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969" w:rsidRDefault="00D717DB" w:rsidP="00D717DB">
      <w:pPr>
        <w:jc w:val="center"/>
        <w:rPr>
          <w:sz w:val="56"/>
          <w:szCs w:val="56"/>
          <w:u w:val="single"/>
        </w:rPr>
      </w:pPr>
      <w:r w:rsidRPr="00D717DB">
        <w:rPr>
          <w:sz w:val="56"/>
          <w:szCs w:val="56"/>
          <w:u w:val="single"/>
        </w:rPr>
        <w:t>Teszt</w:t>
      </w:r>
      <w:r w:rsidR="00A40E51">
        <w:rPr>
          <w:sz w:val="56"/>
          <w:szCs w:val="56"/>
          <w:u w:val="single"/>
        </w:rPr>
        <w:t>elési</w:t>
      </w:r>
      <w:r w:rsidRPr="00D717DB">
        <w:rPr>
          <w:sz w:val="56"/>
          <w:szCs w:val="56"/>
          <w:u w:val="single"/>
        </w:rPr>
        <w:t xml:space="preserve"> terv</w:t>
      </w:r>
    </w:p>
    <w:p w:rsidR="0012359A" w:rsidRDefault="0012359A" w:rsidP="0012359A">
      <w:pPr>
        <w:rPr>
          <w:sz w:val="24"/>
          <w:szCs w:val="24"/>
        </w:rPr>
      </w:pPr>
    </w:p>
    <w:p w:rsidR="0012359A" w:rsidRPr="009C7A39" w:rsidRDefault="0012359A" w:rsidP="004114B7">
      <w:pPr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A csapatunk két nagyobb csoportból áll, </w:t>
      </w:r>
      <w:r w:rsidRPr="004114B7">
        <w:rPr>
          <w:b/>
          <w:sz w:val="24"/>
          <w:szCs w:val="24"/>
        </w:rPr>
        <w:t>frontend</w:t>
      </w:r>
      <w:r>
        <w:rPr>
          <w:sz w:val="24"/>
          <w:szCs w:val="24"/>
        </w:rPr>
        <w:t xml:space="preserve"> és </w:t>
      </w:r>
      <w:r w:rsidRPr="004114B7">
        <w:rPr>
          <w:b/>
          <w:sz w:val="24"/>
          <w:szCs w:val="24"/>
        </w:rPr>
        <w:t>backend</w:t>
      </w:r>
      <w:r>
        <w:rPr>
          <w:sz w:val="24"/>
          <w:szCs w:val="24"/>
        </w:rPr>
        <w:t xml:space="preserve">. A frontend </w:t>
      </w:r>
      <w:r w:rsidRPr="004114B7">
        <w:rPr>
          <w:b/>
          <w:sz w:val="24"/>
          <w:szCs w:val="24"/>
        </w:rPr>
        <w:t>HTML</w:t>
      </w:r>
      <w:r>
        <w:rPr>
          <w:sz w:val="24"/>
          <w:szCs w:val="24"/>
        </w:rPr>
        <w:t xml:space="preserve">, </w:t>
      </w:r>
      <w:r w:rsidRPr="004114B7">
        <w:rPr>
          <w:b/>
          <w:sz w:val="24"/>
          <w:szCs w:val="24"/>
        </w:rPr>
        <w:t>CSS</w:t>
      </w:r>
      <w:r>
        <w:rPr>
          <w:sz w:val="24"/>
          <w:szCs w:val="24"/>
        </w:rPr>
        <w:t xml:space="preserve"> és </w:t>
      </w:r>
      <w:r w:rsidRPr="004114B7">
        <w:rPr>
          <w:b/>
          <w:sz w:val="24"/>
          <w:szCs w:val="24"/>
        </w:rPr>
        <w:t>Java</w:t>
      </w:r>
      <w:r>
        <w:rPr>
          <w:sz w:val="24"/>
          <w:szCs w:val="24"/>
        </w:rPr>
        <w:t xml:space="preserve"> </w:t>
      </w:r>
      <w:proofErr w:type="gramStart"/>
      <w:r w:rsidRPr="004114B7">
        <w:rPr>
          <w:b/>
          <w:sz w:val="24"/>
          <w:szCs w:val="24"/>
        </w:rPr>
        <w:t>Script</w:t>
      </w:r>
      <w:r>
        <w:rPr>
          <w:sz w:val="24"/>
          <w:szCs w:val="24"/>
        </w:rPr>
        <w:t>-el</w:t>
      </w:r>
      <w:proofErr w:type="gramEnd"/>
      <w:r>
        <w:rPr>
          <w:sz w:val="24"/>
          <w:szCs w:val="24"/>
        </w:rPr>
        <w:t xml:space="preserve"> míg a backend </w:t>
      </w:r>
      <w:proofErr w:type="spellStart"/>
      <w:r w:rsidRPr="004114B7">
        <w:rPr>
          <w:b/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, </w:t>
      </w:r>
      <w:r w:rsidRPr="004114B7">
        <w:rPr>
          <w:b/>
          <w:sz w:val="24"/>
          <w:szCs w:val="24"/>
        </w:rPr>
        <w:t>Express</w:t>
      </w:r>
      <w:r>
        <w:rPr>
          <w:sz w:val="24"/>
          <w:szCs w:val="24"/>
        </w:rPr>
        <w:t xml:space="preserve">, </w:t>
      </w:r>
      <w:proofErr w:type="spellStart"/>
      <w:r w:rsidRPr="004114B7">
        <w:rPr>
          <w:b/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4114B7">
        <w:rPr>
          <w:b/>
          <w:sz w:val="24"/>
          <w:szCs w:val="24"/>
        </w:rPr>
        <w:t>Redux</w:t>
      </w:r>
      <w:proofErr w:type="spellEnd"/>
      <w:r>
        <w:rPr>
          <w:sz w:val="24"/>
          <w:szCs w:val="24"/>
        </w:rPr>
        <w:t xml:space="preserve"> és </w:t>
      </w:r>
      <w:proofErr w:type="spellStart"/>
      <w:r w:rsidRPr="004114B7">
        <w:rPr>
          <w:b/>
          <w:sz w:val="24"/>
          <w:szCs w:val="24"/>
        </w:rPr>
        <w:t>NodeJS</w:t>
      </w:r>
      <w:r>
        <w:rPr>
          <w:sz w:val="24"/>
          <w:szCs w:val="24"/>
        </w:rPr>
        <w:t>-sel</w:t>
      </w:r>
      <w:proofErr w:type="spellEnd"/>
      <w:r>
        <w:rPr>
          <w:sz w:val="24"/>
          <w:szCs w:val="24"/>
        </w:rPr>
        <w:t xml:space="preserve"> dolgozik. Frontenden </w:t>
      </w:r>
      <w:proofErr w:type="spellStart"/>
      <w:r w:rsidR="004114B7" w:rsidRPr="004114B7">
        <w:rPr>
          <w:b/>
          <w:sz w:val="24"/>
          <w:szCs w:val="24"/>
        </w:rPr>
        <w:t>LandingPage</w:t>
      </w:r>
      <w:proofErr w:type="spellEnd"/>
      <w:r w:rsidR="004114B7">
        <w:rPr>
          <w:sz w:val="24"/>
          <w:szCs w:val="24"/>
        </w:rPr>
        <w:t xml:space="preserve">, </w:t>
      </w:r>
      <w:proofErr w:type="spellStart"/>
      <w:r w:rsidR="004114B7" w:rsidRPr="004114B7">
        <w:rPr>
          <w:b/>
          <w:sz w:val="24"/>
          <w:szCs w:val="24"/>
        </w:rPr>
        <w:t>AdminPage</w:t>
      </w:r>
      <w:proofErr w:type="spellEnd"/>
      <w:r w:rsidR="004114B7">
        <w:rPr>
          <w:sz w:val="24"/>
          <w:szCs w:val="24"/>
        </w:rPr>
        <w:t xml:space="preserve">, </w:t>
      </w:r>
      <w:proofErr w:type="spellStart"/>
      <w:r w:rsidR="004114B7" w:rsidRPr="004114B7">
        <w:rPr>
          <w:b/>
          <w:sz w:val="24"/>
          <w:szCs w:val="24"/>
        </w:rPr>
        <w:t>CarListPage</w:t>
      </w:r>
      <w:proofErr w:type="spellEnd"/>
      <w:r w:rsidR="004114B7">
        <w:rPr>
          <w:sz w:val="24"/>
          <w:szCs w:val="24"/>
        </w:rPr>
        <w:t xml:space="preserve">, </w:t>
      </w:r>
      <w:proofErr w:type="spellStart"/>
      <w:r w:rsidR="004114B7" w:rsidRPr="004114B7">
        <w:rPr>
          <w:b/>
          <w:sz w:val="24"/>
          <w:szCs w:val="24"/>
        </w:rPr>
        <w:t>CarAddPage</w:t>
      </w:r>
      <w:proofErr w:type="spellEnd"/>
      <w:r w:rsidR="004114B7">
        <w:rPr>
          <w:sz w:val="24"/>
          <w:szCs w:val="24"/>
        </w:rPr>
        <w:t xml:space="preserve">, </w:t>
      </w:r>
      <w:proofErr w:type="spellStart"/>
      <w:r w:rsidR="004114B7" w:rsidRPr="004114B7">
        <w:rPr>
          <w:b/>
          <w:sz w:val="24"/>
          <w:szCs w:val="24"/>
        </w:rPr>
        <w:t>LoginPage</w:t>
      </w:r>
      <w:proofErr w:type="spellEnd"/>
      <w:r w:rsidR="004114B7">
        <w:rPr>
          <w:sz w:val="24"/>
          <w:szCs w:val="24"/>
        </w:rPr>
        <w:t xml:space="preserve"> és </w:t>
      </w:r>
      <w:proofErr w:type="spellStart"/>
      <w:r w:rsidR="004114B7" w:rsidRPr="004114B7">
        <w:rPr>
          <w:b/>
          <w:sz w:val="24"/>
          <w:szCs w:val="24"/>
        </w:rPr>
        <w:t>LoginForm</w:t>
      </w:r>
      <w:proofErr w:type="spellEnd"/>
      <w:r w:rsidR="004114B7">
        <w:rPr>
          <w:sz w:val="24"/>
          <w:szCs w:val="24"/>
        </w:rPr>
        <w:t xml:space="preserve"> </w:t>
      </w:r>
      <w:r>
        <w:rPr>
          <w:sz w:val="24"/>
          <w:szCs w:val="24"/>
        </w:rPr>
        <w:t>Backenden</w:t>
      </w:r>
      <w:r w:rsidR="004114B7">
        <w:rPr>
          <w:sz w:val="24"/>
          <w:szCs w:val="24"/>
        </w:rPr>
        <w:t xml:space="preserve"> pedig</w:t>
      </w:r>
      <w:r>
        <w:rPr>
          <w:sz w:val="24"/>
          <w:szCs w:val="24"/>
        </w:rPr>
        <w:t xml:space="preserve"> a nagyobb </w:t>
      </w:r>
      <w:proofErr w:type="gramStart"/>
      <w:r>
        <w:rPr>
          <w:sz w:val="24"/>
          <w:szCs w:val="24"/>
        </w:rPr>
        <w:t>komponensek</w:t>
      </w:r>
      <w:proofErr w:type="gramEnd"/>
      <w:r>
        <w:rPr>
          <w:sz w:val="24"/>
          <w:szCs w:val="24"/>
        </w:rPr>
        <w:t xml:space="preserve"> a</w:t>
      </w:r>
      <w:r w:rsidR="004114B7">
        <w:rPr>
          <w:sz w:val="24"/>
          <w:szCs w:val="24"/>
        </w:rPr>
        <w:t>z</w:t>
      </w:r>
      <w:r>
        <w:rPr>
          <w:sz w:val="24"/>
          <w:szCs w:val="24"/>
        </w:rPr>
        <w:t xml:space="preserve"> </w:t>
      </w:r>
      <w:proofErr w:type="spellStart"/>
      <w:r w:rsidRPr="004114B7">
        <w:rPr>
          <w:b/>
          <w:sz w:val="24"/>
          <w:szCs w:val="24"/>
        </w:rPr>
        <w:t>AutoRegister</w:t>
      </w:r>
      <w:proofErr w:type="spellEnd"/>
      <w:r>
        <w:rPr>
          <w:sz w:val="24"/>
          <w:szCs w:val="24"/>
        </w:rPr>
        <w:t xml:space="preserve">, </w:t>
      </w:r>
      <w:r w:rsidR="004114B7" w:rsidRPr="004114B7">
        <w:rPr>
          <w:b/>
          <w:sz w:val="24"/>
          <w:szCs w:val="24"/>
        </w:rPr>
        <w:t>Login</w:t>
      </w:r>
      <w:r>
        <w:rPr>
          <w:sz w:val="24"/>
          <w:szCs w:val="24"/>
        </w:rPr>
        <w:t xml:space="preserve">, </w:t>
      </w:r>
      <w:proofErr w:type="spellStart"/>
      <w:r w:rsidR="004114B7" w:rsidRPr="004114B7">
        <w:rPr>
          <w:b/>
          <w:sz w:val="24"/>
          <w:szCs w:val="24"/>
        </w:rPr>
        <w:t>ConnectToServer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4114B7" w:rsidRPr="004114B7">
        <w:rPr>
          <w:b/>
          <w:sz w:val="24"/>
          <w:szCs w:val="24"/>
        </w:rPr>
        <w:t>Modells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4114B7" w:rsidRPr="004114B7">
        <w:rPr>
          <w:b/>
          <w:sz w:val="24"/>
          <w:szCs w:val="24"/>
        </w:rPr>
        <w:t>Authentication</w:t>
      </w:r>
      <w:proofErr w:type="spellEnd"/>
      <w:r w:rsidR="004114B7">
        <w:rPr>
          <w:b/>
          <w:sz w:val="24"/>
          <w:szCs w:val="24"/>
        </w:rPr>
        <w:t>.</w:t>
      </w:r>
      <w:r w:rsidR="009C7A39">
        <w:rPr>
          <w:b/>
          <w:sz w:val="24"/>
          <w:szCs w:val="24"/>
        </w:rPr>
        <w:t xml:space="preserve"> </w:t>
      </w:r>
      <w:r w:rsidR="009C7A39">
        <w:rPr>
          <w:sz w:val="24"/>
          <w:szCs w:val="24"/>
        </w:rPr>
        <w:t xml:space="preserve">A tesztelést frontend részen tesztelők </w:t>
      </w:r>
      <w:proofErr w:type="gramStart"/>
      <w:r w:rsidR="009C7A39">
        <w:rPr>
          <w:sz w:val="24"/>
          <w:szCs w:val="24"/>
        </w:rPr>
        <w:t>végzik</w:t>
      </w:r>
      <w:proofErr w:type="gramEnd"/>
      <w:r w:rsidR="009C7A39">
        <w:rPr>
          <w:sz w:val="24"/>
          <w:szCs w:val="24"/>
        </w:rPr>
        <w:t xml:space="preserve"> akik végig járják az oldalakat, funkciókat és ellenőrzik, hogy minden az annak megfelelő módon működik illetve néz ki. Backenden pedig egy algoritmussal terhelni az adatbázist illetve a szervert valamint tesztelők közreműködésével a különböző </w:t>
      </w:r>
      <w:proofErr w:type="gramStart"/>
      <w:r w:rsidR="009C7A39">
        <w:rPr>
          <w:sz w:val="24"/>
          <w:szCs w:val="24"/>
        </w:rPr>
        <w:t>funkciókat</w:t>
      </w:r>
      <w:proofErr w:type="gramEnd"/>
      <w:r w:rsidR="009C7A39">
        <w:rPr>
          <w:sz w:val="24"/>
          <w:szCs w:val="24"/>
        </w:rPr>
        <w:t xml:space="preserve">/komponenseket. A backend teszteléséhez használatos program első sorban az </w:t>
      </w:r>
      <w:proofErr w:type="spellStart"/>
      <w:r w:rsidR="009C7A39" w:rsidRPr="009C7A39">
        <w:rPr>
          <w:b/>
          <w:sz w:val="24"/>
          <w:szCs w:val="24"/>
        </w:rPr>
        <w:t>Insomnia</w:t>
      </w:r>
      <w:proofErr w:type="spellEnd"/>
      <w:r w:rsidR="009C7A39">
        <w:rPr>
          <w:sz w:val="24"/>
          <w:szCs w:val="24"/>
        </w:rPr>
        <w:t>.</w:t>
      </w:r>
    </w:p>
    <w:p w:rsidR="0012359A" w:rsidRPr="00D717DB" w:rsidRDefault="0012359A" w:rsidP="0012359A">
      <w:pPr>
        <w:rPr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212"/>
        <w:gridCol w:w="2612"/>
        <w:gridCol w:w="2612"/>
      </w:tblGrid>
      <w:tr w:rsidR="00D717DB" w:rsidTr="004B1B35">
        <w:trPr>
          <w:jc w:val="center"/>
        </w:trPr>
        <w:tc>
          <w:tcPr>
            <w:tcW w:w="104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D717DB" w:rsidRPr="006C3E04" w:rsidRDefault="00D717DB" w:rsidP="006C3E04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6C3E04">
              <w:rPr>
                <w:b/>
                <w:bCs/>
                <w:sz w:val="24"/>
                <w:szCs w:val="24"/>
              </w:rPr>
              <w:t>Tesztkörnyezet</w:t>
            </w:r>
          </w:p>
        </w:tc>
      </w:tr>
      <w:tr w:rsidR="004B1B35" w:rsidTr="004B1B35">
        <w:trPr>
          <w:jc w:val="center"/>
        </w:trPr>
        <w:tc>
          <w:tcPr>
            <w:tcW w:w="52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B1B35" w:rsidRDefault="004B1B35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Környezet neve és feladata</w:t>
            </w:r>
          </w:p>
        </w:tc>
        <w:tc>
          <w:tcPr>
            <w:tcW w:w="26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B1B35" w:rsidRDefault="004B1B35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hozzáférés módja</w:t>
            </w:r>
          </w:p>
        </w:tc>
        <w:tc>
          <w:tcPr>
            <w:tcW w:w="26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B1B35" w:rsidRDefault="004B1B35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Kapcsolattartó személyek</w:t>
            </w:r>
          </w:p>
        </w:tc>
      </w:tr>
      <w:tr w:rsidR="004B1B35" w:rsidTr="004B1B35">
        <w:trPr>
          <w:jc w:val="center"/>
        </w:trPr>
        <w:tc>
          <w:tcPr>
            <w:tcW w:w="5212" w:type="dxa"/>
            <w:tcBorders>
              <w:top w:val="single" w:sz="4" w:space="0" w:color="auto"/>
            </w:tcBorders>
            <w:vAlign w:val="center"/>
          </w:tcPr>
          <w:p w:rsidR="004B1B35" w:rsidRPr="00DA31D8" w:rsidRDefault="004B1B35" w:rsidP="006C3E04">
            <w:pPr>
              <w:spacing w:before="60" w:after="60"/>
              <w:jc w:val="center"/>
              <w:rPr>
                <w:b/>
                <w:sz w:val="24"/>
                <w:szCs w:val="24"/>
                <w:u w:val="single"/>
              </w:rPr>
            </w:pPr>
            <w:r w:rsidRPr="00DA31D8">
              <w:rPr>
                <w:b/>
                <w:sz w:val="24"/>
                <w:szCs w:val="24"/>
                <w:u w:val="single"/>
              </w:rPr>
              <w:t xml:space="preserve">Frontend: </w:t>
            </w:r>
          </w:p>
          <w:p w:rsidR="004B1B35" w:rsidRDefault="004B1B35" w:rsidP="004B1B35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oldalon található, elemek tervezése, kiépítése, implementálása. </w:t>
            </w:r>
          </w:p>
          <w:p w:rsidR="004B1B35" w:rsidRDefault="004B1B35" w:rsidP="004B1B35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oldal felruházása felhasználó barát elemekkel. </w:t>
            </w:r>
          </w:p>
          <w:p w:rsidR="004B1B35" w:rsidRDefault="004B1B35" w:rsidP="004B1B35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szerepkörök kialakítására alkalmas dizájn. </w:t>
            </w:r>
          </w:p>
          <w:p w:rsidR="004B1B35" w:rsidRDefault="004B1B35" w:rsidP="004B1B35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backendben található </w:t>
            </w:r>
            <w:proofErr w:type="gramStart"/>
            <w:r>
              <w:rPr>
                <w:sz w:val="24"/>
                <w:szCs w:val="24"/>
              </w:rPr>
              <w:t>komponensek</w:t>
            </w:r>
            <w:proofErr w:type="gramEnd"/>
            <w:r>
              <w:rPr>
                <w:sz w:val="24"/>
                <w:szCs w:val="24"/>
              </w:rPr>
              <w:t xml:space="preserve"> megjelenítése.</w:t>
            </w:r>
          </w:p>
        </w:tc>
        <w:tc>
          <w:tcPr>
            <w:tcW w:w="2612" w:type="dxa"/>
            <w:tcBorders>
              <w:top w:val="single" w:sz="4" w:space="0" w:color="auto"/>
            </w:tcBorders>
            <w:vAlign w:val="center"/>
          </w:tcPr>
          <w:p w:rsidR="004B1B35" w:rsidRDefault="004B1B35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Böngésző</w:t>
            </w:r>
          </w:p>
        </w:tc>
        <w:tc>
          <w:tcPr>
            <w:tcW w:w="2612" w:type="dxa"/>
            <w:tcBorders>
              <w:top w:val="single" w:sz="4" w:space="0" w:color="auto"/>
            </w:tcBorders>
            <w:vAlign w:val="center"/>
          </w:tcPr>
          <w:p w:rsidR="004B1B35" w:rsidRDefault="004B1B35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Agócs Ádám</w:t>
            </w:r>
          </w:p>
        </w:tc>
      </w:tr>
      <w:tr w:rsidR="004B1B35" w:rsidTr="00F23E93">
        <w:trPr>
          <w:jc w:val="center"/>
        </w:trPr>
        <w:tc>
          <w:tcPr>
            <w:tcW w:w="5212" w:type="dxa"/>
            <w:vAlign w:val="center"/>
          </w:tcPr>
          <w:p w:rsidR="004B1B35" w:rsidRPr="00DA31D8" w:rsidRDefault="004B1B35" w:rsidP="00DA31D8">
            <w:pPr>
              <w:spacing w:before="60" w:after="60"/>
              <w:jc w:val="center"/>
              <w:rPr>
                <w:b/>
                <w:sz w:val="24"/>
                <w:szCs w:val="24"/>
                <w:u w:val="single"/>
              </w:rPr>
            </w:pPr>
            <w:r w:rsidRPr="00DA31D8">
              <w:rPr>
                <w:b/>
                <w:sz w:val="24"/>
                <w:szCs w:val="24"/>
                <w:u w:val="single"/>
              </w:rPr>
              <w:t xml:space="preserve">Backend: </w:t>
            </w:r>
          </w:p>
          <w:p w:rsidR="004B1B35" w:rsidRDefault="004B1B35" w:rsidP="004B1B35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oldal mögött található logika kiépítése, az oldalon keletkezett adatok megfelelő és biztonságos tárolására. </w:t>
            </w:r>
          </w:p>
          <w:p w:rsidR="004B1B35" w:rsidRDefault="004B1B35" w:rsidP="004B1B35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adatbáziskapcsolat tervezése és kiépítése.</w:t>
            </w:r>
          </w:p>
        </w:tc>
        <w:tc>
          <w:tcPr>
            <w:tcW w:w="2612" w:type="dxa"/>
            <w:vAlign w:val="center"/>
          </w:tcPr>
          <w:p w:rsidR="004B1B35" w:rsidRDefault="004B1B35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Insomnia</w:t>
            </w:r>
            <w:proofErr w:type="spellEnd"/>
          </w:p>
        </w:tc>
        <w:tc>
          <w:tcPr>
            <w:tcW w:w="2612" w:type="dxa"/>
            <w:vAlign w:val="center"/>
          </w:tcPr>
          <w:p w:rsidR="004B1B35" w:rsidRDefault="004B1B35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Szondi Máté</w:t>
            </w:r>
          </w:p>
        </w:tc>
      </w:tr>
    </w:tbl>
    <w:p w:rsidR="00D717DB" w:rsidRDefault="00D717DB" w:rsidP="00D717DB">
      <w:pPr>
        <w:rPr>
          <w:sz w:val="24"/>
          <w:szCs w:val="24"/>
        </w:rPr>
      </w:pPr>
    </w:p>
    <w:p w:rsidR="00D717DB" w:rsidRPr="00C7672E" w:rsidRDefault="00A40E51" w:rsidP="00C7672E">
      <w:pPr>
        <w:rPr>
          <w:b/>
          <w:sz w:val="32"/>
          <w:szCs w:val="32"/>
          <w:u w:val="single"/>
        </w:rPr>
      </w:pPr>
      <w:r w:rsidRPr="00C7672E">
        <w:rPr>
          <w:b/>
          <w:sz w:val="32"/>
          <w:szCs w:val="32"/>
          <w:u w:val="single"/>
        </w:rPr>
        <w:t>Bevezetés</w:t>
      </w:r>
      <w:r w:rsidR="00C129B5" w:rsidRPr="00C7672E">
        <w:rPr>
          <w:b/>
          <w:sz w:val="32"/>
          <w:szCs w:val="32"/>
          <w:u w:val="single"/>
        </w:rPr>
        <w:t>:</w:t>
      </w:r>
    </w:p>
    <w:p w:rsidR="00A40E51" w:rsidRDefault="00A40E51" w:rsidP="00C129B5">
      <w:pPr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Tesztelési tervünk célja a tesztelés felgyorsítása, gördülékenyebbé tevése. Biztosítani, hogy minden lényeges valamint elengedhetetlen funkció, oldal és interaktív </w:t>
      </w:r>
      <w:proofErr w:type="gramStart"/>
      <w:r>
        <w:rPr>
          <w:sz w:val="24"/>
          <w:szCs w:val="24"/>
        </w:rPr>
        <w:t>felület tesztelésre</w:t>
      </w:r>
      <w:proofErr w:type="gramEnd"/>
      <w:r>
        <w:rPr>
          <w:sz w:val="24"/>
          <w:szCs w:val="24"/>
        </w:rPr>
        <w:t xml:space="preserve"> kerüljön. </w:t>
      </w:r>
    </w:p>
    <w:p w:rsidR="00C129B5" w:rsidRDefault="00C129B5" w:rsidP="00C129B5">
      <w:pPr>
        <w:ind w:firstLine="284"/>
        <w:rPr>
          <w:sz w:val="24"/>
          <w:szCs w:val="24"/>
        </w:rPr>
      </w:pPr>
    </w:p>
    <w:p w:rsidR="00A90211" w:rsidRDefault="00A90211" w:rsidP="00C129B5">
      <w:pPr>
        <w:ind w:firstLine="284"/>
        <w:rPr>
          <w:sz w:val="24"/>
          <w:szCs w:val="24"/>
        </w:rPr>
      </w:pPr>
    </w:p>
    <w:p w:rsidR="00C129B5" w:rsidRPr="00C7672E" w:rsidRDefault="00C129B5" w:rsidP="00C129B5">
      <w:pPr>
        <w:rPr>
          <w:b/>
          <w:sz w:val="32"/>
          <w:szCs w:val="32"/>
          <w:u w:val="single"/>
        </w:rPr>
      </w:pPr>
      <w:r w:rsidRPr="00C7672E">
        <w:rPr>
          <w:b/>
          <w:sz w:val="32"/>
          <w:szCs w:val="32"/>
          <w:u w:val="single"/>
        </w:rPr>
        <w:t>Tesztadatok:</w:t>
      </w:r>
    </w:p>
    <w:p w:rsidR="00C129B5" w:rsidRPr="00C129B5" w:rsidRDefault="00C129B5" w:rsidP="00C129B5">
      <w:pPr>
        <w:pStyle w:val="Listaszerbekezds"/>
        <w:numPr>
          <w:ilvl w:val="0"/>
          <w:numId w:val="12"/>
        </w:numPr>
        <w:rPr>
          <w:rFonts w:cs="Calibri"/>
        </w:rPr>
      </w:pPr>
      <w:r w:rsidRPr="00C129B5">
        <w:rPr>
          <w:rFonts w:cs="Calibri"/>
        </w:rPr>
        <w:t xml:space="preserve">A teszt végrehajtásához szükséges rekordok (tesztadatok) száma: </w:t>
      </w:r>
      <w:r w:rsidR="00486939">
        <w:rPr>
          <w:rFonts w:cs="Calibri"/>
        </w:rPr>
        <w:t>59</w:t>
      </w:r>
    </w:p>
    <w:p w:rsidR="00C129B5" w:rsidRPr="00C129B5" w:rsidRDefault="00C129B5" w:rsidP="00C129B5">
      <w:pPr>
        <w:pStyle w:val="Listaszerbekezds"/>
        <w:numPr>
          <w:ilvl w:val="0"/>
          <w:numId w:val="12"/>
        </w:numPr>
        <w:rPr>
          <w:rFonts w:cs="Calibri"/>
        </w:rPr>
      </w:pPr>
      <w:r w:rsidRPr="00C129B5">
        <w:rPr>
          <w:rFonts w:cs="Calibri"/>
        </w:rPr>
        <w:t xml:space="preserve">A tesztadatok elkészítéséért és feltöltéséért felelős személy: </w:t>
      </w:r>
      <w:r w:rsidR="00486939">
        <w:rPr>
          <w:rFonts w:cs="Calibri"/>
        </w:rPr>
        <w:t>Nagy Norbert</w:t>
      </w:r>
    </w:p>
    <w:p w:rsidR="00C129B5" w:rsidRDefault="00C129B5" w:rsidP="00C129B5">
      <w:pPr>
        <w:ind w:firstLine="284"/>
        <w:rPr>
          <w:sz w:val="24"/>
          <w:szCs w:val="24"/>
        </w:rPr>
      </w:pPr>
    </w:p>
    <w:p w:rsidR="004B1B35" w:rsidRDefault="004B1B35" w:rsidP="00C129B5">
      <w:pPr>
        <w:ind w:firstLine="284"/>
        <w:rPr>
          <w:sz w:val="24"/>
          <w:szCs w:val="24"/>
        </w:rPr>
      </w:pPr>
    </w:p>
    <w:p w:rsidR="004B1B35" w:rsidRDefault="004B1B35" w:rsidP="00C129B5">
      <w:pPr>
        <w:ind w:firstLine="284"/>
        <w:rPr>
          <w:sz w:val="24"/>
          <w:szCs w:val="24"/>
        </w:rPr>
      </w:pPr>
    </w:p>
    <w:p w:rsidR="00C129B5" w:rsidRPr="00C7672E" w:rsidRDefault="00C129B5" w:rsidP="00C129B5">
      <w:pPr>
        <w:rPr>
          <w:b/>
          <w:sz w:val="32"/>
          <w:szCs w:val="32"/>
          <w:u w:val="single"/>
        </w:rPr>
      </w:pPr>
      <w:r w:rsidRPr="00C7672E">
        <w:rPr>
          <w:b/>
          <w:sz w:val="32"/>
          <w:szCs w:val="32"/>
          <w:u w:val="single"/>
        </w:rPr>
        <w:lastRenderedPageBreak/>
        <w:t>Fejlesztői teszt:</w:t>
      </w:r>
    </w:p>
    <w:p w:rsidR="00C129B5" w:rsidRDefault="00C129B5" w:rsidP="00C129B5">
      <w:pPr>
        <w:ind w:firstLine="284"/>
        <w:rPr>
          <w:rFonts w:cs="Calibri"/>
        </w:rPr>
      </w:pPr>
      <w:r>
        <w:rPr>
          <w:rFonts w:cs="Calibri"/>
        </w:rPr>
        <w:t xml:space="preserve">A fejlesztés vége felé közeledve a fejlesztői csapat tagjai a lehető legtöbb módon átvizsgálja az oldalt, teszt alá vetik az oldal által nyújtott lehetőségeket, funkciókat. </w:t>
      </w:r>
    </w:p>
    <w:p w:rsidR="00C129B5" w:rsidRDefault="00C129B5" w:rsidP="00C129B5">
      <w:pPr>
        <w:rPr>
          <w:rFonts w:cs="Calibri"/>
        </w:rPr>
      </w:pPr>
    </w:p>
    <w:p w:rsidR="00C129B5" w:rsidRPr="00C7672E" w:rsidRDefault="00C7672E" w:rsidP="00C129B5">
      <w:pPr>
        <w:rPr>
          <w:rFonts w:cs="Calibri"/>
          <w:b/>
          <w:sz w:val="32"/>
          <w:szCs w:val="32"/>
          <w:u w:val="single"/>
        </w:rPr>
      </w:pPr>
      <w:r w:rsidRPr="00C7672E">
        <w:rPr>
          <w:rFonts w:cs="Calibri"/>
          <w:b/>
          <w:sz w:val="32"/>
          <w:szCs w:val="32"/>
          <w:u w:val="single"/>
        </w:rPr>
        <w:t>Tesztelendő elvárások:</w:t>
      </w:r>
      <w:r w:rsidR="00C129B5" w:rsidRPr="00C7672E">
        <w:rPr>
          <w:rFonts w:cs="Calibri"/>
          <w:b/>
          <w:sz w:val="32"/>
          <w:szCs w:val="32"/>
          <w:u w:val="single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5670"/>
      </w:tblGrid>
      <w:tr w:rsidR="00C7672E" w:rsidTr="006C3E0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C7672E" w:rsidRPr="00C7672E" w:rsidRDefault="00C7672E" w:rsidP="006C3E04">
            <w:pPr>
              <w:jc w:val="center"/>
              <w:rPr>
                <w:rFonts w:cs="Calibri"/>
              </w:rPr>
            </w:pPr>
            <w:r w:rsidRPr="00C7672E">
              <w:rPr>
                <w:rFonts w:cs="Calibri"/>
              </w:rPr>
              <w:t>1.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C7672E" w:rsidRPr="00A90211" w:rsidRDefault="00A90211" w:rsidP="00A90211">
            <w:pPr>
              <w:spacing w:before="60" w:after="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Belépés csak a megfelelő adatok megadásával.</w:t>
            </w:r>
          </w:p>
        </w:tc>
      </w:tr>
      <w:tr w:rsidR="00C7672E" w:rsidTr="006C3E0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C7672E" w:rsidRPr="00C7672E" w:rsidRDefault="00C7672E" w:rsidP="006C3E04">
            <w:pPr>
              <w:jc w:val="center"/>
              <w:rPr>
                <w:rFonts w:cs="Calibri"/>
              </w:rPr>
            </w:pPr>
            <w:r w:rsidRPr="00C7672E">
              <w:rPr>
                <w:rFonts w:cs="Calibri"/>
              </w:rPr>
              <w:t>2.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C7672E" w:rsidRPr="00A90211" w:rsidRDefault="00A90211" w:rsidP="00A90211">
            <w:pPr>
              <w:spacing w:before="60" w:after="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Az oldalon való akadály mentes </w:t>
            </w:r>
            <w:proofErr w:type="gramStart"/>
            <w:r>
              <w:rPr>
                <w:rFonts w:cs="Calibri"/>
                <w:sz w:val="24"/>
                <w:szCs w:val="24"/>
              </w:rPr>
              <w:t>navigálás</w:t>
            </w:r>
            <w:proofErr w:type="gramEnd"/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C7672E" w:rsidTr="006C3E0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C7672E" w:rsidRPr="00C7672E" w:rsidRDefault="00C7672E" w:rsidP="006C3E04">
            <w:pPr>
              <w:jc w:val="center"/>
              <w:rPr>
                <w:rFonts w:cs="Calibri"/>
              </w:rPr>
            </w:pPr>
            <w:r w:rsidRPr="00C7672E">
              <w:rPr>
                <w:rFonts w:cs="Calibri"/>
              </w:rPr>
              <w:t>3.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C7672E" w:rsidRPr="00A90211" w:rsidRDefault="00A90211" w:rsidP="00A90211">
            <w:pPr>
              <w:spacing w:before="60" w:after="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adatok biztonságos tárolása.</w:t>
            </w:r>
          </w:p>
        </w:tc>
      </w:tr>
      <w:tr w:rsidR="00C7672E" w:rsidTr="006C3E0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C7672E" w:rsidRPr="00C7672E" w:rsidRDefault="00C7672E" w:rsidP="006C3E04">
            <w:pPr>
              <w:jc w:val="center"/>
              <w:rPr>
                <w:rFonts w:cs="Calibri"/>
              </w:rPr>
            </w:pPr>
            <w:r w:rsidRPr="00C7672E">
              <w:rPr>
                <w:rFonts w:cs="Calibri"/>
              </w:rPr>
              <w:t>4.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C7672E" w:rsidRPr="00A90211" w:rsidRDefault="00A90211" w:rsidP="00A90211">
            <w:pPr>
              <w:spacing w:before="60" w:after="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 céggel való egyszerű kapcsolattartás az oldalon keresztül.</w:t>
            </w:r>
          </w:p>
        </w:tc>
      </w:tr>
      <w:tr w:rsidR="00C7672E" w:rsidTr="006C3E0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C7672E" w:rsidRPr="00C7672E" w:rsidRDefault="00C7672E" w:rsidP="006C3E04">
            <w:pPr>
              <w:jc w:val="center"/>
              <w:rPr>
                <w:rFonts w:cs="Calibri"/>
              </w:rPr>
            </w:pPr>
            <w:r w:rsidRPr="00C7672E">
              <w:rPr>
                <w:rFonts w:cs="Calibri"/>
              </w:rPr>
              <w:t>5.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C7672E" w:rsidRPr="00A90211" w:rsidRDefault="00A90211" w:rsidP="00A90211">
            <w:pPr>
              <w:spacing w:before="60" w:after="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Az </w:t>
            </w:r>
            <w:proofErr w:type="gramStart"/>
            <w:r>
              <w:rPr>
                <w:rFonts w:cs="Calibri"/>
                <w:sz w:val="24"/>
                <w:szCs w:val="24"/>
              </w:rPr>
              <w:t>információk</w:t>
            </w:r>
            <w:proofErr w:type="gramEnd"/>
            <w:r>
              <w:rPr>
                <w:rFonts w:cs="Calibri"/>
                <w:sz w:val="24"/>
                <w:szCs w:val="24"/>
              </w:rPr>
              <w:t xml:space="preserve"> egyszerű és érthető megjelenítése a felhasználók számára.</w:t>
            </w:r>
          </w:p>
        </w:tc>
      </w:tr>
      <w:tr w:rsidR="00C7672E" w:rsidTr="006C3E0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C7672E" w:rsidRPr="00C7672E" w:rsidRDefault="00C7672E" w:rsidP="006C3E04">
            <w:pPr>
              <w:jc w:val="center"/>
              <w:rPr>
                <w:rFonts w:cs="Calibri"/>
              </w:rPr>
            </w:pPr>
            <w:r w:rsidRPr="00C7672E">
              <w:rPr>
                <w:rFonts w:cs="Calibri"/>
              </w:rPr>
              <w:t>6.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C7672E" w:rsidRPr="00A90211" w:rsidRDefault="00486939" w:rsidP="00486939">
            <w:pPr>
              <w:spacing w:before="60" w:after="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Az oldal </w:t>
            </w:r>
            <w:proofErr w:type="gramStart"/>
            <w:r>
              <w:rPr>
                <w:rFonts w:cs="Calibri"/>
                <w:sz w:val="24"/>
                <w:szCs w:val="24"/>
              </w:rPr>
              <w:t>probléma</w:t>
            </w:r>
            <w:proofErr w:type="gramEnd"/>
            <w:r>
              <w:rPr>
                <w:rFonts w:cs="Calibri"/>
                <w:sz w:val="24"/>
                <w:szCs w:val="24"/>
              </w:rPr>
              <w:t xml:space="preserve"> mentes működésének biztosítása.</w:t>
            </w:r>
          </w:p>
        </w:tc>
      </w:tr>
    </w:tbl>
    <w:p w:rsidR="00C7672E" w:rsidRDefault="00C7672E" w:rsidP="00C129B5">
      <w:pPr>
        <w:rPr>
          <w:rFonts w:cs="Calibri"/>
          <w:b/>
          <w:u w:val="single"/>
        </w:rPr>
      </w:pPr>
    </w:p>
    <w:p w:rsidR="00C7672E" w:rsidRPr="00C7672E" w:rsidRDefault="00C7672E" w:rsidP="00C129B5">
      <w:pPr>
        <w:rPr>
          <w:rFonts w:cs="Calibri"/>
          <w:b/>
          <w:sz w:val="32"/>
          <w:szCs w:val="32"/>
          <w:u w:val="single"/>
        </w:rPr>
      </w:pPr>
      <w:r w:rsidRPr="00C7672E">
        <w:rPr>
          <w:rFonts w:cs="Calibri"/>
          <w:b/>
          <w:sz w:val="32"/>
          <w:szCs w:val="32"/>
          <w:u w:val="single"/>
        </w:rPr>
        <w:t>Tesztelt elvárások: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5670"/>
      </w:tblGrid>
      <w:tr w:rsidR="00C7672E" w:rsidTr="006C3E0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C7672E" w:rsidRDefault="00C7672E" w:rsidP="006C3E04">
            <w:pPr>
              <w:spacing w:before="60" w:after="60"/>
              <w:jc w:val="center"/>
              <w:rPr>
                <w:rFonts w:cs="Calibri"/>
              </w:rPr>
            </w:pPr>
            <w:r>
              <w:rPr>
                <w:rFonts w:cs="Calibri"/>
              </w:rPr>
              <w:t>1.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C7672E" w:rsidRPr="00A90211" w:rsidRDefault="00486939" w:rsidP="006C3E04">
            <w:pPr>
              <w:spacing w:before="60" w:after="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Belépés csak a megfelelő adatok megadásával.</w:t>
            </w:r>
          </w:p>
        </w:tc>
      </w:tr>
      <w:tr w:rsidR="00C7672E" w:rsidTr="006C3E0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C7672E" w:rsidRDefault="00C7672E" w:rsidP="006C3E04">
            <w:pPr>
              <w:spacing w:before="60" w:after="60"/>
              <w:jc w:val="center"/>
              <w:rPr>
                <w:rFonts w:cs="Calibri"/>
              </w:rPr>
            </w:pPr>
            <w:r>
              <w:rPr>
                <w:rFonts w:cs="Calibri"/>
              </w:rPr>
              <w:t>2.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C7672E" w:rsidRPr="00A90211" w:rsidRDefault="00C7672E" w:rsidP="006C3E04">
            <w:pPr>
              <w:spacing w:before="60" w:after="60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C7672E" w:rsidTr="006C3E0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C7672E" w:rsidRDefault="00C7672E" w:rsidP="006C3E04">
            <w:pPr>
              <w:spacing w:before="60" w:after="60"/>
              <w:jc w:val="center"/>
              <w:rPr>
                <w:rFonts w:cs="Calibri"/>
              </w:rPr>
            </w:pPr>
            <w:r>
              <w:rPr>
                <w:rFonts w:cs="Calibri"/>
              </w:rPr>
              <w:t>3.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C7672E" w:rsidRPr="00A90211" w:rsidRDefault="00486939" w:rsidP="006C3E04">
            <w:pPr>
              <w:spacing w:before="60" w:after="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adatok biztonságos tárolása.</w:t>
            </w:r>
          </w:p>
        </w:tc>
      </w:tr>
      <w:tr w:rsidR="00C7672E" w:rsidTr="006C3E0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C7672E" w:rsidRDefault="00C7672E" w:rsidP="006C3E04">
            <w:pPr>
              <w:spacing w:before="60" w:after="60"/>
              <w:jc w:val="center"/>
              <w:rPr>
                <w:rFonts w:cs="Calibri"/>
              </w:rPr>
            </w:pPr>
            <w:r>
              <w:rPr>
                <w:rFonts w:cs="Calibri"/>
              </w:rPr>
              <w:t>4.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C7672E" w:rsidRPr="00A90211" w:rsidRDefault="00C7672E" w:rsidP="006C3E04">
            <w:pPr>
              <w:spacing w:before="60" w:after="60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486939" w:rsidTr="006C3E0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486939" w:rsidRDefault="00486939" w:rsidP="00486939">
            <w:pPr>
              <w:spacing w:before="60" w:after="60"/>
              <w:jc w:val="center"/>
              <w:rPr>
                <w:rFonts w:cs="Calibri"/>
              </w:rPr>
            </w:pPr>
            <w:r>
              <w:rPr>
                <w:rFonts w:cs="Calibri"/>
              </w:rPr>
              <w:t>5.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486939" w:rsidRPr="00A90211" w:rsidRDefault="00486939" w:rsidP="00486939">
            <w:pPr>
              <w:spacing w:before="60" w:after="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Az </w:t>
            </w:r>
            <w:proofErr w:type="gramStart"/>
            <w:r>
              <w:rPr>
                <w:rFonts w:cs="Calibri"/>
                <w:sz w:val="24"/>
                <w:szCs w:val="24"/>
              </w:rPr>
              <w:t>információk</w:t>
            </w:r>
            <w:proofErr w:type="gramEnd"/>
            <w:r>
              <w:rPr>
                <w:rFonts w:cs="Calibri"/>
                <w:sz w:val="24"/>
                <w:szCs w:val="24"/>
              </w:rPr>
              <w:t xml:space="preserve"> egyszerű és érthető megje</w:t>
            </w:r>
            <w:r>
              <w:rPr>
                <w:rFonts w:cs="Calibri"/>
                <w:sz w:val="24"/>
                <w:szCs w:val="24"/>
              </w:rPr>
              <w:t>lenítése a felhasználók számára.</w:t>
            </w:r>
          </w:p>
        </w:tc>
      </w:tr>
      <w:tr w:rsidR="00486939" w:rsidTr="006C3E0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486939" w:rsidRDefault="00486939" w:rsidP="00486939">
            <w:pPr>
              <w:spacing w:before="60" w:after="60"/>
              <w:jc w:val="center"/>
              <w:rPr>
                <w:rFonts w:cs="Calibri"/>
              </w:rPr>
            </w:pPr>
            <w:r>
              <w:rPr>
                <w:rFonts w:cs="Calibri"/>
              </w:rPr>
              <w:t>6.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486939" w:rsidRPr="00A90211" w:rsidRDefault="00486939" w:rsidP="00486939">
            <w:pPr>
              <w:spacing w:before="60" w:after="60"/>
              <w:jc w:val="center"/>
              <w:rPr>
                <w:rFonts w:cs="Calibri"/>
                <w:sz w:val="24"/>
                <w:szCs w:val="24"/>
              </w:rPr>
            </w:pPr>
          </w:p>
        </w:tc>
      </w:tr>
    </w:tbl>
    <w:p w:rsidR="00C7672E" w:rsidRDefault="00C7672E" w:rsidP="00C129B5">
      <w:pPr>
        <w:rPr>
          <w:rFonts w:cs="Calibri"/>
        </w:rPr>
      </w:pPr>
    </w:p>
    <w:p w:rsidR="00C7672E" w:rsidRDefault="00C7672E" w:rsidP="00C129B5">
      <w:pPr>
        <w:rPr>
          <w:rFonts w:cs="Calibri"/>
        </w:rPr>
      </w:pPr>
    </w:p>
    <w:p w:rsidR="00C7672E" w:rsidRDefault="00C7672E" w:rsidP="00C129B5">
      <w:pPr>
        <w:rPr>
          <w:rFonts w:cs="Calibri"/>
        </w:rPr>
      </w:pPr>
    </w:p>
    <w:p w:rsidR="00C7672E" w:rsidRDefault="00C7672E" w:rsidP="00C129B5">
      <w:pPr>
        <w:rPr>
          <w:rFonts w:cs="Calibri"/>
          <w:b/>
          <w:sz w:val="32"/>
          <w:szCs w:val="32"/>
          <w:u w:val="single"/>
        </w:rPr>
      </w:pPr>
      <w:r w:rsidRPr="00C7672E">
        <w:rPr>
          <w:rFonts w:cs="Calibri"/>
          <w:b/>
          <w:sz w:val="32"/>
          <w:szCs w:val="32"/>
          <w:u w:val="single"/>
        </w:rPr>
        <w:t>Elfogadási kritériumok</w:t>
      </w:r>
      <w:r>
        <w:rPr>
          <w:rFonts w:cs="Calibri"/>
          <w:b/>
          <w:sz w:val="32"/>
          <w:szCs w:val="32"/>
          <w:u w:val="single"/>
        </w:rPr>
        <w:t>:</w:t>
      </w:r>
    </w:p>
    <w:p w:rsidR="00C7672E" w:rsidRPr="00C7672E" w:rsidRDefault="00C7672E" w:rsidP="00C7672E">
      <w:pPr>
        <w:ind w:firstLine="284"/>
        <w:rPr>
          <w:rFonts w:cs="Calibri"/>
          <w:b/>
          <w:sz w:val="24"/>
          <w:szCs w:val="24"/>
        </w:rPr>
      </w:pPr>
      <w:r w:rsidRPr="00C7672E">
        <w:rPr>
          <w:rFonts w:cs="Calibri"/>
          <w:b/>
          <w:sz w:val="24"/>
          <w:szCs w:val="24"/>
        </w:rPr>
        <w:t>A teszt sikerességének kritériumai:</w:t>
      </w:r>
    </w:p>
    <w:p w:rsidR="00C7672E" w:rsidRDefault="00C7672E" w:rsidP="00C7672E">
      <w:pPr>
        <w:pStyle w:val="Listaszerbekezds"/>
        <w:numPr>
          <w:ilvl w:val="0"/>
          <w:numId w:val="17"/>
        </w:numPr>
        <w:rPr>
          <w:sz w:val="24"/>
          <w:szCs w:val="24"/>
        </w:rPr>
      </w:pPr>
      <w:r w:rsidRPr="00C7672E">
        <w:rPr>
          <w:sz w:val="24"/>
          <w:szCs w:val="24"/>
        </w:rPr>
        <w:t xml:space="preserve">Technikai, a teszt forgatókönyvben leírtak szerint. </w:t>
      </w:r>
    </w:p>
    <w:p w:rsidR="00C7672E" w:rsidRDefault="00C7672E" w:rsidP="00C7672E">
      <w:pPr>
        <w:pStyle w:val="Listaszerbekezds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 projekt </w:t>
      </w:r>
      <w:proofErr w:type="gramStart"/>
      <w:r>
        <w:rPr>
          <w:sz w:val="24"/>
          <w:szCs w:val="24"/>
        </w:rPr>
        <w:t>menedzser</w:t>
      </w:r>
      <w:proofErr w:type="gramEnd"/>
      <w:r>
        <w:rPr>
          <w:sz w:val="24"/>
          <w:szCs w:val="24"/>
        </w:rPr>
        <w:t xml:space="preserve"> jóváhagyása.</w:t>
      </w:r>
    </w:p>
    <w:p w:rsidR="00A90211" w:rsidRDefault="00A90211" w:rsidP="00221861">
      <w:pPr>
        <w:rPr>
          <w:sz w:val="24"/>
          <w:szCs w:val="24"/>
        </w:rPr>
      </w:pPr>
    </w:p>
    <w:p w:rsidR="004B1B35" w:rsidRDefault="004B1B35" w:rsidP="00221861">
      <w:pPr>
        <w:rPr>
          <w:sz w:val="24"/>
          <w:szCs w:val="24"/>
        </w:rPr>
      </w:pPr>
    </w:p>
    <w:p w:rsidR="004B1B35" w:rsidRDefault="004B1B35" w:rsidP="00221861">
      <w:pPr>
        <w:rPr>
          <w:sz w:val="24"/>
          <w:szCs w:val="24"/>
        </w:rPr>
      </w:pPr>
    </w:p>
    <w:p w:rsidR="004B1B35" w:rsidRDefault="004B1B35" w:rsidP="00221861">
      <w:pPr>
        <w:rPr>
          <w:sz w:val="24"/>
          <w:szCs w:val="24"/>
        </w:rPr>
      </w:pPr>
    </w:p>
    <w:p w:rsidR="004B1B35" w:rsidRPr="00221861" w:rsidRDefault="004B1B35" w:rsidP="00221861">
      <w:pPr>
        <w:rPr>
          <w:sz w:val="24"/>
          <w:szCs w:val="24"/>
        </w:rPr>
      </w:pPr>
      <w:bookmarkStart w:id="0" w:name="_GoBack"/>
      <w:bookmarkEnd w:id="0"/>
    </w:p>
    <w:p w:rsidR="00C7672E" w:rsidRDefault="00221861" w:rsidP="00C7672E">
      <w:pPr>
        <w:rPr>
          <w:b/>
          <w:bCs/>
          <w:sz w:val="32"/>
          <w:szCs w:val="32"/>
          <w:u w:val="single"/>
        </w:rPr>
      </w:pPr>
      <w:r w:rsidRPr="00221861">
        <w:rPr>
          <w:b/>
          <w:bCs/>
          <w:sz w:val="32"/>
          <w:szCs w:val="32"/>
          <w:u w:val="single"/>
        </w:rPr>
        <w:lastRenderedPageBreak/>
        <w:t xml:space="preserve">Leszállítandó teszt </w:t>
      </w:r>
      <w:proofErr w:type="gramStart"/>
      <w:r w:rsidRPr="00221861">
        <w:rPr>
          <w:b/>
          <w:bCs/>
          <w:sz w:val="32"/>
          <w:szCs w:val="32"/>
          <w:u w:val="single"/>
        </w:rPr>
        <w:t>dokumentumok</w:t>
      </w:r>
      <w:proofErr w:type="gramEnd"/>
      <w:r w:rsidRPr="00221861">
        <w:rPr>
          <w:b/>
          <w:bCs/>
          <w:sz w:val="32"/>
          <w:szCs w:val="32"/>
          <w:u w:val="single"/>
        </w:rPr>
        <w:t xml:space="preserve">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13"/>
        <w:gridCol w:w="2607"/>
        <w:gridCol w:w="2609"/>
        <w:gridCol w:w="2607"/>
      </w:tblGrid>
      <w:tr w:rsidR="00221861" w:rsidTr="006C3E04">
        <w:tc>
          <w:tcPr>
            <w:tcW w:w="2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221861" w:rsidRPr="00221861" w:rsidRDefault="00221861" w:rsidP="006C3E04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221861">
              <w:rPr>
                <w:b/>
                <w:bCs/>
                <w:sz w:val="24"/>
                <w:szCs w:val="24"/>
              </w:rPr>
              <w:t>Cím</w:t>
            </w:r>
          </w:p>
        </w:tc>
        <w:tc>
          <w:tcPr>
            <w:tcW w:w="2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221861" w:rsidRPr="00221861" w:rsidRDefault="00221861" w:rsidP="006C3E04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221861">
              <w:rPr>
                <w:b/>
                <w:bCs/>
                <w:sz w:val="24"/>
                <w:szCs w:val="24"/>
              </w:rPr>
              <w:t>Felelős személy</w:t>
            </w:r>
          </w:p>
        </w:tc>
        <w:tc>
          <w:tcPr>
            <w:tcW w:w="2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221861" w:rsidRPr="00221861" w:rsidRDefault="00221861" w:rsidP="006C3E04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221861">
              <w:rPr>
                <w:b/>
                <w:bCs/>
                <w:sz w:val="24"/>
                <w:szCs w:val="24"/>
              </w:rPr>
              <w:t>Szállítás gyakorisága</w:t>
            </w:r>
          </w:p>
        </w:tc>
        <w:tc>
          <w:tcPr>
            <w:tcW w:w="2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221861" w:rsidRPr="00221861" w:rsidRDefault="00221861" w:rsidP="006C3E04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221861">
              <w:rPr>
                <w:b/>
                <w:bCs/>
                <w:sz w:val="24"/>
                <w:szCs w:val="24"/>
              </w:rPr>
              <w:t>Szállítás módja</w:t>
            </w:r>
          </w:p>
        </w:tc>
      </w:tr>
      <w:tr w:rsidR="00221861" w:rsidTr="006C3E04">
        <w:tc>
          <w:tcPr>
            <w:tcW w:w="2614" w:type="dxa"/>
            <w:tcBorders>
              <w:top w:val="single" w:sz="12" w:space="0" w:color="auto"/>
            </w:tcBorders>
            <w:shd w:val="clear" w:color="auto" w:fill="FFE599" w:themeFill="accent4" w:themeFillTint="66"/>
            <w:vAlign w:val="center"/>
          </w:tcPr>
          <w:p w:rsidR="00221861" w:rsidRPr="00221861" w:rsidRDefault="00221861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 terv:</w:t>
            </w:r>
          </w:p>
        </w:tc>
        <w:tc>
          <w:tcPr>
            <w:tcW w:w="2614" w:type="dxa"/>
            <w:tcBorders>
              <w:top w:val="single" w:sz="12" w:space="0" w:color="auto"/>
            </w:tcBorders>
            <w:vAlign w:val="center"/>
          </w:tcPr>
          <w:p w:rsidR="00221861" w:rsidRPr="00221861" w:rsidRDefault="00486939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Nagy Norbert</w:t>
            </w:r>
          </w:p>
        </w:tc>
        <w:tc>
          <w:tcPr>
            <w:tcW w:w="2614" w:type="dxa"/>
            <w:tcBorders>
              <w:top w:val="single" w:sz="12" w:space="0" w:color="auto"/>
            </w:tcBorders>
            <w:vAlign w:val="center"/>
          </w:tcPr>
          <w:p w:rsidR="00221861" w:rsidRPr="00221861" w:rsidRDefault="00486939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Havonta.</w:t>
            </w:r>
          </w:p>
        </w:tc>
        <w:tc>
          <w:tcPr>
            <w:tcW w:w="2614" w:type="dxa"/>
            <w:tcBorders>
              <w:top w:val="single" w:sz="12" w:space="0" w:color="auto"/>
            </w:tcBorders>
            <w:vAlign w:val="center"/>
          </w:tcPr>
          <w:p w:rsidR="00221861" w:rsidRPr="00221861" w:rsidRDefault="00486939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</w:tc>
      </w:tr>
      <w:tr w:rsidR="00221861" w:rsidTr="006C3E04">
        <w:tc>
          <w:tcPr>
            <w:tcW w:w="2614" w:type="dxa"/>
            <w:shd w:val="clear" w:color="auto" w:fill="FFE599" w:themeFill="accent4" w:themeFillTint="66"/>
            <w:vAlign w:val="center"/>
          </w:tcPr>
          <w:p w:rsidR="00221861" w:rsidRPr="00221861" w:rsidRDefault="00221861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Teszt-esetek:</w:t>
            </w:r>
          </w:p>
        </w:tc>
        <w:tc>
          <w:tcPr>
            <w:tcW w:w="2614" w:type="dxa"/>
            <w:vAlign w:val="center"/>
          </w:tcPr>
          <w:p w:rsidR="00221861" w:rsidRPr="00221861" w:rsidRDefault="00486939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Soós Gergő</w:t>
            </w:r>
          </w:p>
        </w:tc>
        <w:tc>
          <w:tcPr>
            <w:tcW w:w="2614" w:type="dxa"/>
            <w:vAlign w:val="center"/>
          </w:tcPr>
          <w:p w:rsidR="00221861" w:rsidRPr="00221861" w:rsidRDefault="00486939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Hetente.</w:t>
            </w:r>
          </w:p>
        </w:tc>
        <w:tc>
          <w:tcPr>
            <w:tcW w:w="2614" w:type="dxa"/>
            <w:vAlign w:val="center"/>
          </w:tcPr>
          <w:p w:rsidR="00221861" w:rsidRPr="00221861" w:rsidRDefault="00486939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</w:p>
        </w:tc>
      </w:tr>
      <w:tr w:rsidR="00221861" w:rsidTr="006C3E04">
        <w:tc>
          <w:tcPr>
            <w:tcW w:w="2614" w:type="dxa"/>
            <w:shd w:val="clear" w:color="auto" w:fill="FFE599" w:themeFill="accent4" w:themeFillTint="66"/>
            <w:vAlign w:val="center"/>
          </w:tcPr>
          <w:p w:rsidR="00221861" w:rsidRPr="00221861" w:rsidRDefault="00221861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Tesztjegyzőkönyvek:</w:t>
            </w:r>
          </w:p>
        </w:tc>
        <w:tc>
          <w:tcPr>
            <w:tcW w:w="2614" w:type="dxa"/>
            <w:vAlign w:val="center"/>
          </w:tcPr>
          <w:p w:rsidR="00221861" w:rsidRPr="00221861" w:rsidRDefault="00486939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Agócs Ádám</w:t>
            </w:r>
          </w:p>
        </w:tc>
        <w:tc>
          <w:tcPr>
            <w:tcW w:w="2614" w:type="dxa"/>
            <w:vAlign w:val="center"/>
          </w:tcPr>
          <w:p w:rsidR="00221861" w:rsidRPr="00221861" w:rsidRDefault="00486939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Naponta.</w:t>
            </w:r>
          </w:p>
        </w:tc>
        <w:tc>
          <w:tcPr>
            <w:tcW w:w="2614" w:type="dxa"/>
            <w:vAlign w:val="center"/>
          </w:tcPr>
          <w:p w:rsidR="00221861" w:rsidRPr="00221861" w:rsidRDefault="00486939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</w:p>
        </w:tc>
      </w:tr>
      <w:tr w:rsidR="00221861" w:rsidTr="006C3E04">
        <w:tc>
          <w:tcPr>
            <w:tcW w:w="2614" w:type="dxa"/>
            <w:shd w:val="clear" w:color="auto" w:fill="FFE599" w:themeFill="accent4" w:themeFillTint="66"/>
            <w:vAlign w:val="center"/>
          </w:tcPr>
          <w:p w:rsidR="00221861" w:rsidRPr="00221861" w:rsidRDefault="00221861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Tesztelési jelentés:</w:t>
            </w:r>
          </w:p>
        </w:tc>
        <w:tc>
          <w:tcPr>
            <w:tcW w:w="2614" w:type="dxa"/>
            <w:vAlign w:val="center"/>
          </w:tcPr>
          <w:p w:rsidR="00221861" w:rsidRPr="00221861" w:rsidRDefault="00486939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Szondi Máté</w:t>
            </w:r>
          </w:p>
        </w:tc>
        <w:tc>
          <w:tcPr>
            <w:tcW w:w="2614" w:type="dxa"/>
            <w:vAlign w:val="center"/>
          </w:tcPr>
          <w:p w:rsidR="00221861" w:rsidRPr="00221861" w:rsidRDefault="00486939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Egyszer a projekt végén.</w:t>
            </w:r>
          </w:p>
        </w:tc>
        <w:tc>
          <w:tcPr>
            <w:tcW w:w="2614" w:type="dxa"/>
            <w:vAlign w:val="center"/>
          </w:tcPr>
          <w:p w:rsidR="00221861" w:rsidRPr="00221861" w:rsidRDefault="00486939" w:rsidP="006C3E0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</w:tc>
      </w:tr>
    </w:tbl>
    <w:p w:rsidR="00221861" w:rsidRDefault="00221861" w:rsidP="00C7672E">
      <w:pPr>
        <w:rPr>
          <w:b/>
          <w:bCs/>
          <w:sz w:val="32"/>
          <w:szCs w:val="32"/>
          <w:u w:val="single"/>
        </w:rPr>
      </w:pPr>
    </w:p>
    <w:p w:rsidR="00641DBB" w:rsidRPr="00221861" w:rsidRDefault="00641DBB" w:rsidP="00C7672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Tesztelési </w:t>
      </w:r>
      <w:r w:rsidR="00254547">
        <w:rPr>
          <w:b/>
          <w:bCs/>
          <w:sz w:val="32"/>
          <w:szCs w:val="32"/>
          <w:u w:val="single"/>
        </w:rPr>
        <w:t>esetek</w:t>
      </w:r>
      <w:r>
        <w:rPr>
          <w:b/>
          <w:bCs/>
          <w:sz w:val="32"/>
          <w:szCs w:val="32"/>
          <w:u w:val="single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3E04" w:rsidTr="006C3E04">
        <w:tc>
          <w:tcPr>
            <w:tcW w:w="10456" w:type="dxa"/>
            <w:gridSpan w:val="2"/>
            <w:shd w:val="clear" w:color="auto" w:fill="BDD6EE" w:themeFill="accent1" w:themeFillTint="66"/>
            <w:vAlign w:val="center"/>
          </w:tcPr>
          <w:p w:rsidR="006C3E04" w:rsidRPr="006C3E04" w:rsidRDefault="006C3E04" w:rsidP="006C3E04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6C3E04">
              <w:rPr>
                <w:b/>
                <w:bCs/>
                <w:sz w:val="24"/>
                <w:szCs w:val="24"/>
              </w:rPr>
              <w:t>Tesztelési jegyzőkönyv</w:t>
            </w:r>
          </w:p>
        </w:tc>
      </w:tr>
      <w:tr w:rsidR="00E365A4" w:rsidTr="006C3E04">
        <w:tc>
          <w:tcPr>
            <w:tcW w:w="5228" w:type="dxa"/>
            <w:shd w:val="clear" w:color="auto" w:fill="FFE599" w:themeFill="accent4" w:themeFillTint="66"/>
            <w:vAlign w:val="center"/>
          </w:tcPr>
          <w:p w:rsidR="00E365A4" w:rsidRDefault="00E365A4" w:rsidP="00E365A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8" w:type="dxa"/>
            <w:vAlign w:val="center"/>
          </w:tcPr>
          <w:p w:rsidR="00E365A4" w:rsidRPr="00A90211" w:rsidRDefault="00E365A4" w:rsidP="00E365A4">
            <w:pPr>
              <w:spacing w:before="60" w:after="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Belépés csak a megfelelő adatok megadásával.</w:t>
            </w:r>
          </w:p>
        </w:tc>
      </w:tr>
      <w:tr w:rsidR="00E365A4" w:rsidTr="006C3E04">
        <w:tc>
          <w:tcPr>
            <w:tcW w:w="5228" w:type="dxa"/>
            <w:shd w:val="clear" w:color="auto" w:fill="FFE599" w:themeFill="accent4" w:themeFillTint="66"/>
            <w:vAlign w:val="center"/>
          </w:tcPr>
          <w:p w:rsidR="00E365A4" w:rsidRDefault="00E365A4" w:rsidP="00E365A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folyamat/funkció leírása:</w:t>
            </w:r>
          </w:p>
        </w:tc>
        <w:tc>
          <w:tcPr>
            <w:tcW w:w="5228" w:type="dxa"/>
            <w:vAlign w:val="center"/>
          </w:tcPr>
          <w:p w:rsidR="00E365A4" w:rsidRDefault="00E365A4" w:rsidP="00E365A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 során megbizonyosodtunk abban, hogy az oldalra csak regisztrált személyek léphetnek be. Tehát csakis az adatbázisban eltárolt felhasználónév, jelszó párossal lehet belépni. </w:t>
            </w:r>
          </w:p>
        </w:tc>
      </w:tr>
      <w:tr w:rsidR="00E365A4" w:rsidTr="006C3E04">
        <w:tc>
          <w:tcPr>
            <w:tcW w:w="5228" w:type="dxa"/>
            <w:shd w:val="clear" w:color="auto" w:fill="FFE599" w:themeFill="accent4" w:themeFillTint="66"/>
            <w:vAlign w:val="center"/>
          </w:tcPr>
          <w:p w:rsidR="00E365A4" w:rsidRDefault="00E365A4" w:rsidP="00E365A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8" w:type="dxa"/>
            <w:vAlign w:val="center"/>
          </w:tcPr>
          <w:p w:rsidR="00E365A4" w:rsidRDefault="00E365A4" w:rsidP="00E365A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adatbázisbán eltárolt felhasználónév és jelszó páros, a weboldalon elérhető </w:t>
            </w:r>
            <w:proofErr w:type="spellStart"/>
            <w:r>
              <w:rPr>
                <w:sz w:val="24"/>
                <w:szCs w:val="24"/>
              </w:rPr>
              <w:t>Loginform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365A4" w:rsidTr="006C3E04">
        <w:tc>
          <w:tcPr>
            <w:tcW w:w="5228" w:type="dxa"/>
            <w:shd w:val="clear" w:color="auto" w:fill="FFE599" w:themeFill="accent4" w:themeFillTint="66"/>
            <w:vAlign w:val="center"/>
          </w:tcPr>
          <w:p w:rsidR="00E365A4" w:rsidRDefault="00E365A4" w:rsidP="00E365A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dátuma és időpontja:</w:t>
            </w:r>
          </w:p>
        </w:tc>
        <w:tc>
          <w:tcPr>
            <w:tcW w:w="5228" w:type="dxa"/>
            <w:vAlign w:val="center"/>
          </w:tcPr>
          <w:p w:rsidR="00E365A4" w:rsidRDefault="00E365A4" w:rsidP="00E365A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2019.11.29. 18:05</w:t>
            </w:r>
          </w:p>
        </w:tc>
      </w:tr>
      <w:tr w:rsidR="00E365A4" w:rsidTr="006C3E04">
        <w:tc>
          <w:tcPr>
            <w:tcW w:w="5228" w:type="dxa"/>
            <w:shd w:val="clear" w:color="auto" w:fill="FFE599" w:themeFill="accent4" w:themeFillTint="66"/>
            <w:vAlign w:val="center"/>
          </w:tcPr>
          <w:p w:rsidR="00E365A4" w:rsidRDefault="00E365A4" w:rsidP="00E365A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8" w:type="dxa"/>
            <w:vAlign w:val="center"/>
          </w:tcPr>
          <w:p w:rsidR="00E365A4" w:rsidRDefault="00E365A4" w:rsidP="00E365A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Szöveges</w:t>
            </w:r>
          </w:p>
        </w:tc>
      </w:tr>
      <w:tr w:rsidR="00E365A4" w:rsidTr="006C3E04">
        <w:tc>
          <w:tcPr>
            <w:tcW w:w="5228" w:type="dxa"/>
            <w:shd w:val="clear" w:color="auto" w:fill="FFE599" w:themeFill="accent4" w:themeFillTint="66"/>
            <w:vAlign w:val="center"/>
          </w:tcPr>
          <w:p w:rsidR="00E365A4" w:rsidRDefault="00E365A4" w:rsidP="00E365A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tesztet végző </w:t>
            </w:r>
            <w:proofErr w:type="gramStart"/>
            <w:r>
              <w:rPr>
                <w:sz w:val="24"/>
                <w:szCs w:val="24"/>
              </w:rPr>
              <w:t>személy(</w:t>
            </w:r>
            <w:proofErr w:type="spellStart"/>
            <w:proofErr w:type="gramEnd"/>
            <w:r>
              <w:rPr>
                <w:sz w:val="24"/>
                <w:szCs w:val="24"/>
              </w:rPr>
              <w:t>ek</w:t>
            </w:r>
            <w:proofErr w:type="spellEnd"/>
            <w:r>
              <w:rPr>
                <w:sz w:val="24"/>
                <w:szCs w:val="24"/>
              </w:rPr>
              <w:t>):</w:t>
            </w:r>
          </w:p>
        </w:tc>
        <w:tc>
          <w:tcPr>
            <w:tcW w:w="5228" w:type="dxa"/>
            <w:vAlign w:val="center"/>
          </w:tcPr>
          <w:p w:rsidR="00E365A4" w:rsidRDefault="00E365A4" w:rsidP="00E365A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Szondi Máté</w:t>
            </w:r>
          </w:p>
        </w:tc>
      </w:tr>
      <w:tr w:rsidR="00E365A4" w:rsidTr="006C3E04">
        <w:tc>
          <w:tcPr>
            <w:tcW w:w="5228" w:type="dxa"/>
            <w:shd w:val="clear" w:color="auto" w:fill="FFE599" w:themeFill="accent4" w:themeFillTint="66"/>
            <w:vAlign w:val="center"/>
          </w:tcPr>
          <w:p w:rsidR="00E365A4" w:rsidRDefault="00E365A4" w:rsidP="00E365A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8" w:type="dxa"/>
            <w:vAlign w:val="center"/>
          </w:tcPr>
          <w:p w:rsidR="00E365A4" w:rsidRDefault="00E365A4" w:rsidP="00E365A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E365A4" w:rsidTr="006C3E04">
        <w:tc>
          <w:tcPr>
            <w:tcW w:w="5228" w:type="dxa"/>
            <w:shd w:val="clear" w:color="auto" w:fill="FFE599" w:themeFill="accent4" w:themeFillTint="66"/>
            <w:vAlign w:val="center"/>
          </w:tcPr>
          <w:p w:rsidR="00E365A4" w:rsidRDefault="00E365A4" w:rsidP="00E365A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8" w:type="dxa"/>
            <w:vAlign w:val="center"/>
          </w:tcPr>
          <w:p w:rsidR="00E365A4" w:rsidRDefault="00E365A4" w:rsidP="00E365A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Hibaüzenet nem megfelelő belépési adatok megadása illetve nem kitöltött mező esetén. Megfelelő belépési adatok megadása esetén pedig beléptetés az oldalra.</w:t>
            </w:r>
          </w:p>
        </w:tc>
      </w:tr>
      <w:tr w:rsidR="00E365A4" w:rsidTr="006C3E04">
        <w:tc>
          <w:tcPr>
            <w:tcW w:w="5228" w:type="dxa"/>
            <w:shd w:val="clear" w:color="auto" w:fill="FFE599" w:themeFill="accent4" w:themeFillTint="66"/>
            <w:vAlign w:val="center"/>
          </w:tcPr>
          <w:p w:rsidR="00E365A4" w:rsidRDefault="00E365A4" w:rsidP="00E365A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8" w:type="dxa"/>
            <w:vAlign w:val="center"/>
          </w:tcPr>
          <w:p w:rsidR="00E365A4" w:rsidRPr="00631A06" w:rsidRDefault="00E365A4" w:rsidP="00631A06">
            <w:pPr>
              <w:pStyle w:val="Listaszerbekezds"/>
              <w:numPr>
                <w:ilvl w:val="0"/>
                <w:numId w:val="24"/>
              </w:numPr>
              <w:spacing w:before="60" w:after="60"/>
              <w:rPr>
                <w:sz w:val="24"/>
                <w:szCs w:val="24"/>
                <w:u w:val="thick"/>
              </w:rPr>
            </w:pPr>
            <w:r w:rsidRPr="00631A06">
              <w:rPr>
                <w:sz w:val="24"/>
                <w:szCs w:val="24"/>
                <w:u w:val="thick"/>
              </w:rPr>
              <w:t>Megfelelt</w:t>
            </w:r>
          </w:p>
          <w:p w:rsidR="00E365A4" w:rsidRDefault="00E365A4" w:rsidP="00631A06">
            <w:pPr>
              <w:pStyle w:val="Listaszerbekezds"/>
              <w:numPr>
                <w:ilvl w:val="0"/>
                <w:numId w:val="2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:rsidR="00E365A4" w:rsidRPr="006C3E04" w:rsidRDefault="00E365A4" w:rsidP="00631A06">
            <w:pPr>
              <w:pStyle w:val="Listaszerbekezds"/>
              <w:numPr>
                <w:ilvl w:val="0"/>
                <w:numId w:val="2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Megfelelt megjegyzésekkel</w:t>
            </w:r>
          </w:p>
        </w:tc>
      </w:tr>
      <w:tr w:rsidR="00E365A4" w:rsidTr="006C3E04">
        <w:tc>
          <w:tcPr>
            <w:tcW w:w="5228" w:type="dxa"/>
            <w:shd w:val="clear" w:color="auto" w:fill="FFE599" w:themeFill="accent4" w:themeFillTint="66"/>
            <w:vAlign w:val="center"/>
          </w:tcPr>
          <w:p w:rsidR="00E365A4" w:rsidRDefault="00E365A4" w:rsidP="00E365A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8" w:type="dxa"/>
            <w:vAlign w:val="center"/>
          </w:tcPr>
          <w:p w:rsidR="00E365A4" w:rsidRDefault="00686D1D" w:rsidP="00E365A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686D1D" w:rsidRDefault="00686D1D" w:rsidP="00C7672E">
      <w:pPr>
        <w:rPr>
          <w:sz w:val="24"/>
          <w:szCs w:val="24"/>
        </w:rPr>
      </w:pPr>
    </w:p>
    <w:p w:rsidR="00686D1D" w:rsidRDefault="00686D1D" w:rsidP="00C7672E">
      <w:pPr>
        <w:rPr>
          <w:sz w:val="24"/>
          <w:szCs w:val="24"/>
        </w:rPr>
      </w:pPr>
    </w:p>
    <w:p w:rsidR="00686D1D" w:rsidRDefault="00686D1D" w:rsidP="00C7672E">
      <w:pPr>
        <w:rPr>
          <w:sz w:val="24"/>
          <w:szCs w:val="24"/>
        </w:rPr>
      </w:pPr>
    </w:p>
    <w:p w:rsidR="00686D1D" w:rsidRDefault="00686D1D" w:rsidP="00C7672E">
      <w:pPr>
        <w:rPr>
          <w:sz w:val="24"/>
          <w:szCs w:val="24"/>
        </w:rPr>
      </w:pPr>
    </w:p>
    <w:p w:rsidR="00686D1D" w:rsidRDefault="00686D1D" w:rsidP="00C7672E">
      <w:pPr>
        <w:rPr>
          <w:sz w:val="24"/>
          <w:szCs w:val="24"/>
        </w:rPr>
      </w:pPr>
    </w:p>
    <w:p w:rsidR="00686D1D" w:rsidRDefault="00686D1D" w:rsidP="00C7672E">
      <w:pPr>
        <w:rPr>
          <w:sz w:val="24"/>
          <w:szCs w:val="24"/>
        </w:rPr>
      </w:pPr>
    </w:p>
    <w:p w:rsidR="00686D1D" w:rsidRDefault="00686D1D" w:rsidP="00C7672E">
      <w:pPr>
        <w:rPr>
          <w:sz w:val="24"/>
          <w:szCs w:val="24"/>
        </w:rPr>
      </w:pPr>
    </w:p>
    <w:p w:rsidR="00686D1D" w:rsidRDefault="00686D1D" w:rsidP="00C7672E">
      <w:pPr>
        <w:rPr>
          <w:sz w:val="24"/>
          <w:szCs w:val="24"/>
        </w:rPr>
      </w:pPr>
    </w:p>
    <w:p w:rsidR="00686D1D" w:rsidRDefault="00686D1D" w:rsidP="00C7672E">
      <w:pPr>
        <w:rPr>
          <w:sz w:val="24"/>
          <w:szCs w:val="24"/>
        </w:rPr>
      </w:pPr>
    </w:p>
    <w:p w:rsidR="00686D1D" w:rsidRDefault="00686D1D" w:rsidP="00C7672E">
      <w:pPr>
        <w:rPr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86939" w:rsidRPr="006C3E04" w:rsidTr="002A4C79">
        <w:tc>
          <w:tcPr>
            <w:tcW w:w="10456" w:type="dxa"/>
            <w:gridSpan w:val="2"/>
            <w:shd w:val="clear" w:color="auto" w:fill="BDD6EE" w:themeFill="accent1" w:themeFillTint="66"/>
            <w:vAlign w:val="center"/>
          </w:tcPr>
          <w:p w:rsidR="00486939" w:rsidRPr="006C3E04" w:rsidRDefault="00486939" w:rsidP="002A4C79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6C3E04">
              <w:rPr>
                <w:b/>
                <w:bCs/>
                <w:sz w:val="24"/>
                <w:szCs w:val="24"/>
              </w:rPr>
              <w:t>Tesztelési jegyzőkönyv</w:t>
            </w:r>
          </w:p>
        </w:tc>
      </w:tr>
      <w:tr w:rsidR="00686D1D" w:rsidTr="002A4C79">
        <w:tc>
          <w:tcPr>
            <w:tcW w:w="5228" w:type="dxa"/>
            <w:shd w:val="clear" w:color="auto" w:fill="FFE599" w:themeFill="accent4" w:themeFillTint="66"/>
            <w:vAlign w:val="center"/>
          </w:tcPr>
          <w:p w:rsidR="00686D1D" w:rsidRDefault="00686D1D" w:rsidP="00686D1D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8" w:type="dxa"/>
            <w:vAlign w:val="center"/>
          </w:tcPr>
          <w:p w:rsidR="00686D1D" w:rsidRPr="00A90211" w:rsidRDefault="00686D1D" w:rsidP="00686D1D">
            <w:pPr>
              <w:spacing w:before="60" w:after="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adatok biztonságos tárolása.</w:t>
            </w:r>
          </w:p>
        </w:tc>
      </w:tr>
      <w:tr w:rsidR="00686D1D" w:rsidTr="002A4C79">
        <w:tc>
          <w:tcPr>
            <w:tcW w:w="5228" w:type="dxa"/>
            <w:shd w:val="clear" w:color="auto" w:fill="FFE599" w:themeFill="accent4" w:themeFillTint="66"/>
            <w:vAlign w:val="center"/>
          </w:tcPr>
          <w:p w:rsidR="00686D1D" w:rsidRDefault="00686D1D" w:rsidP="00686D1D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</w:t>
            </w:r>
            <w:proofErr w:type="gramStart"/>
            <w:r>
              <w:rPr>
                <w:sz w:val="24"/>
                <w:szCs w:val="24"/>
              </w:rPr>
              <w:t>funkció</w:t>
            </w:r>
            <w:proofErr w:type="gramEnd"/>
            <w:r>
              <w:rPr>
                <w:sz w:val="24"/>
                <w:szCs w:val="24"/>
              </w:rPr>
              <w:t xml:space="preserve"> leírása:</w:t>
            </w:r>
          </w:p>
        </w:tc>
        <w:tc>
          <w:tcPr>
            <w:tcW w:w="5228" w:type="dxa"/>
            <w:vAlign w:val="center"/>
          </w:tcPr>
          <w:p w:rsidR="00686D1D" w:rsidRDefault="00686D1D" w:rsidP="00686D1D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Biztosítani, hogy az adatok illetéktelen személy nem férhet hozzá csak az erre jogosultak.</w:t>
            </w:r>
          </w:p>
        </w:tc>
      </w:tr>
      <w:tr w:rsidR="00686D1D" w:rsidTr="002A4C79">
        <w:tc>
          <w:tcPr>
            <w:tcW w:w="5228" w:type="dxa"/>
            <w:shd w:val="clear" w:color="auto" w:fill="FFE599" w:themeFill="accent4" w:themeFillTint="66"/>
            <w:vAlign w:val="center"/>
          </w:tcPr>
          <w:p w:rsidR="00686D1D" w:rsidRDefault="00686D1D" w:rsidP="00686D1D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8" w:type="dxa"/>
            <w:vAlign w:val="center"/>
          </w:tcPr>
          <w:p w:rsidR="00686D1D" w:rsidRDefault="00686D1D" w:rsidP="00686D1D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adattárolás megfelelő kiépítése az adatbázisban.</w:t>
            </w:r>
          </w:p>
        </w:tc>
      </w:tr>
      <w:tr w:rsidR="00686D1D" w:rsidTr="002A4C79">
        <w:tc>
          <w:tcPr>
            <w:tcW w:w="5228" w:type="dxa"/>
            <w:shd w:val="clear" w:color="auto" w:fill="FFE599" w:themeFill="accent4" w:themeFillTint="66"/>
            <w:vAlign w:val="center"/>
          </w:tcPr>
          <w:p w:rsidR="00686D1D" w:rsidRDefault="00686D1D" w:rsidP="00686D1D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tesztelés </w:t>
            </w:r>
            <w:proofErr w:type="gramStart"/>
            <w:r>
              <w:rPr>
                <w:sz w:val="24"/>
                <w:szCs w:val="24"/>
              </w:rPr>
              <w:t>dátuma</w:t>
            </w:r>
            <w:proofErr w:type="gramEnd"/>
            <w:r>
              <w:rPr>
                <w:sz w:val="24"/>
                <w:szCs w:val="24"/>
              </w:rPr>
              <w:t xml:space="preserve"> és időpontja:</w:t>
            </w:r>
          </w:p>
        </w:tc>
        <w:tc>
          <w:tcPr>
            <w:tcW w:w="5228" w:type="dxa"/>
            <w:vAlign w:val="center"/>
          </w:tcPr>
          <w:p w:rsidR="00686D1D" w:rsidRDefault="00686D1D" w:rsidP="00DD4BA7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2019.</w:t>
            </w:r>
            <w:r w:rsidR="00DD4BA7">
              <w:rPr>
                <w:sz w:val="24"/>
                <w:szCs w:val="24"/>
              </w:rPr>
              <w:t>11.15. 13:50</w:t>
            </w:r>
          </w:p>
        </w:tc>
      </w:tr>
      <w:tr w:rsidR="00686D1D" w:rsidTr="002A4C79">
        <w:tc>
          <w:tcPr>
            <w:tcW w:w="5228" w:type="dxa"/>
            <w:shd w:val="clear" w:color="auto" w:fill="FFE599" w:themeFill="accent4" w:themeFillTint="66"/>
            <w:vAlign w:val="center"/>
          </w:tcPr>
          <w:p w:rsidR="00686D1D" w:rsidRDefault="00686D1D" w:rsidP="00686D1D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8" w:type="dxa"/>
            <w:vAlign w:val="center"/>
          </w:tcPr>
          <w:p w:rsidR="00686D1D" w:rsidRDefault="00DD4BA7" w:rsidP="00686D1D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Szöveges</w:t>
            </w:r>
          </w:p>
        </w:tc>
      </w:tr>
      <w:tr w:rsidR="00686D1D" w:rsidTr="002A4C79">
        <w:tc>
          <w:tcPr>
            <w:tcW w:w="5228" w:type="dxa"/>
            <w:shd w:val="clear" w:color="auto" w:fill="FFE599" w:themeFill="accent4" w:themeFillTint="66"/>
            <w:vAlign w:val="center"/>
          </w:tcPr>
          <w:p w:rsidR="00686D1D" w:rsidRDefault="00686D1D" w:rsidP="00686D1D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tesztet végző </w:t>
            </w:r>
            <w:proofErr w:type="gramStart"/>
            <w:r>
              <w:rPr>
                <w:sz w:val="24"/>
                <w:szCs w:val="24"/>
              </w:rPr>
              <w:t>személy(</w:t>
            </w:r>
            <w:proofErr w:type="spellStart"/>
            <w:proofErr w:type="gramEnd"/>
            <w:r>
              <w:rPr>
                <w:sz w:val="24"/>
                <w:szCs w:val="24"/>
              </w:rPr>
              <w:t>ek</w:t>
            </w:r>
            <w:proofErr w:type="spellEnd"/>
            <w:r>
              <w:rPr>
                <w:sz w:val="24"/>
                <w:szCs w:val="24"/>
              </w:rPr>
              <w:t>):</w:t>
            </w:r>
          </w:p>
        </w:tc>
        <w:tc>
          <w:tcPr>
            <w:tcW w:w="5228" w:type="dxa"/>
            <w:vAlign w:val="center"/>
          </w:tcPr>
          <w:p w:rsidR="00686D1D" w:rsidRDefault="00DD4BA7" w:rsidP="00686D1D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Szondi Máté</w:t>
            </w:r>
          </w:p>
        </w:tc>
      </w:tr>
      <w:tr w:rsidR="00DD4BA7" w:rsidTr="002A4C79">
        <w:tc>
          <w:tcPr>
            <w:tcW w:w="5228" w:type="dxa"/>
            <w:shd w:val="clear" w:color="auto" w:fill="FFE599" w:themeFill="accent4" w:themeFillTint="66"/>
            <w:vAlign w:val="center"/>
          </w:tcPr>
          <w:p w:rsidR="00DD4BA7" w:rsidRDefault="00DD4BA7" w:rsidP="00DD4BA7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8" w:type="dxa"/>
            <w:vAlign w:val="center"/>
          </w:tcPr>
          <w:p w:rsidR="00DD4BA7" w:rsidRDefault="00DD4BA7" w:rsidP="00DD4BA7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DD4BA7" w:rsidTr="002A4C79">
        <w:tc>
          <w:tcPr>
            <w:tcW w:w="5228" w:type="dxa"/>
            <w:shd w:val="clear" w:color="auto" w:fill="FFE599" w:themeFill="accent4" w:themeFillTint="66"/>
            <w:vAlign w:val="center"/>
          </w:tcPr>
          <w:p w:rsidR="00DD4BA7" w:rsidRDefault="00DD4BA7" w:rsidP="00DD4BA7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8" w:type="dxa"/>
            <w:vAlign w:val="center"/>
          </w:tcPr>
          <w:p w:rsidR="00DD4BA7" w:rsidRDefault="00DD4BA7" w:rsidP="00631A0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Nem bejelentkezett illetve csak egyszerű felhasználók számára semmilyen a cégről való nem </w:t>
            </w:r>
            <w:proofErr w:type="gramStart"/>
            <w:r>
              <w:rPr>
                <w:sz w:val="24"/>
                <w:szCs w:val="24"/>
              </w:rPr>
              <w:t>publikus  adathoz</w:t>
            </w:r>
            <w:proofErr w:type="gramEnd"/>
            <w:r>
              <w:rPr>
                <w:sz w:val="24"/>
                <w:szCs w:val="24"/>
              </w:rPr>
              <w:t xml:space="preserve"> nincs hozzáférés.</w:t>
            </w:r>
          </w:p>
        </w:tc>
      </w:tr>
      <w:tr w:rsidR="00DD4BA7" w:rsidRPr="006C3E04" w:rsidTr="002A4C79">
        <w:tc>
          <w:tcPr>
            <w:tcW w:w="5228" w:type="dxa"/>
            <w:shd w:val="clear" w:color="auto" w:fill="FFE599" w:themeFill="accent4" w:themeFillTint="66"/>
            <w:vAlign w:val="center"/>
          </w:tcPr>
          <w:p w:rsidR="00DD4BA7" w:rsidRDefault="00DD4BA7" w:rsidP="00DD4BA7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8" w:type="dxa"/>
            <w:vAlign w:val="center"/>
          </w:tcPr>
          <w:p w:rsidR="00DD4BA7" w:rsidRPr="00631A06" w:rsidRDefault="00DD4BA7" w:rsidP="00631A06">
            <w:pPr>
              <w:pStyle w:val="Listaszerbekezds"/>
              <w:numPr>
                <w:ilvl w:val="0"/>
                <w:numId w:val="23"/>
              </w:numPr>
              <w:spacing w:before="60" w:after="60"/>
              <w:rPr>
                <w:sz w:val="24"/>
                <w:szCs w:val="24"/>
                <w:u w:val="thick"/>
              </w:rPr>
            </w:pPr>
            <w:r w:rsidRPr="00631A06">
              <w:rPr>
                <w:sz w:val="24"/>
                <w:szCs w:val="24"/>
                <w:u w:val="thick"/>
              </w:rPr>
              <w:t>Megfelelt</w:t>
            </w:r>
          </w:p>
          <w:p w:rsidR="00DD4BA7" w:rsidRDefault="00DD4BA7" w:rsidP="00631A06">
            <w:pPr>
              <w:pStyle w:val="Listaszerbekezds"/>
              <w:numPr>
                <w:ilvl w:val="0"/>
                <w:numId w:val="23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:rsidR="00DD4BA7" w:rsidRPr="006C3E04" w:rsidRDefault="00DD4BA7" w:rsidP="00631A06">
            <w:pPr>
              <w:pStyle w:val="Listaszerbekezds"/>
              <w:numPr>
                <w:ilvl w:val="0"/>
                <w:numId w:val="23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Megfelelt megjegyzésekkel</w:t>
            </w:r>
          </w:p>
        </w:tc>
      </w:tr>
      <w:tr w:rsidR="00DD4BA7" w:rsidTr="002A4C79">
        <w:tc>
          <w:tcPr>
            <w:tcW w:w="5228" w:type="dxa"/>
            <w:shd w:val="clear" w:color="auto" w:fill="FFE599" w:themeFill="accent4" w:themeFillTint="66"/>
            <w:vAlign w:val="center"/>
          </w:tcPr>
          <w:p w:rsidR="00DD4BA7" w:rsidRDefault="00DD4BA7" w:rsidP="00DD4BA7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8" w:type="dxa"/>
            <w:vAlign w:val="center"/>
          </w:tcPr>
          <w:p w:rsidR="00DD4BA7" w:rsidRDefault="00DD4BA7" w:rsidP="00DD4BA7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</w:tbl>
    <w:p w:rsidR="00486939" w:rsidRDefault="00486939" w:rsidP="00C7672E">
      <w:pPr>
        <w:rPr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F06B7" w:rsidRPr="006C3E04" w:rsidTr="002A4C79">
        <w:tc>
          <w:tcPr>
            <w:tcW w:w="10456" w:type="dxa"/>
            <w:gridSpan w:val="2"/>
            <w:shd w:val="clear" w:color="auto" w:fill="BDD6EE" w:themeFill="accent1" w:themeFillTint="66"/>
            <w:vAlign w:val="center"/>
          </w:tcPr>
          <w:p w:rsidR="003F06B7" w:rsidRPr="006C3E04" w:rsidRDefault="003F06B7" w:rsidP="002A4C79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6C3E04">
              <w:rPr>
                <w:b/>
                <w:bCs/>
                <w:sz w:val="24"/>
                <w:szCs w:val="24"/>
              </w:rPr>
              <w:t>Tesztelési jegyzőkönyv</w:t>
            </w:r>
          </w:p>
        </w:tc>
      </w:tr>
      <w:tr w:rsidR="00631A06" w:rsidRPr="00A90211" w:rsidTr="002A4C79">
        <w:tc>
          <w:tcPr>
            <w:tcW w:w="5228" w:type="dxa"/>
            <w:shd w:val="clear" w:color="auto" w:fill="FFE599" w:themeFill="accent4" w:themeFillTint="66"/>
            <w:vAlign w:val="center"/>
          </w:tcPr>
          <w:p w:rsidR="00631A06" w:rsidRDefault="00631A06" w:rsidP="00631A0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8" w:type="dxa"/>
            <w:vAlign w:val="center"/>
          </w:tcPr>
          <w:p w:rsidR="00631A06" w:rsidRPr="00A90211" w:rsidRDefault="00631A06" w:rsidP="00631A06">
            <w:pPr>
              <w:spacing w:before="60" w:after="6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Az </w:t>
            </w:r>
            <w:proofErr w:type="gramStart"/>
            <w:r>
              <w:rPr>
                <w:rFonts w:cs="Calibri"/>
                <w:sz w:val="24"/>
                <w:szCs w:val="24"/>
              </w:rPr>
              <w:t>információk</w:t>
            </w:r>
            <w:proofErr w:type="gramEnd"/>
            <w:r>
              <w:rPr>
                <w:rFonts w:cs="Calibri"/>
                <w:sz w:val="24"/>
                <w:szCs w:val="24"/>
              </w:rPr>
              <w:t xml:space="preserve"> egyszerű és érthető megjelenítése a felhasználók számára.</w:t>
            </w:r>
          </w:p>
        </w:tc>
      </w:tr>
      <w:tr w:rsidR="00631A06" w:rsidTr="002A4C79">
        <w:tc>
          <w:tcPr>
            <w:tcW w:w="5228" w:type="dxa"/>
            <w:shd w:val="clear" w:color="auto" w:fill="FFE599" w:themeFill="accent4" w:themeFillTint="66"/>
            <w:vAlign w:val="center"/>
          </w:tcPr>
          <w:p w:rsidR="00631A06" w:rsidRDefault="00631A06" w:rsidP="00631A0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</w:t>
            </w:r>
            <w:proofErr w:type="gramStart"/>
            <w:r>
              <w:rPr>
                <w:sz w:val="24"/>
                <w:szCs w:val="24"/>
              </w:rPr>
              <w:t>funkció</w:t>
            </w:r>
            <w:proofErr w:type="gramEnd"/>
            <w:r>
              <w:rPr>
                <w:sz w:val="24"/>
                <w:szCs w:val="24"/>
              </w:rPr>
              <w:t xml:space="preserve"> leírása:</w:t>
            </w:r>
          </w:p>
        </w:tc>
        <w:tc>
          <w:tcPr>
            <w:tcW w:w="5228" w:type="dxa"/>
            <w:vAlign w:val="center"/>
          </w:tcPr>
          <w:p w:rsidR="00631A06" w:rsidRDefault="00631A06" w:rsidP="00631A0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felhasználók számára minden az oldalon megjelenített tartalom egyértelmű és tisztán érthető.</w:t>
            </w:r>
          </w:p>
        </w:tc>
      </w:tr>
      <w:tr w:rsidR="00631A06" w:rsidTr="002A4C79">
        <w:tc>
          <w:tcPr>
            <w:tcW w:w="5228" w:type="dxa"/>
            <w:shd w:val="clear" w:color="auto" w:fill="FFE599" w:themeFill="accent4" w:themeFillTint="66"/>
            <w:vAlign w:val="center"/>
          </w:tcPr>
          <w:p w:rsidR="00631A06" w:rsidRDefault="00631A06" w:rsidP="00631A0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8" w:type="dxa"/>
            <w:vAlign w:val="center"/>
          </w:tcPr>
          <w:p w:rsidR="00631A06" w:rsidRDefault="00631A06" w:rsidP="00631A0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Hozzáférés a backendben generálódó adatokhoz.</w:t>
            </w:r>
          </w:p>
        </w:tc>
      </w:tr>
      <w:tr w:rsidR="00631A06" w:rsidTr="002A4C79">
        <w:tc>
          <w:tcPr>
            <w:tcW w:w="5228" w:type="dxa"/>
            <w:shd w:val="clear" w:color="auto" w:fill="FFE599" w:themeFill="accent4" w:themeFillTint="66"/>
            <w:vAlign w:val="center"/>
          </w:tcPr>
          <w:p w:rsidR="00631A06" w:rsidRDefault="00631A06" w:rsidP="00631A0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tesztelés </w:t>
            </w:r>
            <w:proofErr w:type="gramStart"/>
            <w:r>
              <w:rPr>
                <w:sz w:val="24"/>
                <w:szCs w:val="24"/>
              </w:rPr>
              <w:t>dátuma</w:t>
            </w:r>
            <w:proofErr w:type="gramEnd"/>
            <w:r>
              <w:rPr>
                <w:sz w:val="24"/>
                <w:szCs w:val="24"/>
              </w:rPr>
              <w:t xml:space="preserve"> és időpontja:</w:t>
            </w:r>
          </w:p>
        </w:tc>
        <w:tc>
          <w:tcPr>
            <w:tcW w:w="5228" w:type="dxa"/>
            <w:vAlign w:val="center"/>
          </w:tcPr>
          <w:p w:rsidR="00631A06" w:rsidRDefault="00631A06" w:rsidP="00631A0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2019.10.30. 19:15</w:t>
            </w:r>
          </w:p>
        </w:tc>
      </w:tr>
      <w:tr w:rsidR="00631A06" w:rsidTr="002A4C79">
        <w:tc>
          <w:tcPr>
            <w:tcW w:w="5228" w:type="dxa"/>
            <w:shd w:val="clear" w:color="auto" w:fill="FFE599" w:themeFill="accent4" w:themeFillTint="66"/>
            <w:vAlign w:val="center"/>
          </w:tcPr>
          <w:p w:rsidR="00631A06" w:rsidRDefault="00631A06" w:rsidP="00631A0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8" w:type="dxa"/>
            <w:vAlign w:val="center"/>
          </w:tcPr>
          <w:p w:rsidR="00631A06" w:rsidRDefault="00631A06" w:rsidP="00631A0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Képes</w:t>
            </w:r>
          </w:p>
        </w:tc>
      </w:tr>
      <w:tr w:rsidR="00631A06" w:rsidTr="002A4C79">
        <w:tc>
          <w:tcPr>
            <w:tcW w:w="5228" w:type="dxa"/>
            <w:shd w:val="clear" w:color="auto" w:fill="FFE599" w:themeFill="accent4" w:themeFillTint="66"/>
            <w:vAlign w:val="center"/>
          </w:tcPr>
          <w:p w:rsidR="00631A06" w:rsidRDefault="00631A06" w:rsidP="00631A0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tesztet végző </w:t>
            </w:r>
            <w:proofErr w:type="gramStart"/>
            <w:r>
              <w:rPr>
                <w:sz w:val="24"/>
                <w:szCs w:val="24"/>
              </w:rPr>
              <w:t>személy(</w:t>
            </w:r>
            <w:proofErr w:type="spellStart"/>
            <w:proofErr w:type="gramEnd"/>
            <w:r>
              <w:rPr>
                <w:sz w:val="24"/>
                <w:szCs w:val="24"/>
              </w:rPr>
              <w:t>ek</w:t>
            </w:r>
            <w:proofErr w:type="spellEnd"/>
            <w:r>
              <w:rPr>
                <w:sz w:val="24"/>
                <w:szCs w:val="24"/>
              </w:rPr>
              <w:t>):</w:t>
            </w:r>
          </w:p>
        </w:tc>
        <w:tc>
          <w:tcPr>
            <w:tcW w:w="5228" w:type="dxa"/>
            <w:vAlign w:val="center"/>
          </w:tcPr>
          <w:p w:rsidR="00631A06" w:rsidRDefault="00631A06" w:rsidP="00631A0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Agócs Ádám</w:t>
            </w:r>
          </w:p>
        </w:tc>
      </w:tr>
      <w:tr w:rsidR="00631A06" w:rsidTr="002A4C79">
        <w:tc>
          <w:tcPr>
            <w:tcW w:w="5228" w:type="dxa"/>
            <w:shd w:val="clear" w:color="auto" w:fill="FFE599" w:themeFill="accent4" w:themeFillTint="66"/>
            <w:vAlign w:val="center"/>
          </w:tcPr>
          <w:p w:rsidR="00631A06" w:rsidRDefault="00631A06" w:rsidP="00631A0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8" w:type="dxa"/>
            <w:vAlign w:val="center"/>
          </w:tcPr>
          <w:p w:rsidR="00631A06" w:rsidRDefault="00631A06" w:rsidP="00631A0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631A06" w:rsidTr="002A4C79">
        <w:tc>
          <w:tcPr>
            <w:tcW w:w="5228" w:type="dxa"/>
            <w:shd w:val="clear" w:color="auto" w:fill="FFE599" w:themeFill="accent4" w:themeFillTint="66"/>
            <w:vAlign w:val="center"/>
          </w:tcPr>
          <w:p w:rsidR="00631A06" w:rsidRDefault="00631A06" w:rsidP="00631A0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8" w:type="dxa"/>
            <w:vAlign w:val="center"/>
          </w:tcPr>
          <w:p w:rsidR="00631A06" w:rsidRDefault="00631A06" w:rsidP="00631A0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Minden adat érthető és egyértelmű valamint a böngészőkben megfelelően jelenik meg.</w:t>
            </w:r>
          </w:p>
        </w:tc>
      </w:tr>
      <w:tr w:rsidR="00631A06" w:rsidRPr="006C3E04" w:rsidTr="003F06B7">
        <w:tc>
          <w:tcPr>
            <w:tcW w:w="5228" w:type="dxa"/>
            <w:shd w:val="clear" w:color="auto" w:fill="FFE599" w:themeFill="accent4" w:themeFillTint="66"/>
            <w:vAlign w:val="center"/>
          </w:tcPr>
          <w:p w:rsidR="00631A06" w:rsidRDefault="00631A06" w:rsidP="00631A0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8" w:type="dxa"/>
            <w:shd w:val="clear" w:color="auto" w:fill="auto"/>
            <w:vAlign w:val="center"/>
          </w:tcPr>
          <w:p w:rsidR="00631A06" w:rsidRDefault="00631A06" w:rsidP="00631A06">
            <w:pPr>
              <w:pStyle w:val="Listaszerbekezds"/>
              <w:numPr>
                <w:ilvl w:val="0"/>
                <w:numId w:val="22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Megfelelt</w:t>
            </w:r>
          </w:p>
          <w:p w:rsidR="00631A06" w:rsidRDefault="00631A06" w:rsidP="00631A06">
            <w:pPr>
              <w:pStyle w:val="Listaszerbekezds"/>
              <w:numPr>
                <w:ilvl w:val="0"/>
                <w:numId w:val="22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:rsidR="00631A06" w:rsidRPr="00631A06" w:rsidRDefault="00631A06" w:rsidP="00631A06">
            <w:pPr>
              <w:pStyle w:val="Listaszerbekezds"/>
              <w:numPr>
                <w:ilvl w:val="0"/>
                <w:numId w:val="22"/>
              </w:numPr>
              <w:spacing w:before="60" w:after="60"/>
              <w:rPr>
                <w:sz w:val="24"/>
                <w:szCs w:val="24"/>
                <w:u w:val="thick"/>
              </w:rPr>
            </w:pPr>
            <w:r w:rsidRPr="00631A06">
              <w:rPr>
                <w:sz w:val="24"/>
                <w:szCs w:val="24"/>
                <w:u w:val="thick"/>
              </w:rPr>
              <w:t>Megfelelt megjegyzésekkel</w:t>
            </w:r>
          </w:p>
        </w:tc>
      </w:tr>
      <w:tr w:rsidR="00631A06" w:rsidTr="002A4C79">
        <w:tc>
          <w:tcPr>
            <w:tcW w:w="5228" w:type="dxa"/>
            <w:shd w:val="clear" w:color="auto" w:fill="FFE599" w:themeFill="accent4" w:themeFillTint="66"/>
            <w:vAlign w:val="center"/>
          </w:tcPr>
          <w:p w:rsidR="00631A06" w:rsidRDefault="00631A06" w:rsidP="00631A0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8" w:type="dxa"/>
            <w:vAlign w:val="center"/>
          </w:tcPr>
          <w:p w:rsidR="00631A06" w:rsidRDefault="00631A06" w:rsidP="00631A0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első tesztelésnél léptek fel hibák (nem olvasható </w:t>
            </w:r>
            <w:proofErr w:type="gramStart"/>
            <w:r>
              <w:rPr>
                <w:sz w:val="24"/>
                <w:szCs w:val="24"/>
              </w:rPr>
              <w:t>információk</w:t>
            </w:r>
            <w:proofErr w:type="gramEnd"/>
            <w:r>
              <w:rPr>
                <w:sz w:val="24"/>
                <w:szCs w:val="24"/>
              </w:rPr>
              <w:t>, nem megfelelően megjelenített adatok) amik javításra kerültek.</w:t>
            </w:r>
          </w:p>
        </w:tc>
      </w:tr>
    </w:tbl>
    <w:p w:rsidR="003F06B7" w:rsidRPr="00C7672E" w:rsidRDefault="003F06B7" w:rsidP="00C7672E">
      <w:pPr>
        <w:rPr>
          <w:sz w:val="24"/>
          <w:szCs w:val="24"/>
        </w:rPr>
      </w:pPr>
    </w:p>
    <w:sectPr w:rsidR="003F06B7" w:rsidRPr="00C7672E" w:rsidSect="00D717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B2F60"/>
    <w:multiLevelType w:val="hybridMultilevel"/>
    <w:tmpl w:val="68B6741A"/>
    <w:lvl w:ilvl="0" w:tplc="040E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" w15:restartNumberingAfterBreak="0">
    <w:nsid w:val="1A420A81"/>
    <w:multiLevelType w:val="hybridMultilevel"/>
    <w:tmpl w:val="3CC4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5614B"/>
    <w:multiLevelType w:val="hybridMultilevel"/>
    <w:tmpl w:val="B8809BA8"/>
    <w:lvl w:ilvl="0" w:tplc="1506E3B8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F84CB5"/>
    <w:multiLevelType w:val="multilevel"/>
    <w:tmpl w:val="0F163ED8"/>
    <w:lvl w:ilvl="0">
      <w:start w:val="1"/>
      <w:numFmt w:val="upperRoman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E79FC"/>
    <w:multiLevelType w:val="hybridMultilevel"/>
    <w:tmpl w:val="EE328D1C"/>
    <w:lvl w:ilvl="0" w:tplc="054EDA7E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B7CF2"/>
    <w:multiLevelType w:val="hybridMultilevel"/>
    <w:tmpl w:val="68FA98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90A66"/>
    <w:multiLevelType w:val="hybridMultilevel"/>
    <w:tmpl w:val="31F4B9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55C9E"/>
    <w:multiLevelType w:val="hybridMultilevel"/>
    <w:tmpl w:val="8C68EBAA"/>
    <w:lvl w:ilvl="0" w:tplc="5FF25D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14E54"/>
    <w:multiLevelType w:val="hybridMultilevel"/>
    <w:tmpl w:val="57CA53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94755"/>
    <w:multiLevelType w:val="hybridMultilevel"/>
    <w:tmpl w:val="90E8BA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00C50"/>
    <w:multiLevelType w:val="hybridMultilevel"/>
    <w:tmpl w:val="0102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90775"/>
    <w:multiLevelType w:val="hybridMultilevel"/>
    <w:tmpl w:val="6CC40DA2"/>
    <w:lvl w:ilvl="0" w:tplc="1506E3B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23D94"/>
    <w:multiLevelType w:val="hybridMultilevel"/>
    <w:tmpl w:val="31CA99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B61DB"/>
    <w:multiLevelType w:val="hybridMultilevel"/>
    <w:tmpl w:val="8FDED1A8"/>
    <w:lvl w:ilvl="0" w:tplc="1506E3B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E70DD5"/>
    <w:multiLevelType w:val="hybridMultilevel"/>
    <w:tmpl w:val="CD2ED6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C16ED"/>
    <w:multiLevelType w:val="hybridMultilevel"/>
    <w:tmpl w:val="624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83D47"/>
    <w:multiLevelType w:val="hybridMultilevel"/>
    <w:tmpl w:val="011A8F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17"/>
  </w:num>
  <w:num w:numId="9">
    <w:abstractNumId w:val="5"/>
  </w:num>
  <w:num w:numId="10">
    <w:abstractNumId w:val="8"/>
  </w:num>
  <w:num w:numId="11">
    <w:abstractNumId w:val="14"/>
  </w:num>
  <w:num w:numId="12">
    <w:abstractNumId w:val="0"/>
  </w:num>
  <w:num w:numId="13">
    <w:abstractNumId w:val="7"/>
  </w:num>
  <w:num w:numId="14">
    <w:abstractNumId w:val="6"/>
  </w:num>
  <w:num w:numId="15">
    <w:abstractNumId w:val="15"/>
  </w:num>
  <w:num w:numId="16">
    <w:abstractNumId w:val="12"/>
  </w:num>
  <w:num w:numId="17">
    <w:abstractNumId w:val="9"/>
  </w:num>
  <w:num w:numId="18">
    <w:abstractNumId w:val="4"/>
  </w:num>
  <w:num w:numId="19">
    <w:abstractNumId w:val="13"/>
  </w:num>
  <w:num w:numId="20">
    <w:abstractNumId w:val="2"/>
  </w:num>
  <w:num w:numId="21">
    <w:abstractNumId w:val="11"/>
  </w:num>
  <w:num w:numId="22">
    <w:abstractNumId w:val="10"/>
  </w:num>
  <w:num w:numId="23">
    <w:abstractNumId w:val="1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7DB"/>
    <w:rsid w:val="0012359A"/>
    <w:rsid w:val="00221861"/>
    <w:rsid w:val="00254547"/>
    <w:rsid w:val="00397692"/>
    <w:rsid w:val="003F06B7"/>
    <w:rsid w:val="004114B7"/>
    <w:rsid w:val="00486939"/>
    <w:rsid w:val="004B1B35"/>
    <w:rsid w:val="005D28B4"/>
    <w:rsid w:val="00631A06"/>
    <w:rsid w:val="00641DBB"/>
    <w:rsid w:val="00686D1D"/>
    <w:rsid w:val="006C3E04"/>
    <w:rsid w:val="009C7A39"/>
    <w:rsid w:val="00A40E51"/>
    <w:rsid w:val="00A90211"/>
    <w:rsid w:val="00C129B5"/>
    <w:rsid w:val="00C7672E"/>
    <w:rsid w:val="00D06969"/>
    <w:rsid w:val="00D717DB"/>
    <w:rsid w:val="00D907D0"/>
    <w:rsid w:val="00DA31D8"/>
    <w:rsid w:val="00DD4BA7"/>
    <w:rsid w:val="00E3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2B44"/>
  <w15:chartTrackingRefBased/>
  <w15:docId w15:val="{9DD2EEE0-7D9E-47EB-A412-9D29123A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D28B4"/>
  </w:style>
  <w:style w:type="paragraph" w:styleId="Cmsor1">
    <w:name w:val="heading 1"/>
    <w:basedOn w:val="Norml"/>
    <w:next w:val="Norml"/>
    <w:link w:val="Cmsor1Char"/>
    <w:uiPriority w:val="9"/>
    <w:qFormat/>
    <w:rsid w:val="00397692"/>
    <w:pPr>
      <w:keepNext/>
      <w:keepLines/>
      <w:numPr>
        <w:numId w:val="7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Cmsor2">
    <w:name w:val="heading 2"/>
    <w:basedOn w:val="Norml"/>
    <w:link w:val="Cmsor2Char"/>
    <w:uiPriority w:val="9"/>
    <w:qFormat/>
    <w:rsid w:val="00397692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qFormat/>
    <w:rsid w:val="00397692"/>
    <w:pPr>
      <w:keepNext/>
      <w:keepLines/>
      <w:numPr>
        <w:ilvl w:val="2"/>
        <w:numId w:val="7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PirosPipacs">
    <w:name w:val="PirosPipacs"/>
    <w:basedOn w:val="Bekezdsalapbettpusa"/>
    <w:uiPriority w:val="1"/>
    <w:qFormat/>
    <w:rsid w:val="005D28B4"/>
    <w:rPr>
      <w:rFonts w:ascii="Agency FB" w:hAnsi="Agency FB"/>
      <w:i/>
      <w:color w:val="C45911" w:themeColor="accent2" w:themeShade="BF"/>
      <w:u w:val="single"/>
    </w:rPr>
  </w:style>
  <w:style w:type="paragraph" w:customStyle="1" w:styleId="VersSztjl">
    <w:name w:val="VersSztájl"/>
    <w:basedOn w:val="Norml"/>
    <w:qFormat/>
    <w:rsid w:val="005D28B4"/>
    <w:pPr>
      <w:spacing w:before="240" w:after="240" w:line="360" w:lineRule="auto"/>
      <w:ind w:left="1134" w:firstLine="709"/>
    </w:pPr>
    <w:rPr>
      <w:rFonts w:eastAsia="Times New Roman" w:cs="Times New Roman"/>
      <w:color w:val="000000"/>
      <w:sz w:val="27"/>
      <w:szCs w:val="27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397692"/>
    <w:rPr>
      <w:rFonts w:ascii="Times New Roman" w:eastAsia="Times New Roman" w:hAnsi="Times New Roman" w:cs="Times New Roman"/>
      <w:b/>
      <w:bCs/>
      <w:sz w:val="32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5D28B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paragraph" w:styleId="Nincstrkz">
    <w:name w:val="No Spacing"/>
    <w:uiPriority w:val="1"/>
    <w:qFormat/>
    <w:rsid w:val="005D28B4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397692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97692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Rcsostblzat">
    <w:name w:val="Table Grid"/>
    <w:basedOn w:val="Normltblzat"/>
    <w:uiPriority w:val="39"/>
    <w:rsid w:val="00D71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99"/>
    <w:qFormat/>
    <w:rsid w:val="00A40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Nagy Norbert</cp:lastModifiedBy>
  <cp:revision>5</cp:revision>
  <dcterms:created xsi:type="dcterms:W3CDTF">2019-11-25T13:24:00Z</dcterms:created>
  <dcterms:modified xsi:type="dcterms:W3CDTF">2019-12-07T16:02:00Z</dcterms:modified>
</cp:coreProperties>
</file>