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1"/>
        <w:gridCol w:w="5889"/>
      </w:tblGrid>
      <w:tr w:rsidR="00EC02AA" w14:paraId="50856AFB" w14:textId="77777777" w:rsidTr="00EC02AA">
        <w:trPr>
          <w:trHeight w:val="1408"/>
        </w:trPr>
        <w:tc>
          <w:tcPr>
            <w:tcW w:w="4601" w:type="dxa"/>
          </w:tcPr>
          <w:p w14:paraId="52FB7311" w14:textId="77777777" w:rsidR="00EC02AA" w:rsidRPr="00A47C4C" w:rsidRDefault="00EC02AA" w:rsidP="00F02115">
            <w:pPr>
              <w:spacing w:after="120"/>
              <w:rPr>
                <w:rFonts w:cs="Arial"/>
                <w:b/>
                <w:sz w:val="36"/>
                <w:szCs w:val="36"/>
              </w:rPr>
            </w:pPr>
            <w:r w:rsidRPr="00A47C4C">
              <w:rPr>
                <w:rFonts w:cs="Arial"/>
                <w:b/>
                <w:sz w:val="36"/>
                <w:szCs w:val="36"/>
              </w:rPr>
              <w:t xml:space="preserve">School of Computing and </w:t>
            </w:r>
            <w:r w:rsidR="00F02115">
              <w:rPr>
                <w:rFonts w:cs="Arial"/>
                <w:b/>
                <w:sz w:val="36"/>
                <w:szCs w:val="36"/>
              </w:rPr>
              <w:t>Engineering</w:t>
            </w:r>
          </w:p>
        </w:tc>
        <w:tc>
          <w:tcPr>
            <w:tcW w:w="5889" w:type="dxa"/>
          </w:tcPr>
          <w:p w14:paraId="137A290C" w14:textId="77777777" w:rsidR="00EC02AA" w:rsidRPr="00A046BB" w:rsidRDefault="00AD485C" w:rsidP="00EC02AA">
            <w:pPr>
              <w:spacing w:after="120"/>
              <w:jc w:val="center"/>
              <w:rPr>
                <w:rFonts w:cs="Arial"/>
                <w:b/>
                <w:sz w:val="40"/>
                <w:szCs w:val="40"/>
              </w:rPr>
            </w:pPr>
            <w:r w:rsidRPr="00AD485C">
              <w:rPr>
                <w:rFonts w:ascii="Times New Roman" w:hAnsi="Times New Roman"/>
                <w:noProof/>
                <w:lang w:eastAsia="en-GB"/>
              </w:rPr>
              <w:drawing>
                <wp:inline distT="0" distB="0" distL="0" distR="0" wp14:anchorId="40792B85" wp14:editId="03876E94">
                  <wp:extent cx="3021496" cy="791920"/>
                  <wp:effectExtent l="0" t="0" r="7620" b="8255"/>
                  <wp:docPr id="1" name="Picture 4" descr="Description: Description: Macintosh HD:Users:borsmia:Desktop: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Macintosh HD:Users:borsmia:Desktop:Word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247" cy="792117"/>
                          </a:xfrm>
                          <a:prstGeom prst="rect">
                            <a:avLst/>
                          </a:prstGeom>
                          <a:noFill/>
                          <a:ln>
                            <a:noFill/>
                          </a:ln>
                        </pic:spPr>
                      </pic:pic>
                    </a:graphicData>
                  </a:graphic>
                </wp:inline>
              </w:drawing>
            </w:r>
          </w:p>
        </w:tc>
      </w:tr>
    </w:tbl>
    <w:p w14:paraId="2965ECD0" w14:textId="62FA9C82" w:rsidR="00F84E26" w:rsidRDefault="009E4DA6" w:rsidP="002E7017">
      <w:pPr>
        <w:spacing w:after="120"/>
        <w:jc w:val="center"/>
        <w:rPr>
          <w:b/>
          <w:sz w:val="40"/>
          <w:szCs w:val="40"/>
        </w:rPr>
      </w:pPr>
      <w:r>
        <w:rPr>
          <w:b/>
          <w:sz w:val="40"/>
          <w:szCs w:val="40"/>
        </w:rPr>
        <w:t>Assessment</w:t>
      </w:r>
    </w:p>
    <w:tbl>
      <w:tblPr>
        <w:tblW w:w="10634"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426"/>
        <w:gridCol w:w="1098"/>
        <w:gridCol w:w="4232"/>
        <w:gridCol w:w="1474"/>
        <w:gridCol w:w="1550"/>
      </w:tblGrid>
      <w:tr w:rsidR="008F3281" w:rsidRPr="009E4DA6" w14:paraId="3E12B7AB" w14:textId="77777777" w:rsidTr="00693CD4">
        <w:trPr>
          <w:trHeight w:val="480"/>
        </w:trPr>
        <w:tc>
          <w:tcPr>
            <w:tcW w:w="1854" w:type="dxa"/>
            <w:shd w:val="clear" w:color="auto" w:fill="E6E6E6"/>
          </w:tcPr>
          <w:p w14:paraId="463AA1EE" w14:textId="77777777" w:rsidR="008F3281" w:rsidRPr="009E4DA6" w:rsidRDefault="009E4DA6" w:rsidP="00B02C22">
            <w:pPr>
              <w:pStyle w:val="Title"/>
              <w:spacing w:before="120" w:after="120"/>
              <w:rPr>
                <w:rFonts w:cs="Arial"/>
                <w:bCs/>
                <w:sz w:val="22"/>
                <w:szCs w:val="22"/>
              </w:rPr>
            </w:pPr>
            <w:r w:rsidRPr="009E4DA6">
              <w:rPr>
                <w:rFonts w:cs="Arial"/>
                <w:bCs/>
                <w:sz w:val="22"/>
                <w:szCs w:val="22"/>
              </w:rPr>
              <w:t>Course</w:t>
            </w:r>
          </w:p>
        </w:tc>
        <w:tc>
          <w:tcPr>
            <w:tcW w:w="8780" w:type="dxa"/>
            <w:gridSpan w:val="5"/>
          </w:tcPr>
          <w:p w14:paraId="52631468" w14:textId="54E597E3" w:rsidR="008F3281" w:rsidRPr="009E4DA6" w:rsidRDefault="003639F3" w:rsidP="00B02C22">
            <w:pPr>
              <w:pStyle w:val="Title"/>
              <w:spacing w:before="120" w:after="120"/>
              <w:rPr>
                <w:rFonts w:cs="Arial"/>
                <w:b w:val="0"/>
                <w:bCs/>
                <w:sz w:val="22"/>
                <w:szCs w:val="22"/>
              </w:rPr>
            </w:pPr>
            <w:r>
              <w:rPr>
                <w:rFonts w:cs="Arial"/>
                <w:b w:val="0"/>
                <w:bCs/>
                <w:sz w:val="22"/>
                <w:szCs w:val="22"/>
              </w:rPr>
              <w:t>BSc (Hons)</w:t>
            </w:r>
            <w:r w:rsidR="00A3202B" w:rsidRPr="00A3202B">
              <w:rPr>
                <w:rFonts w:cs="Arial"/>
                <w:b w:val="0"/>
                <w:bCs/>
                <w:sz w:val="22"/>
                <w:szCs w:val="22"/>
              </w:rPr>
              <w:t xml:space="preserve"> </w:t>
            </w:r>
            <w:r w:rsidR="00D82A2C">
              <w:rPr>
                <w:rFonts w:cs="Arial"/>
                <w:b w:val="0"/>
                <w:bCs/>
                <w:sz w:val="22"/>
                <w:szCs w:val="22"/>
              </w:rPr>
              <w:t>Cyber Security</w:t>
            </w:r>
            <w:r>
              <w:rPr>
                <w:rFonts w:cs="Arial"/>
                <w:b w:val="0"/>
                <w:bCs/>
                <w:sz w:val="22"/>
                <w:szCs w:val="22"/>
              </w:rPr>
              <w:t xml:space="preserve"> </w:t>
            </w:r>
          </w:p>
        </w:tc>
      </w:tr>
      <w:tr w:rsidR="008F3281" w:rsidRPr="009E4DA6" w14:paraId="5B04E0BB" w14:textId="77777777" w:rsidTr="00693CD4">
        <w:trPr>
          <w:trHeight w:val="480"/>
        </w:trPr>
        <w:tc>
          <w:tcPr>
            <w:tcW w:w="1854" w:type="dxa"/>
            <w:shd w:val="clear" w:color="auto" w:fill="E6E6E6"/>
          </w:tcPr>
          <w:p w14:paraId="6F1CE573" w14:textId="77777777" w:rsidR="008F3281" w:rsidRPr="009E4DA6" w:rsidRDefault="008F3281" w:rsidP="00B02C22">
            <w:pPr>
              <w:pStyle w:val="Title"/>
              <w:spacing w:before="120" w:after="120"/>
              <w:rPr>
                <w:rFonts w:cs="Arial"/>
                <w:bCs/>
                <w:sz w:val="22"/>
                <w:szCs w:val="22"/>
              </w:rPr>
            </w:pPr>
            <w:r w:rsidRPr="009E4DA6">
              <w:rPr>
                <w:rFonts w:cs="Arial"/>
                <w:bCs/>
                <w:sz w:val="22"/>
                <w:szCs w:val="22"/>
              </w:rPr>
              <w:t>Module</w:t>
            </w:r>
          </w:p>
        </w:tc>
        <w:tc>
          <w:tcPr>
            <w:tcW w:w="8780" w:type="dxa"/>
            <w:gridSpan w:val="5"/>
          </w:tcPr>
          <w:p w14:paraId="429B4DCF" w14:textId="7C3BD6CC" w:rsidR="008F3281" w:rsidRPr="009E4DA6" w:rsidRDefault="003639F3" w:rsidP="00B02C22">
            <w:pPr>
              <w:pStyle w:val="Title"/>
              <w:spacing w:before="120" w:after="120"/>
              <w:rPr>
                <w:rFonts w:cs="Arial"/>
                <w:b w:val="0"/>
                <w:sz w:val="20"/>
              </w:rPr>
            </w:pPr>
            <w:r>
              <w:rPr>
                <w:rFonts w:cs="Arial"/>
                <w:b w:val="0"/>
                <w:bCs/>
                <w:sz w:val="20"/>
              </w:rPr>
              <w:t>Applied Cryptography (Level 5)</w:t>
            </w:r>
          </w:p>
        </w:tc>
      </w:tr>
      <w:tr w:rsidR="008F3281" w:rsidRPr="009E4DA6" w14:paraId="6CDF9B50" w14:textId="77777777" w:rsidTr="00693CD4">
        <w:tc>
          <w:tcPr>
            <w:tcW w:w="1854" w:type="dxa"/>
            <w:shd w:val="clear" w:color="auto" w:fill="E6E6E6"/>
          </w:tcPr>
          <w:p w14:paraId="652E3A4D" w14:textId="77777777" w:rsidR="008F3281" w:rsidRPr="009E4DA6" w:rsidRDefault="008F3281" w:rsidP="00B02C22">
            <w:pPr>
              <w:pStyle w:val="Title"/>
              <w:spacing w:before="120" w:after="120"/>
              <w:rPr>
                <w:rFonts w:cs="Arial"/>
                <w:bCs/>
                <w:sz w:val="22"/>
                <w:szCs w:val="22"/>
              </w:rPr>
            </w:pPr>
            <w:r w:rsidRPr="009E4DA6">
              <w:rPr>
                <w:rFonts w:cs="Arial"/>
                <w:sz w:val="22"/>
                <w:szCs w:val="22"/>
              </w:rPr>
              <w:t xml:space="preserve">Module Code  </w:t>
            </w:r>
          </w:p>
        </w:tc>
        <w:tc>
          <w:tcPr>
            <w:tcW w:w="8780" w:type="dxa"/>
            <w:gridSpan w:val="5"/>
          </w:tcPr>
          <w:p w14:paraId="397F8A0B" w14:textId="3DECFE52" w:rsidR="008F3281" w:rsidRPr="009E4DA6" w:rsidRDefault="003639F3" w:rsidP="00B02C22">
            <w:pPr>
              <w:pStyle w:val="Title"/>
              <w:spacing w:before="120" w:after="120"/>
              <w:rPr>
                <w:rFonts w:cs="Arial"/>
                <w:b w:val="0"/>
                <w:bCs/>
                <w:sz w:val="20"/>
              </w:rPr>
            </w:pPr>
            <w:r w:rsidRPr="003639F3">
              <w:rPr>
                <w:rFonts w:cs="Arial"/>
                <w:b w:val="0"/>
                <w:bCs/>
                <w:sz w:val="20"/>
              </w:rPr>
              <w:t>CP5</w:t>
            </w:r>
            <w:r w:rsidR="006D0366">
              <w:rPr>
                <w:rFonts w:cs="Arial"/>
                <w:b w:val="0"/>
                <w:bCs/>
                <w:sz w:val="20"/>
              </w:rPr>
              <w:t>00</w:t>
            </w:r>
            <w:r w:rsidRPr="003639F3">
              <w:rPr>
                <w:rFonts w:cs="Arial"/>
                <w:b w:val="0"/>
                <w:bCs/>
                <w:sz w:val="20"/>
              </w:rPr>
              <w:t>87E</w:t>
            </w:r>
          </w:p>
        </w:tc>
      </w:tr>
      <w:tr w:rsidR="008F3281" w:rsidRPr="009E4DA6" w14:paraId="79703302" w14:textId="77777777" w:rsidTr="00693CD4">
        <w:tc>
          <w:tcPr>
            <w:tcW w:w="1854" w:type="dxa"/>
            <w:shd w:val="clear" w:color="auto" w:fill="E6E6E6"/>
          </w:tcPr>
          <w:p w14:paraId="59564BAA" w14:textId="77777777" w:rsidR="008F3281" w:rsidRPr="009E4DA6" w:rsidRDefault="008F3281" w:rsidP="00B02C22">
            <w:pPr>
              <w:pStyle w:val="Title"/>
              <w:spacing w:before="120" w:after="120"/>
              <w:rPr>
                <w:rFonts w:cs="Arial"/>
                <w:bCs/>
                <w:sz w:val="22"/>
                <w:szCs w:val="22"/>
              </w:rPr>
            </w:pPr>
            <w:r w:rsidRPr="009E4DA6">
              <w:rPr>
                <w:rFonts w:cs="Arial"/>
                <w:sz w:val="22"/>
                <w:szCs w:val="22"/>
              </w:rPr>
              <w:t>Module Leader:</w:t>
            </w:r>
          </w:p>
        </w:tc>
        <w:tc>
          <w:tcPr>
            <w:tcW w:w="8780" w:type="dxa"/>
            <w:gridSpan w:val="5"/>
          </w:tcPr>
          <w:p w14:paraId="5EA19F7C" w14:textId="474E452E" w:rsidR="008F3281" w:rsidRPr="009E4DA6" w:rsidRDefault="007824B7" w:rsidP="00B02C22">
            <w:pPr>
              <w:pStyle w:val="Title"/>
              <w:spacing w:before="120" w:after="120"/>
              <w:rPr>
                <w:rFonts w:cs="Arial"/>
                <w:b w:val="0"/>
                <w:bCs/>
                <w:sz w:val="20"/>
              </w:rPr>
            </w:pPr>
            <w:r>
              <w:rPr>
                <w:rFonts w:cs="Arial"/>
                <w:b w:val="0"/>
                <w:sz w:val="20"/>
              </w:rPr>
              <w:t>Waqar Asif</w:t>
            </w:r>
          </w:p>
        </w:tc>
      </w:tr>
      <w:tr w:rsidR="008F3281" w:rsidRPr="009E4DA6" w14:paraId="4FEC1FF2" w14:textId="77777777" w:rsidTr="00693CD4">
        <w:tc>
          <w:tcPr>
            <w:tcW w:w="1854" w:type="dxa"/>
            <w:shd w:val="clear" w:color="auto" w:fill="E6E6E6"/>
          </w:tcPr>
          <w:p w14:paraId="6061C132" w14:textId="77777777" w:rsidR="008F3281" w:rsidRPr="009E4DA6" w:rsidRDefault="008F3281" w:rsidP="00B02C22">
            <w:pPr>
              <w:pStyle w:val="Title"/>
              <w:spacing w:before="120" w:after="120"/>
              <w:rPr>
                <w:rFonts w:cs="Arial"/>
                <w:bCs/>
                <w:sz w:val="22"/>
                <w:szCs w:val="22"/>
              </w:rPr>
            </w:pPr>
            <w:r w:rsidRPr="009E4DA6">
              <w:rPr>
                <w:rFonts w:cs="Arial"/>
                <w:sz w:val="22"/>
                <w:szCs w:val="22"/>
              </w:rPr>
              <w:t>Set by:</w:t>
            </w:r>
          </w:p>
        </w:tc>
        <w:tc>
          <w:tcPr>
            <w:tcW w:w="8780" w:type="dxa"/>
            <w:gridSpan w:val="5"/>
          </w:tcPr>
          <w:p w14:paraId="213D838B" w14:textId="75721B26" w:rsidR="008F3281" w:rsidRPr="009E4DA6" w:rsidRDefault="00A41441" w:rsidP="00B02C22">
            <w:pPr>
              <w:pStyle w:val="Title"/>
              <w:spacing w:before="120" w:after="120"/>
              <w:rPr>
                <w:rFonts w:cs="Arial"/>
                <w:b w:val="0"/>
                <w:bCs/>
                <w:sz w:val="20"/>
              </w:rPr>
            </w:pPr>
            <w:r>
              <w:rPr>
                <w:rFonts w:cs="Arial"/>
                <w:b w:val="0"/>
                <w:sz w:val="20"/>
              </w:rPr>
              <w:t>Waqar Asif</w:t>
            </w:r>
            <w:r w:rsidR="004F321A">
              <w:rPr>
                <w:rFonts w:cs="Arial"/>
                <w:b w:val="0"/>
                <w:sz w:val="20"/>
              </w:rPr>
              <w:t xml:space="preserve"> </w:t>
            </w:r>
          </w:p>
        </w:tc>
      </w:tr>
      <w:tr w:rsidR="008F3281" w:rsidRPr="009E4DA6" w14:paraId="3C17711A" w14:textId="77777777" w:rsidTr="00693CD4">
        <w:tc>
          <w:tcPr>
            <w:tcW w:w="1854" w:type="dxa"/>
            <w:shd w:val="clear" w:color="auto" w:fill="E6E6E6"/>
          </w:tcPr>
          <w:p w14:paraId="30926673" w14:textId="77777777" w:rsidR="008F3281" w:rsidRPr="009E4DA6" w:rsidRDefault="008F3281" w:rsidP="00B02C22">
            <w:pPr>
              <w:pStyle w:val="Title"/>
              <w:spacing w:before="120" w:after="120"/>
              <w:rPr>
                <w:rFonts w:cs="Arial"/>
                <w:bCs/>
                <w:sz w:val="22"/>
                <w:szCs w:val="22"/>
              </w:rPr>
            </w:pPr>
            <w:r w:rsidRPr="009E4DA6">
              <w:rPr>
                <w:rFonts w:cs="Arial"/>
                <w:sz w:val="22"/>
                <w:szCs w:val="22"/>
              </w:rPr>
              <w:t>Moderated by:</w:t>
            </w:r>
          </w:p>
        </w:tc>
        <w:tc>
          <w:tcPr>
            <w:tcW w:w="8780" w:type="dxa"/>
            <w:gridSpan w:val="5"/>
          </w:tcPr>
          <w:p w14:paraId="7B7113F4" w14:textId="2CF063BF" w:rsidR="008F3281" w:rsidRPr="009E4DA6" w:rsidRDefault="00A41441" w:rsidP="00483A0F">
            <w:pPr>
              <w:pStyle w:val="Title"/>
              <w:spacing w:before="120" w:after="120"/>
              <w:rPr>
                <w:rFonts w:cs="Arial"/>
                <w:b w:val="0"/>
                <w:bCs/>
                <w:sz w:val="20"/>
              </w:rPr>
            </w:pPr>
            <w:r>
              <w:rPr>
                <w:rFonts w:cs="Arial"/>
                <w:b w:val="0"/>
                <w:sz w:val="20"/>
              </w:rPr>
              <w:t>Abel Yeboah</w:t>
            </w:r>
          </w:p>
        </w:tc>
      </w:tr>
      <w:tr w:rsidR="008F3281" w:rsidRPr="009E4DA6" w14:paraId="04BD8A77" w14:textId="77777777" w:rsidTr="00693CD4">
        <w:tc>
          <w:tcPr>
            <w:tcW w:w="1854" w:type="dxa"/>
            <w:shd w:val="clear" w:color="auto" w:fill="E6E6E6"/>
          </w:tcPr>
          <w:p w14:paraId="6A5AB6DA" w14:textId="77777777" w:rsidR="008F3281" w:rsidRPr="009E4DA6" w:rsidRDefault="008F3281" w:rsidP="00B02C22">
            <w:pPr>
              <w:pStyle w:val="Title"/>
              <w:spacing w:before="120" w:after="120"/>
              <w:rPr>
                <w:rFonts w:cs="Arial"/>
                <w:bCs/>
                <w:sz w:val="22"/>
                <w:szCs w:val="22"/>
              </w:rPr>
            </w:pPr>
            <w:r w:rsidRPr="009E4DA6">
              <w:rPr>
                <w:rFonts w:cs="Arial"/>
                <w:bCs/>
                <w:sz w:val="22"/>
                <w:szCs w:val="22"/>
              </w:rPr>
              <w:t>Assignment</w:t>
            </w:r>
          </w:p>
        </w:tc>
        <w:tc>
          <w:tcPr>
            <w:tcW w:w="8780" w:type="dxa"/>
            <w:gridSpan w:val="5"/>
          </w:tcPr>
          <w:p w14:paraId="3525C32E" w14:textId="72418529" w:rsidR="008F3281" w:rsidRPr="009E4DA6" w:rsidRDefault="005E076C" w:rsidP="00B02C22">
            <w:pPr>
              <w:pStyle w:val="Title"/>
              <w:spacing w:before="120" w:after="120"/>
              <w:rPr>
                <w:rFonts w:cs="Arial"/>
                <w:b w:val="0"/>
                <w:bCs/>
                <w:sz w:val="20"/>
              </w:rPr>
            </w:pPr>
            <w:r>
              <w:rPr>
                <w:rFonts w:cs="Arial"/>
                <w:b w:val="0"/>
                <w:bCs/>
                <w:sz w:val="20"/>
              </w:rPr>
              <w:t>First-</w:t>
            </w:r>
            <w:r w:rsidR="002E7017">
              <w:rPr>
                <w:rFonts w:cs="Arial"/>
                <w:b w:val="0"/>
                <w:bCs/>
                <w:sz w:val="20"/>
              </w:rPr>
              <w:t>sit assignment</w:t>
            </w:r>
            <w:r w:rsidR="00B04D70" w:rsidRPr="009E4DA6">
              <w:rPr>
                <w:rFonts w:cs="Arial"/>
                <w:b w:val="0"/>
                <w:bCs/>
                <w:sz w:val="20"/>
              </w:rPr>
              <w:t xml:space="preserve"> </w:t>
            </w:r>
          </w:p>
        </w:tc>
      </w:tr>
      <w:tr w:rsidR="000437B9" w:rsidRPr="009E4DA6" w14:paraId="01CFF16C" w14:textId="77777777" w:rsidTr="00693CD4">
        <w:trPr>
          <w:trHeight w:val="626"/>
        </w:trPr>
        <w:tc>
          <w:tcPr>
            <w:tcW w:w="1854" w:type="dxa"/>
            <w:shd w:val="clear" w:color="auto" w:fill="E6E6E6"/>
          </w:tcPr>
          <w:p w14:paraId="7675A708" w14:textId="77777777" w:rsidR="000437B9" w:rsidRPr="009E4DA6" w:rsidRDefault="000437B9" w:rsidP="00B02C22">
            <w:pPr>
              <w:pStyle w:val="Title"/>
              <w:spacing w:before="120" w:after="120"/>
              <w:rPr>
                <w:rFonts w:cs="Arial"/>
                <w:bCs/>
                <w:sz w:val="22"/>
                <w:szCs w:val="22"/>
              </w:rPr>
            </w:pPr>
            <w:r w:rsidRPr="009E4DA6">
              <w:rPr>
                <w:rFonts w:cs="Arial"/>
                <w:bCs/>
                <w:sz w:val="22"/>
                <w:szCs w:val="22"/>
              </w:rPr>
              <w:t>Hand in arrangements</w:t>
            </w:r>
          </w:p>
        </w:tc>
        <w:tc>
          <w:tcPr>
            <w:tcW w:w="8780" w:type="dxa"/>
            <w:gridSpan w:val="5"/>
          </w:tcPr>
          <w:p w14:paraId="1A95D9C4" w14:textId="5ED68BA0" w:rsidR="000437B9" w:rsidRPr="009E4DA6" w:rsidRDefault="00F42645" w:rsidP="004D0B82">
            <w:pPr>
              <w:pStyle w:val="Title"/>
              <w:spacing w:before="60"/>
              <w:rPr>
                <w:rFonts w:cs="Arial"/>
                <w:b w:val="0"/>
                <w:bCs/>
                <w:sz w:val="20"/>
              </w:rPr>
            </w:pPr>
            <w:r>
              <w:rPr>
                <w:rFonts w:cs="Arial"/>
                <w:b w:val="0"/>
                <w:bCs/>
                <w:sz w:val="20"/>
              </w:rPr>
              <w:t>On</w:t>
            </w:r>
            <w:r w:rsidR="006A50F5" w:rsidRPr="009E4DA6">
              <w:rPr>
                <w:rFonts w:cs="Arial"/>
                <w:b w:val="0"/>
                <w:bCs/>
                <w:sz w:val="20"/>
              </w:rPr>
              <w:t xml:space="preserve">line submission </w:t>
            </w:r>
            <w:r>
              <w:rPr>
                <w:rFonts w:cs="Arial"/>
                <w:b w:val="0"/>
                <w:bCs/>
                <w:sz w:val="20"/>
              </w:rPr>
              <w:t xml:space="preserve">to </w:t>
            </w:r>
            <w:r w:rsidR="00A3034D" w:rsidRPr="00A3034D">
              <w:rPr>
                <w:rFonts w:cs="Arial"/>
                <w:b w:val="0"/>
                <w:bCs/>
                <w:sz w:val="20"/>
              </w:rPr>
              <w:t xml:space="preserve">Turnitin </w:t>
            </w:r>
            <w:r w:rsidR="00A3034D">
              <w:rPr>
                <w:rFonts w:cs="Arial"/>
                <w:b w:val="0"/>
                <w:bCs/>
                <w:sz w:val="20"/>
              </w:rPr>
              <w:t xml:space="preserve">within </w:t>
            </w:r>
            <w:r>
              <w:rPr>
                <w:rFonts w:cs="Arial"/>
                <w:b w:val="0"/>
                <w:bCs/>
                <w:sz w:val="20"/>
              </w:rPr>
              <w:t>Blackboard</w:t>
            </w:r>
          </w:p>
        </w:tc>
      </w:tr>
      <w:tr w:rsidR="008F3281" w:rsidRPr="009E4DA6" w14:paraId="1567835D" w14:textId="77777777" w:rsidTr="00693CD4">
        <w:tc>
          <w:tcPr>
            <w:tcW w:w="1854" w:type="dxa"/>
            <w:vMerge w:val="restart"/>
            <w:shd w:val="clear" w:color="auto" w:fill="E6E6E6"/>
          </w:tcPr>
          <w:p w14:paraId="216D7F13" w14:textId="77777777" w:rsidR="008F3281" w:rsidRPr="009E4DA6" w:rsidRDefault="008F3281" w:rsidP="00B02C22">
            <w:pPr>
              <w:pStyle w:val="Title"/>
              <w:spacing w:before="120" w:after="120"/>
              <w:rPr>
                <w:rFonts w:cs="Arial"/>
                <w:bCs/>
                <w:sz w:val="22"/>
                <w:szCs w:val="22"/>
              </w:rPr>
            </w:pPr>
            <w:r w:rsidRPr="009E4DA6">
              <w:rPr>
                <w:rFonts w:cs="Arial"/>
                <w:bCs/>
                <w:sz w:val="22"/>
                <w:szCs w:val="22"/>
              </w:rPr>
              <w:t>Structure of assignment</w:t>
            </w:r>
          </w:p>
        </w:tc>
        <w:tc>
          <w:tcPr>
            <w:tcW w:w="8780" w:type="dxa"/>
            <w:gridSpan w:val="5"/>
            <w:tcBorders>
              <w:bottom w:val="single" w:sz="4" w:space="0" w:color="auto"/>
            </w:tcBorders>
          </w:tcPr>
          <w:p w14:paraId="00B0B049" w14:textId="7F42B4E5" w:rsidR="00F42645" w:rsidRPr="009E4DA6" w:rsidRDefault="00483A0F" w:rsidP="00483A0F">
            <w:pPr>
              <w:spacing w:after="120"/>
              <w:rPr>
                <w:rFonts w:cs="Arial"/>
              </w:rPr>
            </w:pPr>
            <w:r>
              <w:rPr>
                <w:rFonts w:cs="Arial"/>
              </w:rPr>
              <w:t>There are two</w:t>
            </w:r>
            <w:r w:rsidR="00F02115" w:rsidRPr="009E4DA6">
              <w:rPr>
                <w:rFonts w:cs="Arial"/>
              </w:rPr>
              <w:t xml:space="preserve"> </w:t>
            </w:r>
            <w:r w:rsidR="008F3281" w:rsidRPr="009E4DA6">
              <w:rPr>
                <w:rFonts w:cs="Arial"/>
              </w:rPr>
              <w:t>assignment</w:t>
            </w:r>
            <w:r>
              <w:rPr>
                <w:rFonts w:cs="Arial"/>
              </w:rPr>
              <w:t>s</w:t>
            </w:r>
            <w:r w:rsidR="008F3281" w:rsidRPr="009E4DA6">
              <w:rPr>
                <w:rFonts w:cs="Arial"/>
              </w:rPr>
              <w:t xml:space="preserve"> </w:t>
            </w:r>
            <w:r w:rsidR="00F02115" w:rsidRPr="009E4DA6">
              <w:rPr>
                <w:rFonts w:cs="Arial"/>
              </w:rPr>
              <w:t>for this module</w:t>
            </w:r>
            <w:r w:rsidR="00293884">
              <w:rPr>
                <w:rFonts w:cs="Arial"/>
              </w:rPr>
              <w:t xml:space="preserve">, </w:t>
            </w:r>
            <w:r>
              <w:rPr>
                <w:rFonts w:cs="Arial"/>
              </w:rPr>
              <w:t>each of which has a specific weighting</w:t>
            </w:r>
            <w:r w:rsidR="00F42645" w:rsidRPr="00F42645">
              <w:rPr>
                <w:rFonts w:cs="Arial"/>
              </w:rPr>
              <w:t xml:space="preserve"> and its own criteria.</w:t>
            </w:r>
            <w:r w:rsidR="00F42645">
              <w:rPr>
                <w:rFonts w:cs="Arial"/>
              </w:rPr>
              <w:t xml:space="preserve"> </w:t>
            </w:r>
            <w:r w:rsidR="00F42645" w:rsidRPr="00F42645">
              <w:rPr>
                <w:rFonts w:cs="Arial"/>
              </w:rPr>
              <w:t>You must achieve an overall mark of at least 40% to pass this module.</w:t>
            </w:r>
          </w:p>
        </w:tc>
      </w:tr>
      <w:tr w:rsidR="00B24865" w:rsidRPr="009E4DA6" w14:paraId="01C3551B" w14:textId="77777777" w:rsidTr="00AD485C">
        <w:trPr>
          <w:trHeight w:val="165"/>
        </w:trPr>
        <w:tc>
          <w:tcPr>
            <w:tcW w:w="1854" w:type="dxa"/>
            <w:vMerge/>
            <w:shd w:val="clear" w:color="auto" w:fill="E6E6E6"/>
          </w:tcPr>
          <w:p w14:paraId="3F274C05" w14:textId="77777777" w:rsidR="00B24865" w:rsidRPr="009E4DA6" w:rsidRDefault="00B24865" w:rsidP="00B02C22">
            <w:pPr>
              <w:pStyle w:val="Title"/>
              <w:spacing w:before="120" w:after="120"/>
              <w:rPr>
                <w:rFonts w:cs="Arial"/>
                <w:bCs/>
                <w:sz w:val="22"/>
                <w:szCs w:val="22"/>
              </w:rPr>
            </w:pPr>
          </w:p>
        </w:tc>
        <w:tc>
          <w:tcPr>
            <w:tcW w:w="1524" w:type="dxa"/>
            <w:gridSpan w:val="2"/>
            <w:shd w:val="clear" w:color="auto" w:fill="E6E6E6"/>
          </w:tcPr>
          <w:p w14:paraId="619C3ADC" w14:textId="77777777" w:rsidR="00B24865" w:rsidRPr="009E4DA6" w:rsidRDefault="00F02115" w:rsidP="00F42645">
            <w:pPr>
              <w:spacing w:after="120"/>
              <w:rPr>
                <w:rFonts w:cs="Arial"/>
                <w:b/>
              </w:rPr>
            </w:pPr>
            <w:r w:rsidRPr="009E4DA6">
              <w:rPr>
                <w:rFonts w:cs="Arial"/>
                <w:b/>
              </w:rPr>
              <w:t>Assessment</w:t>
            </w:r>
          </w:p>
        </w:tc>
        <w:tc>
          <w:tcPr>
            <w:tcW w:w="4232" w:type="dxa"/>
            <w:shd w:val="clear" w:color="auto" w:fill="E6E6E6"/>
          </w:tcPr>
          <w:p w14:paraId="418B06C1" w14:textId="77777777" w:rsidR="00B24865" w:rsidRPr="009E4DA6" w:rsidRDefault="00B24865" w:rsidP="00F42645">
            <w:pPr>
              <w:spacing w:after="120"/>
              <w:rPr>
                <w:rFonts w:cs="Arial"/>
                <w:b/>
              </w:rPr>
            </w:pPr>
            <w:r w:rsidRPr="009E4DA6">
              <w:rPr>
                <w:rFonts w:cs="Arial"/>
                <w:b/>
              </w:rPr>
              <w:t>Type</w:t>
            </w:r>
          </w:p>
        </w:tc>
        <w:tc>
          <w:tcPr>
            <w:tcW w:w="1474" w:type="dxa"/>
            <w:shd w:val="clear" w:color="auto" w:fill="E6E6E6"/>
          </w:tcPr>
          <w:p w14:paraId="0D8EE51F" w14:textId="77777777" w:rsidR="00B24865" w:rsidRPr="009E4DA6" w:rsidRDefault="00B24865" w:rsidP="00F42645">
            <w:pPr>
              <w:spacing w:after="120"/>
              <w:rPr>
                <w:rFonts w:cs="Arial"/>
                <w:b/>
              </w:rPr>
            </w:pPr>
            <w:r w:rsidRPr="009E4DA6">
              <w:rPr>
                <w:rFonts w:cs="Arial"/>
                <w:b/>
              </w:rPr>
              <w:t>Weighting</w:t>
            </w:r>
          </w:p>
        </w:tc>
        <w:tc>
          <w:tcPr>
            <w:tcW w:w="1550" w:type="dxa"/>
            <w:shd w:val="clear" w:color="auto" w:fill="E6E6E6"/>
          </w:tcPr>
          <w:p w14:paraId="3DF882EB" w14:textId="77777777" w:rsidR="00B24865" w:rsidRPr="009E4DA6" w:rsidRDefault="00B24865" w:rsidP="00F42645">
            <w:pPr>
              <w:spacing w:after="120"/>
              <w:jc w:val="center"/>
              <w:rPr>
                <w:rFonts w:cs="Arial"/>
                <w:b/>
              </w:rPr>
            </w:pPr>
            <w:r w:rsidRPr="009E4DA6">
              <w:rPr>
                <w:rFonts w:cs="Arial"/>
                <w:b/>
              </w:rPr>
              <w:t>Week due</w:t>
            </w:r>
          </w:p>
        </w:tc>
      </w:tr>
      <w:tr w:rsidR="00B24865" w:rsidRPr="009E4DA6" w14:paraId="6A423258" w14:textId="77777777" w:rsidTr="00A96DE4">
        <w:trPr>
          <w:trHeight w:val="809"/>
        </w:trPr>
        <w:tc>
          <w:tcPr>
            <w:tcW w:w="1854" w:type="dxa"/>
            <w:vMerge/>
            <w:shd w:val="clear" w:color="auto" w:fill="E6E6E6"/>
          </w:tcPr>
          <w:p w14:paraId="3DA49738" w14:textId="77777777" w:rsidR="00B24865" w:rsidRPr="009E4DA6" w:rsidRDefault="00B24865" w:rsidP="00B02C22">
            <w:pPr>
              <w:pStyle w:val="Title"/>
              <w:spacing w:before="120" w:after="120"/>
              <w:rPr>
                <w:rFonts w:cs="Arial"/>
                <w:bCs/>
                <w:sz w:val="22"/>
                <w:szCs w:val="22"/>
              </w:rPr>
            </w:pPr>
          </w:p>
        </w:tc>
        <w:tc>
          <w:tcPr>
            <w:tcW w:w="1524" w:type="dxa"/>
            <w:gridSpan w:val="2"/>
          </w:tcPr>
          <w:p w14:paraId="7F4D9EFC" w14:textId="77777777" w:rsidR="00B24865" w:rsidRDefault="00F42645" w:rsidP="00F42645">
            <w:pPr>
              <w:spacing w:after="120"/>
              <w:jc w:val="center"/>
              <w:rPr>
                <w:rFonts w:cs="Arial"/>
              </w:rPr>
            </w:pPr>
            <w:r w:rsidRPr="00A96DE4">
              <w:rPr>
                <w:rFonts w:cs="Arial"/>
              </w:rPr>
              <w:t>Assignment</w:t>
            </w:r>
            <w:r w:rsidR="00A96DE4">
              <w:rPr>
                <w:rFonts w:cs="Arial"/>
              </w:rPr>
              <w:t xml:space="preserve"> 1</w:t>
            </w:r>
          </w:p>
          <w:p w14:paraId="6E4A11D7" w14:textId="5FD922A1" w:rsidR="00A96DE4" w:rsidRPr="00A96DE4" w:rsidRDefault="00A96DE4" w:rsidP="00F42645">
            <w:pPr>
              <w:spacing w:after="120"/>
              <w:jc w:val="center"/>
              <w:rPr>
                <w:rFonts w:cs="Arial"/>
              </w:rPr>
            </w:pPr>
            <w:r>
              <w:rPr>
                <w:rFonts w:cs="Arial"/>
              </w:rPr>
              <w:t>Assignment 2</w:t>
            </w:r>
          </w:p>
        </w:tc>
        <w:tc>
          <w:tcPr>
            <w:tcW w:w="4232" w:type="dxa"/>
          </w:tcPr>
          <w:p w14:paraId="2A9B556D" w14:textId="7B81EE72" w:rsidR="00B24865" w:rsidRPr="009E4DA6" w:rsidRDefault="00D82A2C" w:rsidP="00F42645">
            <w:pPr>
              <w:spacing w:after="120"/>
              <w:rPr>
                <w:rFonts w:cs="Arial"/>
              </w:rPr>
            </w:pPr>
            <w:r w:rsidRPr="00D82A2C">
              <w:rPr>
                <w:rFonts w:cs="Arial"/>
              </w:rPr>
              <w:t>Crypto</w:t>
            </w:r>
            <w:r>
              <w:rPr>
                <w:rFonts w:cs="Arial"/>
              </w:rPr>
              <w:t xml:space="preserve"> </w:t>
            </w:r>
            <w:r w:rsidRPr="00D82A2C">
              <w:rPr>
                <w:rFonts w:cs="Arial"/>
              </w:rPr>
              <w:t>RSA</w:t>
            </w:r>
          </w:p>
          <w:p w14:paraId="44D3759E" w14:textId="2F0ABB28" w:rsidR="002614D9" w:rsidRPr="009E4DA6" w:rsidRDefault="00316A85" w:rsidP="002614D9">
            <w:pPr>
              <w:spacing w:after="120"/>
              <w:rPr>
                <w:rFonts w:cs="Arial"/>
              </w:rPr>
            </w:pPr>
            <w:r>
              <w:rPr>
                <w:rFonts w:cs="Arial"/>
              </w:rPr>
              <w:t>Online Test</w:t>
            </w:r>
            <w:r w:rsidR="007824B7">
              <w:rPr>
                <w:rFonts w:cs="Arial"/>
              </w:rPr>
              <w:t xml:space="preserve"> 1</w:t>
            </w:r>
            <w:r w:rsidR="003639F3">
              <w:rPr>
                <w:rFonts w:cs="Arial"/>
              </w:rPr>
              <w:t xml:space="preserve"> </w:t>
            </w:r>
          </w:p>
          <w:p w14:paraId="2428F4DD" w14:textId="3584FBE6" w:rsidR="00A96DE4" w:rsidRPr="009E4DA6" w:rsidRDefault="007824B7" w:rsidP="00304E99">
            <w:pPr>
              <w:spacing w:after="120"/>
              <w:rPr>
                <w:rFonts w:cs="Arial"/>
              </w:rPr>
            </w:pPr>
            <w:r>
              <w:rPr>
                <w:rFonts w:cs="Arial"/>
              </w:rPr>
              <w:t>Online Test 2</w:t>
            </w:r>
          </w:p>
        </w:tc>
        <w:tc>
          <w:tcPr>
            <w:tcW w:w="1474" w:type="dxa"/>
          </w:tcPr>
          <w:p w14:paraId="2ACFF02F" w14:textId="726CC20C" w:rsidR="00B24865" w:rsidRDefault="00313B23" w:rsidP="006A50F5">
            <w:pPr>
              <w:spacing w:after="120"/>
              <w:jc w:val="center"/>
              <w:rPr>
                <w:rFonts w:cs="Arial"/>
              </w:rPr>
            </w:pPr>
            <w:r>
              <w:rPr>
                <w:rFonts w:cs="Arial"/>
              </w:rPr>
              <w:t>60</w:t>
            </w:r>
            <w:r w:rsidR="00B24865" w:rsidRPr="009E4DA6">
              <w:rPr>
                <w:rFonts w:cs="Arial"/>
              </w:rPr>
              <w:t>%</w:t>
            </w:r>
          </w:p>
          <w:p w14:paraId="19F732B4" w14:textId="1D685A38" w:rsidR="002E7017" w:rsidRDefault="007824B7" w:rsidP="002E7017">
            <w:pPr>
              <w:spacing w:after="120"/>
              <w:jc w:val="center"/>
              <w:rPr>
                <w:rFonts w:cs="Arial"/>
              </w:rPr>
            </w:pPr>
            <w:r>
              <w:rPr>
                <w:rFonts w:cs="Arial"/>
              </w:rPr>
              <w:t>2</w:t>
            </w:r>
            <w:r w:rsidR="00A96DE4">
              <w:rPr>
                <w:rFonts w:cs="Arial"/>
              </w:rPr>
              <w:t>0</w:t>
            </w:r>
            <w:r w:rsidR="00F42645">
              <w:rPr>
                <w:rFonts w:cs="Arial"/>
              </w:rPr>
              <w:t>%</w:t>
            </w:r>
          </w:p>
          <w:p w14:paraId="524699F3" w14:textId="4661914E" w:rsidR="00F42645" w:rsidRPr="009E4DA6" w:rsidRDefault="007824B7" w:rsidP="002E7017">
            <w:pPr>
              <w:spacing w:after="120"/>
              <w:jc w:val="center"/>
              <w:rPr>
                <w:rFonts w:cs="Arial"/>
              </w:rPr>
            </w:pPr>
            <w:r>
              <w:rPr>
                <w:rFonts w:cs="Arial"/>
              </w:rPr>
              <w:t>20%</w:t>
            </w:r>
          </w:p>
        </w:tc>
        <w:tc>
          <w:tcPr>
            <w:tcW w:w="1550" w:type="dxa"/>
          </w:tcPr>
          <w:p w14:paraId="0440DB80" w14:textId="3EB500F8" w:rsidR="00ED4FCB" w:rsidRDefault="006610AF" w:rsidP="0088262D">
            <w:pPr>
              <w:spacing w:after="120"/>
              <w:jc w:val="center"/>
              <w:rPr>
                <w:rFonts w:cs="Arial"/>
              </w:rPr>
            </w:pPr>
            <w:r>
              <w:rPr>
                <w:rFonts w:cs="Arial"/>
              </w:rPr>
              <w:t>24/01/202</w:t>
            </w:r>
            <w:r w:rsidR="00A41441">
              <w:rPr>
                <w:rFonts w:cs="Arial"/>
              </w:rPr>
              <w:t>3</w:t>
            </w:r>
          </w:p>
          <w:p w14:paraId="262E99C4" w14:textId="38EE0C21" w:rsidR="006610AF" w:rsidRDefault="00A41441" w:rsidP="0088262D">
            <w:pPr>
              <w:spacing w:after="120"/>
              <w:jc w:val="center"/>
              <w:rPr>
                <w:rFonts w:cs="Arial"/>
              </w:rPr>
            </w:pPr>
            <w:r>
              <w:rPr>
                <w:rFonts w:cs="Arial"/>
              </w:rPr>
              <w:t>6</w:t>
            </w:r>
            <w:r w:rsidR="006610AF">
              <w:rPr>
                <w:rFonts w:cs="Arial"/>
              </w:rPr>
              <w:t>/</w:t>
            </w:r>
            <w:r>
              <w:rPr>
                <w:rFonts w:cs="Arial"/>
              </w:rPr>
              <w:t>12</w:t>
            </w:r>
            <w:r w:rsidR="006610AF">
              <w:rPr>
                <w:rFonts w:cs="Arial"/>
              </w:rPr>
              <w:t>/202</w:t>
            </w:r>
            <w:r>
              <w:rPr>
                <w:rFonts w:cs="Arial"/>
              </w:rPr>
              <w:t>2</w:t>
            </w:r>
          </w:p>
          <w:p w14:paraId="2E6EC32C" w14:textId="65B2325C" w:rsidR="007824B7" w:rsidRPr="00A96DE4" w:rsidRDefault="00A41441" w:rsidP="0088262D">
            <w:pPr>
              <w:spacing w:after="120"/>
              <w:jc w:val="center"/>
              <w:rPr>
                <w:rFonts w:cs="Arial"/>
              </w:rPr>
            </w:pPr>
            <w:r>
              <w:rPr>
                <w:rFonts w:cs="Arial"/>
              </w:rPr>
              <w:t>13</w:t>
            </w:r>
            <w:r w:rsidR="007824B7">
              <w:rPr>
                <w:rFonts w:cs="Arial"/>
              </w:rPr>
              <w:t>/</w:t>
            </w:r>
            <w:r>
              <w:rPr>
                <w:rFonts w:cs="Arial"/>
              </w:rPr>
              <w:t>12</w:t>
            </w:r>
            <w:r w:rsidR="007824B7">
              <w:rPr>
                <w:rFonts w:cs="Arial"/>
              </w:rPr>
              <w:t>/202</w:t>
            </w:r>
            <w:r>
              <w:rPr>
                <w:rFonts w:cs="Arial"/>
              </w:rPr>
              <w:t>2</w:t>
            </w:r>
          </w:p>
        </w:tc>
      </w:tr>
      <w:tr w:rsidR="006A50F5" w:rsidRPr="009E4DA6" w14:paraId="3ED882E4" w14:textId="77777777" w:rsidTr="00693CD4">
        <w:trPr>
          <w:trHeight w:val="165"/>
        </w:trPr>
        <w:tc>
          <w:tcPr>
            <w:tcW w:w="1854" w:type="dxa"/>
            <w:vMerge/>
            <w:shd w:val="clear" w:color="auto" w:fill="E6E6E6"/>
          </w:tcPr>
          <w:p w14:paraId="08923F20" w14:textId="65309037" w:rsidR="006A50F5" w:rsidRPr="009E4DA6" w:rsidRDefault="006A50F5" w:rsidP="00B02C22">
            <w:pPr>
              <w:pStyle w:val="BodyText3"/>
              <w:rPr>
                <w:rFonts w:cs="Arial"/>
                <w:bCs/>
                <w:sz w:val="22"/>
                <w:szCs w:val="22"/>
              </w:rPr>
            </w:pPr>
          </w:p>
        </w:tc>
        <w:tc>
          <w:tcPr>
            <w:tcW w:w="8780" w:type="dxa"/>
            <w:gridSpan w:val="5"/>
            <w:shd w:val="clear" w:color="auto" w:fill="E6E6E6"/>
          </w:tcPr>
          <w:p w14:paraId="6D8C6A57" w14:textId="6DF49F42" w:rsidR="006A50F5" w:rsidRPr="009E4DA6" w:rsidRDefault="006A50F5" w:rsidP="00F42645">
            <w:pPr>
              <w:spacing w:after="120"/>
              <w:jc w:val="center"/>
              <w:rPr>
                <w:rFonts w:cs="Arial"/>
                <w:b/>
              </w:rPr>
            </w:pPr>
            <w:r w:rsidRPr="009E4DA6">
              <w:rPr>
                <w:rFonts w:cs="Arial"/>
              </w:rPr>
              <w:t>Extensions will be for 10 days or less. Documen</w:t>
            </w:r>
            <w:r w:rsidR="00671FB7">
              <w:rPr>
                <w:rFonts w:cs="Arial"/>
              </w:rPr>
              <w:t xml:space="preserve">tary evidence will be required. </w:t>
            </w:r>
            <w:r w:rsidRPr="009E4DA6">
              <w:rPr>
                <w:rFonts w:cs="Arial"/>
              </w:rPr>
              <w:t>Submissions up to one week late with no extension will be marked with a maximum mark of 40%.</w:t>
            </w:r>
          </w:p>
        </w:tc>
      </w:tr>
      <w:tr w:rsidR="00D82A2C" w:rsidRPr="009E4DA6" w14:paraId="43FA9EC9" w14:textId="77777777" w:rsidTr="00693CD4">
        <w:trPr>
          <w:trHeight w:val="85"/>
        </w:trPr>
        <w:tc>
          <w:tcPr>
            <w:tcW w:w="1854" w:type="dxa"/>
            <w:vMerge w:val="restart"/>
            <w:shd w:val="clear" w:color="auto" w:fill="E6E6E6"/>
          </w:tcPr>
          <w:p w14:paraId="13224544" w14:textId="77777777" w:rsidR="00D82A2C" w:rsidRPr="009E4DA6" w:rsidRDefault="00D82A2C" w:rsidP="00D82A2C">
            <w:pPr>
              <w:spacing w:after="120"/>
              <w:rPr>
                <w:rFonts w:cs="Arial"/>
                <w:b/>
              </w:rPr>
            </w:pPr>
            <w:r w:rsidRPr="009E4DA6">
              <w:rPr>
                <w:rFonts w:cs="Arial"/>
                <w:b/>
                <w:bCs/>
                <w:sz w:val="22"/>
                <w:szCs w:val="22"/>
              </w:rPr>
              <w:t>Learning outcomes</w:t>
            </w:r>
          </w:p>
        </w:tc>
        <w:tc>
          <w:tcPr>
            <w:tcW w:w="426" w:type="dxa"/>
            <w:shd w:val="clear" w:color="auto" w:fill="E6E6E6"/>
          </w:tcPr>
          <w:p w14:paraId="24C7EC6A" w14:textId="77777777" w:rsidR="00D82A2C" w:rsidRPr="009E4DA6" w:rsidRDefault="00D82A2C" w:rsidP="00D82A2C">
            <w:pPr>
              <w:spacing w:before="60" w:after="60"/>
              <w:jc w:val="center"/>
              <w:rPr>
                <w:rFonts w:cs="Arial"/>
                <w:sz w:val="18"/>
                <w:szCs w:val="18"/>
              </w:rPr>
            </w:pPr>
            <w:r w:rsidRPr="009E4DA6">
              <w:rPr>
                <w:rFonts w:cs="Arial"/>
                <w:sz w:val="18"/>
                <w:szCs w:val="18"/>
              </w:rPr>
              <w:t>1</w:t>
            </w:r>
          </w:p>
        </w:tc>
        <w:tc>
          <w:tcPr>
            <w:tcW w:w="8354" w:type="dxa"/>
            <w:gridSpan w:val="4"/>
          </w:tcPr>
          <w:p w14:paraId="24C56684" w14:textId="72DCB419" w:rsidR="00D82A2C" w:rsidRPr="009E4DA6" w:rsidRDefault="00D82A2C" w:rsidP="00D82A2C">
            <w:pPr>
              <w:spacing w:after="120"/>
              <w:ind w:right="125"/>
              <w:rPr>
                <w:rFonts w:cs="Arial"/>
              </w:rPr>
            </w:pPr>
            <w:r w:rsidRPr="00211676">
              <w:t>Critically evaluate different encryption algorithms;</w:t>
            </w:r>
          </w:p>
        </w:tc>
      </w:tr>
      <w:tr w:rsidR="00B44A5C" w:rsidRPr="009E4DA6" w14:paraId="02F9932C" w14:textId="77777777" w:rsidTr="00693CD4">
        <w:trPr>
          <w:trHeight w:val="82"/>
        </w:trPr>
        <w:tc>
          <w:tcPr>
            <w:tcW w:w="1854" w:type="dxa"/>
            <w:vMerge/>
            <w:shd w:val="clear" w:color="auto" w:fill="E6E6E6"/>
          </w:tcPr>
          <w:p w14:paraId="00AA4DC7" w14:textId="77777777" w:rsidR="00B44A5C" w:rsidRPr="009E4DA6" w:rsidRDefault="00B44A5C" w:rsidP="00B02C22">
            <w:pPr>
              <w:spacing w:after="120"/>
              <w:rPr>
                <w:rFonts w:cs="Arial"/>
                <w:bCs/>
                <w:sz w:val="22"/>
                <w:szCs w:val="22"/>
              </w:rPr>
            </w:pPr>
          </w:p>
        </w:tc>
        <w:tc>
          <w:tcPr>
            <w:tcW w:w="426" w:type="dxa"/>
            <w:shd w:val="clear" w:color="auto" w:fill="E6E6E6"/>
          </w:tcPr>
          <w:p w14:paraId="20768D15" w14:textId="77777777" w:rsidR="00B44A5C" w:rsidRPr="009E4DA6" w:rsidRDefault="00B44A5C" w:rsidP="00693CD4">
            <w:pPr>
              <w:spacing w:before="60" w:after="60"/>
              <w:jc w:val="center"/>
              <w:rPr>
                <w:rFonts w:cs="Arial"/>
                <w:sz w:val="18"/>
                <w:szCs w:val="18"/>
              </w:rPr>
            </w:pPr>
            <w:r w:rsidRPr="009E4DA6">
              <w:rPr>
                <w:rFonts w:cs="Arial"/>
                <w:sz w:val="18"/>
                <w:szCs w:val="18"/>
              </w:rPr>
              <w:t>2</w:t>
            </w:r>
          </w:p>
        </w:tc>
        <w:tc>
          <w:tcPr>
            <w:tcW w:w="8354" w:type="dxa"/>
            <w:gridSpan w:val="4"/>
          </w:tcPr>
          <w:p w14:paraId="7F0F2489" w14:textId="6BB47F1D" w:rsidR="00B44A5C" w:rsidRPr="009E4DA6" w:rsidRDefault="00D82A2C" w:rsidP="00B02C22">
            <w:pPr>
              <w:spacing w:after="120"/>
              <w:ind w:right="125"/>
              <w:rPr>
                <w:rFonts w:cs="Arial"/>
              </w:rPr>
            </w:pPr>
            <w:r w:rsidRPr="00211676">
              <w:t>Demonstrate mastery in independently designing encryption/decryption algorithms;</w:t>
            </w:r>
          </w:p>
        </w:tc>
      </w:tr>
      <w:tr w:rsidR="00B44A5C" w:rsidRPr="009E4DA6" w14:paraId="09C39A87" w14:textId="77777777" w:rsidTr="00693CD4">
        <w:trPr>
          <w:trHeight w:val="82"/>
        </w:trPr>
        <w:tc>
          <w:tcPr>
            <w:tcW w:w="1854" w:type="dxa"/>
            <w:vMerge/>
            <w:shd w:val="clear" w:color="auto" w:fill="E6E6E6"/>
          </w:tcPr>
          <w:p w14:paraId="3B8FB05D" w14:textId="77777777" w:rsidR="00B44A5C" w:rsidRPr="009E4DA6" w:rsidRDefault="00B44A5C" w:rsidP="00B02C22">
            <w:pPr>
              <w:spacing w:after="120"/>
              <w:rPr>
                <w:rFonts w:cs="Arial"/>
                <w:bCs/>
                <w:sz w:val="22"/>
                <w:szCs w:val="22"/>
              </w:rPr>
            </w:pPr>
          </w:p>
        </w:tc>
        <w:tc>
          <w:tcPr>
            <w:tcW w:w="426" w:type="dxa"/>
            <w:shd w:val="clear" w:color="auto" w:fill="E6E6E6"/>
          </w:tcPr>
          <w:p w14:paraId="126DAE2A" w14:textId="77777777" w:rsidR="00B44A5C" w:rsidRPr="009E4DA6" w:rsidRDefault="00B44A5C" w:rsidP="00693CD4">
            <w:pPr>
              <w:spacing w:before="60" w:after="60"/>
              <w:jc w:val="center"/>
              <w:rPr>
                <w:rFonts w:cs="Arial"/>
                <w:sz w:val="18"/>
                <w:szCs w:val="18"/>
              </w:rPr>
            </w:pPr>
            <w:r w:rsidRPr="009E4DA6">
              <w:rPr>
                <w:rFonts w:cs="Arial"/>
                <w:sz w:val="18"/>
                <w:szCs w:val="18"/>
              </w:rPr>
              <w:t>3</w:t>
            </w:r>
          </w:p>
        </w:tc>
        <w:tc>
          <w:tcPr>
            <w:tcW w:w="8354" w:type="dxa"/>
            <w:gridSpan w:val="4"/>
          </w:tcPr>
          <w:p w14:paraId="14BF4B97" w14:textId="367C5F14" w:rsidR="00B44A5C" w:rsidRPr="009E4DA6" w:rsidRDefault="00D82A2C" w:rsidP="00B02C22">
            <w:pPr>
              <w:spacing w:after="120"/>
              <w:ind w:right="125"/>
              <w:rPr>
                <w:rFonts w:cs="Arial"/>
              </w:rPr>
            </w:pPr>
            <w:r w:rsidRPr="00211676">
              <w:t>Understand the essential concepts and critically evaluate mechanisms and processes involved in securing information in an enterprise system environment</w:t>
            </w:r>
          </w:p>
        </w:tc>
      </w:tr>
      <w:tr w:rsidR="00B44A5C" w:rsidRPr="009E4DA6" w14:paraId="52B78D84" w14:textId="77777777" w:rsidTr="00693CD4">
        <w:trPr>
          <w:trHeight w:val="82"/>
        </w:trPr>
        <w:tc>
          <w:tcPr>
            <w:tcW w:w="1854" w:type="dxa"/>
            <w:vMerge/>
            <w:shd w:val="clear" w:color="auto" w:fill="E6E6E6"/>
          </w:tcPr>
          <w:p w14:paraId="300BE923" w14:textId="77777777" w:rsidR="00B44A5C" w:rsidRPr="009E4DA6" w:rsidRDefault="00B44A5C" w:rsidP="00B02C22">
            <w:pPr>
              <w:spacing w:after="120"/>
              <w:rPr>
                <w:rFonts w:cs="Arial"/>
                <w:bCs/>
                <w:sz w:val="22"/>
                <w:szCs w:val="22"/>
              </w:rPr>
            </w:pPr>
          </w:p>
        </w:tc>
        <w:tc>
          <w:tcPr>
            <w:tcW w:w="426" w:type="dxa"/>
            <w:shd w:val="clear" w:color="auto" w:fill="E6E6E6"/>
          </w:tcPr>
          <w:p w14:paraId="53FBB11D" w14:textId="77777777" w:rsidR="00B44A5C" w:rsidRPr="009E4DA6" w:rsidRDefault="00B44A5C" w:rsidP="00693CD4">
            <w:pPr>
              <w:spacing w:before="60" w:after="60"/>
              <w:jc w:val="center"/>
              <w:rPr>
                <w:rFonts w:cs="Arial"/>
                <w:sz w:val="18"/>
                <w:szCs w:val="18"/>
              </w:rPr>
            </w:pPr>
            <w:r w:rsidRPr="009E4DA6">
              <w:rPr>
                <w:rFonts w:cs="Arial"/>
                <w:sz w:val="18"/>
                <w:szCs w:val="18"/>
              </w:rPr>
              <w:t>4</w:t>
            </w:r>
          </w:p>
        </w:tc>
        <w:tc>
          <w:tcPr>
            <w:tcW w:w="8354" w:type="dxa"/>
            <w:gridSpan w:val="4"/>
          </w:tcPr>
          <w:p w14:paraId="79C697B9" w14:textId="32145E73" w:rsidR="00B44A5C" w:rsidRPr="009E4DA6" w:rsidRDefault="00D82A2C" w:rsidP="00B02C22">
            <w:pPr>
              <w:spacing w:after="120"/>
              <w:ind w:right="125"/>
              <w:rPr>
                <w:rFonts w:cs="Arial"/>
              </w:rPr>
            </w:pPr>
            <w:r w:rsidRPr="00211676">
              <w:t>Critically demonstrate the ability to apply security protocols.</w:t>
            </w:r>
          </w:p>
        </w:tc>
      </w:tr>
    </w:tbl>
    <w:p w14:paraId="6A4905EC" w14:textId="77777777" w:rsidR="00D82A2C" w:rsidRDefault="00D82A2C" w:rsidP="00666D05">
      <w:pPr>
        <w:tabs>
          <w:tab w:val="left" w:pos="0"/>
        </w:tabs>
        <w:suppressAutoHyphens/>
        <w:ind w:right="6"/>
        <w:rPr>
          <w:rFonts w:cs="Arial"/>
          <w:b/>
          <w:sz w:val="24"/>
          <w:szCs w:val="24"/>
          <w:lang w:eastAsia="en-GB"/>
        </w:rPr>
      </w:pPr>
    </w:p>
    <w:p w14:paraId="3C1B9276" w14:textId="77777777" w:rsidR="00D82A2C" w:rsidRDefault="00D82A2C" w:rsidP="00666D05">
      <w:pPr>
        <w:tabs>
          <w:tab w:val="left" w:pos="0"/>
        </w:tabs>
        <w:suppressAutoHyphens/>
        <w:ind w:right="6"/>
        <w:rPr>
          <w:rFonts w:cs="Arial"/>
          <w:b/>
          <w:sz w:val="24"/>
          <w:szCs w:val="24"/>
          <w:lang w:eastAsia="en-GB"/>
        </w:rPr>
      </w:pPr>
    </w:p>
    <w:p w14:paraId="7701A561" w14:textId="77777777" w:rsidR="00D82A2C" w:rsidRDefault="00D82A2C" w:rsidP="00666D05">
      <w:pPr>
        <w:tabs>
          <w:tab w:val="left" w:pos="0"/>
        </w:tabs>
        <w:suppressAutoHyphens/>
        <w:ind w:right="6"/>
        <w:rPr>
          <w:rFonts w:cs="Arial"/>
          <w:b/>
          <w:sz w:val="24"/>
          <w:szCs w:val="24"/>
          <w:lang w:eastAsia="en-GB"/>
        </w:rPr>
      </w:pPr>
    </w:p>
    <w:p w14:paraId="3097D0B9" w14:textId="64FA6CD3" w:rsidR="00666D05" w:rsidRPr="003639F3" w:rsidRDefault="00666D05" w:rsidP="00666D05">
      <w:pPr>
        <w:tabs>
          <w:tab w:val="left" w:pos="0"/>
        </w:tabs>
        <w:suppressAutoHyphens/>
        <w:ind w:right="6"/>
        <w:rPr>
          <w:rFonts w:cs="Arial"/>
          <w:b/>
          <w:sz w:val="24"/>
          <w:szCs w:val="24"/>
          <w:lang w:eastAsia="en-GB"/>
        </w:rPr>
      </w:pPr>
      <w:r w:rsidRPr="00666D05">
        <w:rPr>
          <w:rFonts w:cs="Arial"/>
          <w:b/>
          <w:sz w:val="24"/>
          <w:szCs w:val="24"/>
          <w:lang w:eastAsia="en-GB"/>
        </w:rPr>
        <w:lastRenderedPageBreak/>
        <w:t>Assignment 1</w:t>
      </w:r>
      <w:r w:rsidRPr="00666D05">
        <w:rPr>
          <w:rFonts w:cs="Arial"/>
          <w:lang w:eastAsia="en-GB"/>
        </w:rPr>
        <w:t xml:space="preserve"> </w:t>
      </w:r>
    </w:p>
    <w:p w14:paraId="4B2F0573" w14:textId="77777777" w:rsidR="00666D05" w:rsidRPr="00666D05" w:rsidRDefault="00666D05" w:rsidP="00666D05">
      <w:pPr>
        <w:pStyle w:val="BodyText"/>
        <w:spacing w:after="0"/>
        <w:rPr>
          <w:rFonts w:cs="Arial"/>
          <w:i/>
          <w:color w:val="365F91"/>
        </w:rPr>
      </w:pPr>
    </w:p>
    <w:p w14:paraId="65F0E81D" w14:textId="305A6877" w:rsidR="00666D05" w:rsidRPr="00666D05" w:rsidRDefault="00666D05" w:rsidP="00666D05">
      <w:pPr>
        <w:pStyle w:val="PlainText"/>
        <w:rPr>
          <w:rFonts w:ascii="Arial" w:hAnsi="Arial" w:cs="Arial"/>
          <w:lang w:val="en-GB"/>
        </w:rPr>
      </w:pPr>
      <w:r w:rsidRPr="00666D05">
        <w:rPr>
          <w:rFonts w:ascii="Arial" w:hAnsi="Arial" w:cs="Arial"/>
          <w:b/>
          <w:lang w:val="en-GB"/>
        </w:rPr>
        <w:t>Weighting:</w:t>
      </w:r>
      <w:r w:rsidRPr="00666D05">
        <w:rPr>
          <w:rFonts w:ascii="Arial" w:hAnsi="Arial" w:cs="Arial"/>
          <w:lang w:val="en-GB"/>
        </w:rPr>
        <w:t xml:space="preserve"> </w:t>
      </w:r>
      <w:r w:rsidR="00D13AD8">
        <w:rPr>
          <w:rFonts w:ascii="Arial" w:hAnsi="Arial" w:cs="Arial"/>
          <w:lang w:val="en-GB"/>
        </w:rPr>
        <w:t>6</w:t>
      </w:r>
      <w:r w:rsidRPr="00666D05">
        <w:rPr>
          <w:rFonts w:ascii="Arial" w:hAnsi="Arial" w:cs="Arial"/>
          <w:lang w:val="en-GB"/>
        </w:rPr>
        <w:t>0%</w:t>
      </w:r>
    </w:p>
    <w:p w14:paraId="66058A7B" w14:textId="77777777" w:rsidR="00666D05" w:rsidRPr="00666D05" w:rsidRDefault="00666D05" w:rsidP="00666D05">
      <w:pPr>
        <w:pStyle w:val="PlainText"/>
        <w:rPr>
          <w:rFonts w:ascii="Arial" w:hAnsi="Arial" w:cs="Arial"/>
          <w:lang w:val="en-GB"/>
        </w:rPr>
      </w:pPr>
    </w:p>
    <w:p w14:paraId="7D9E8ABD" w14:textId="09C6252F" w:rsidR="00666D05" w:rsidRPr="00666D05" w:rsidRDefault="00666D05" w:rsidP="00666D05">
      <w:pPr>
        <w:pStyle w:val="PlainText"/>
        <w:rPr>
          <w:rFonts w:ascii="Arial" w:hAnsi="Arial" w:cs="Arial"/>
          <w:lang w:val="en-GB"/>
        </w:rPr>
      </w:pPr>
      <w:r w:rsidRPr="00666D05">
        <w:rPr>
          <w:rFonts w:ascii="Arial" w:hAnsi="Arial" w:cs="Arial"/>
          <w:b/>
          <w:lang w:val="en-GB"/>
        </w:rPr>
        <w:t>Date/time of submission:</w:t>
      </w:r>
      <w:r w:rsidR="00B854FB">
        <w:rPr>
          <w:rFonts w:ascii="Arial" w:hAnsi="Arial" w:cs="Arial"/>
          <w:lang w:val="en-GB"/>
        </w:rPr>
        <w:t xml:space="preserve"> </w:t>
      </w:r>
      <w:r w:rsidR="00FC611C">
        <w:rPr>
          <w:rFonts w:ascii="Arial" w:hAnsi="Arial" w:cs="Arial"/>
          <w:lang w:val="en-GB"/>
        </w:rPr>
        <w:t>24/01/2021</w:t>
      </w:r>
    </w:p>
    <w:p w14:paraId="463D70BE" w14:textId="77777777" w:rsidR="00666D05" w:rsidRPr="00666D05" w:rsidRDefault="00666D05" w:rsidP="00666D05">
      <w:pPr>
        <w:pStyle w:val="PlainText"/>
        <w:rPr>
          <w:rFonts w:ascii="Arial" w:hAnsi="Arial" w:cs="Arial"/>
          <w:lang w:val="en-GB"/>
        </w:rPr>
      </w:pPr>
    </w:p>
    <w:p w14:paraId="12CB0D1A" w14:textId="12C26089" w:rsidR="00666D05" w:rsidRPr="00666D05" w:rsidRDefault="00666D05" w:rsidP="00666D05">
      <w:pPr>
        <w:pStyle w:val="PlainText"/>
        <w:rPr>
          <w:rFonts w:ascii="Arial" w:hAnsi="Arial" w:cs="Arial"/>
          <w:b/>
          <w:lang w:val="en-GB"/>
        </w:rPr>
      </w:pPr>
      <w:r w:rsidRPr="00666D05">
        <w:rPr>
          <w:rFonts w:ascii="Arial" w:hAnsi="Arial" w:cs="Arial"/>
          <w:b/>
          <w:lang w:val="en-GB"/>
        </w:rPr>
        <w:t>Feedback:</w:t>
      </w:r>
    </w:p>
    <w:p w14:paraId="001723F5" w14:textId="64297708" w:rsidR="00666D05" w:rsidRDefault="00666D05" w:rsidP="00666D05">
      <w:pPr>
        <w:pStyle w:val="PlainText"/>
        <w:rPr>
          <w:rFonts w:ascii="Arial" w:hAnsi="Arial" w:cs="Arial"/>
          <w:color w:val="000000" w:themeColor="text1"/>
          <w:lang w:val="en-GB"/>
        </w:rPr>
      </w:pPr>
      <w:r w:rsidRPr="00691801">
        <w:rPr>
          <w:rFonts w:ascii="Arial" w:hAnsi="Arial" w:cs="Arial"/>
          <w:color w:val="000000" w:themeColor="text1"/>
          <w:lang w:val="en-GB"/>
        </w:rPr>
        <w:t>Feedback will be provided within 15</w:t>
      </w:r>
      <w:r>
        <w:rPr>
          <w:rFonts w:ascii="Arial" w:hAnsi="Arial" w:cs="Arial"/>
          <w:color w:val="000000" w:themeColor="text1"/>
          <w:lang w:val="en-GB"/>
        </w:rPr>
        <w:t xml:space="preserve"> days of the date of submission.</w:t>
      </w:r>
    </w:p>
    <w:p w14:paraId="25C86113" w14:textId="1340D059" w:rsidR="006558E0" w:rsidRDefault="006558E0" w:rsidP="00666D05">
      <w:pPr>
        <w:pStyle w:val="PlainText"/>
        <w:rPr>
          <w:rFonts w:ascii="Arial" w:hAnsi="Arial" w:cs="Arial"/>
          <w:color w:val="000000" w:themeColor="text1"/>
          <w:lang w:val="en-GB"/>
        </w:rPr>
      </w:pPr>
    </w:p>
    <w:p w14:paraId="3885B3E2" w14:textId="487C2D61" w:rsidR="006558E0" w:rsidRPr="00691801" w:rsidRDefault="006558E0" w:rsidP="00666D05">
      <w:pPr>
        <w:pStyle w:val="PlainText"/>
        <w:rPr>
          <w:rFonts w:ascii="Arial" w:hAnsi="Arial" w:cs="Arial"/>
          <w:color w:val="000000" w:themeColor="text1"/>
          <w:lang w:val="en-GB"/>
        </w:rPr>
      </w:pPr>
      <w:r w:rsidRPr="006558E0">
        <w:rPr>
          <w:rFonts w:ascii="Arial" w:hAnsi="Arial" w:cs="Arial"/>
          <w:b/>
          <w:color w:val="000000" w:themeColor="text1"/>
          <w:lang w:val="en-GB"/>
        </w:rPr>
        <w:t>Group Membership:</w:t>
      </w:r>
      <w:r>
        <w:rPr>
          <w:rFonts w:ascii="Arial" w:hAnsi="Arial" w:cs="Arial"/>
          <w:color w:val="000000" w:themeColor="text1"/>
          <w:lang w:val="en-GB"/>
        </w:rPr>
        <w:t xml:space="preserve"> No more than </w:t>
      </w:r>
      <w:r w:rsidRPr="003639F3">
        <w:rPr>
          <w:rFonts w:ascii="Arial" w:hAnsi="Arial" w:cs="Arial"/>
          <w:b/>
          <w:color w:val="000000" w:themeColor="text1"/>
          <w:lang w:val="en-GB"/>
        </w:rPr>
        <w:t>t</w:t>
      </w:r>
      <w:r w:rsidR="006D0366">
        <w:rPr>
          <w:rFonts w:ascii="Arial" w:hAnsi="Arial" w:cs="Arial"/>
          <w:b/>
          <w:color w:val="000000" w:themeColor="text1"/>
          <w:lang w:val="en-GB"/>
        </w:rPr>
        <w:t>hree</w:t>
      </w:r>
      <w:r>
        <w:rPr>
          <w:rFonts w:ascii="Arial" w:hAnsi="Arial" w:cs="Arial"/>
          <w:color w:val="000000" w:themeColor="text1"/>
          <w:lang w:val="en-GB"/>
        </w:rPr>
        <w:t xml:space="preserve"> members of each group</w:t>
      </w:r>
    </w:p>
    <w:p w14:paraId="316EF0C4" w14:textId="77777777" w:rsidR="00666D05" w:rsidRPr="00666D05" w:rsidRDefault="00666D05" w:rsidP="00666D05">
      <w:pPr>
        <w:pStyle w:val="PlainText"/>
        <w:rPr>
          <w:rFonts w:ascii="Arial" w:hAnsi="Arial" w:cs="Arial"/>
          <w:lang w:val="en-GB"/>
        </w:rPr>
      </w:pPr>
    </w:p>
    <w:p w14:paraId="5120E0B4" w14:textId="77777777" w:rsidR="006558E0" w:rsidRPr="00666D05" w:rsidRDefault="006558E0" w:rsidP="006558E0">
      <w:pPr>
        <w:pStyle w:val="PlainText"/>
        <w:rPr>
          <w:rFonts w:ascii="Arial" w:hAnsi="Arial" w:cs="Arial"/>
          <w:lang w:val="en-GB"/>
        </w:rPr>
      </w:pPr>
    </w:p>
    <w:p w14:paraId="75594BCE" w14:textId="77777777" w:rsidR="006558E0" w:rsidRPr="00666D05" w:rsidRDefault="006558E0" w:rsidP="006558E0">
      <w:pPr>
        <w:pStyle w:val="PlainText"/>
        <w:rPr>
          <w:rFonts w:ascii="Arial" w:hAnsi="Arial" w:cs="Arial"/>
          <w:lang w:val="en-GB"/>
        </w:rPr>
      </w:pPr>
      <w:r w:rsidRPr="00666D05">
        <w:rPr>
          <w:rFonts w:ascii="Arial" w:hAnsi="Arial" w:cs="Arial"/>
          <w:lang w:val="en-GB"/>
        </w:rPr>
        <w:t>Assessment brief:</w:t>
      </w:r>
    </w:p>
    <w:p w14:paraId="7DBE05AF" w14:textId="1F0B3708" w:rsidR="006558E0" w:rsidRDefault="006558E0" w:rsidP="006558E0">
      <w:pPr>
        <w:pStyle w:val="PlainText"/>
        <w:rPr>
          <w:rFonts w:ascii="Arial" w:hAnsi="Arial" w:cs="Arial"/>
          <w:lang w:val="en-GB"/>
        </w:rPr>
      </w:pPr>
    </w:p>
    <w:p w14:paraId="543CAAFF" w14:textId="4303B545" w:rsidR="00202E7E" w:rsidRDefault="00936F0F" w:rsidP="005E5791">
      <w:pPr>
        <w:pStyle w:val="PlainText"/>
        <w:rPr>
          <w:rFonts w:ascii="Arial" w:hAnsi="Arial" w:cs="Arial"/>
          <w:lang w:val="en-GB"/>
        </w:rPr>
      </w:pPr>
      <w:r>
        <w:rPr>
          <w:rFonts w:ascii="Arial" w:hAnsi="Arial" w:cs="Arial"/>
          <w:lang w:val="en-GB"/>
        </w:rPr>
        <w:t xml:space="preserve">In this element you need to implement RSA encryption in python. The objective is to make an application that will allow the user to encrypt files using RSA encryption. The tool will have a front which can be a simple terminal. The user will have options to encrypt or decrypt a file. A user should have the liberty to select any .txt file and encrypt and decrypt it. You need to show in your code how you encrypt the data and how you decrypt the data. Your report should have screen captures of the whole tool and the different steps that you take on. There are bonus marks for adding some extra capability in the tool. As this is a group report, you will be accessed based on work conducted by the group </w:t>
      </w:r>
      <w:r w:rsidR="005E5791">
        <w:rPr>
          <w:rFonts w:ascii="Arial" w:hAnsi="Arial" w:cs="Arial"/>
          <w:lang w:val="en-GB"/>
        </w:rPr>
        <w:t>and individual efforts. Your individual effort will be assessed with interview questions.</w:t>
      </w:r>
    </w:p>
    <w:p w14:paraId="004DF1C3" w14:textId="49406336" w:rsidR="005E5791" w:rsidRDefault="005E5791" w:rsidP="005E5791">
      <w:pPr>
        <w:pStyle w:val="PlainText"/>
        <w:rPr>
          <w:rFonts w:ascii="Arial" w:hAnsi="Arial" w:cs="Arial"/>
          <w:lang w:val="en-GB"/>
        </w:rPr>
      </w:pPr>
    </w:p>
    <w:p w14:paraId="462AF040" w14:textId="08877111" w:rsidR="005E5791" w:rsidRDefault="005E5791" w:rsidP="005E5791">
      <w:pPr>
        <w:pStyle w:val="PlainText"/>
        <w:rPr>
          <w:rFonts w:ascii="Arial" w:hAnsi="Arial" w:cs="Arial"/>
          <w:lang w:val="en-GB"/>
        </w:rPr>
      </w:pPr>
      <w:r>
        <w:rPr>
          <w:rFonts w:ascii="Arial" w:hAnsi="Arial" w:cs="Arial"/>
          <w:lang w:val="en-GB"/>
        </w:rPr>
        <w:t>You can use the following link as a guide:</w:t>
      </w:r>
    </w:p>
    <w:p w14:paraId="4F094828" w14:textId="677099E5" w:rsidR="005E5791" w:rsidRDefault="005E5791" w:rsidP="005E5791">
      <w:pPr>
        <w:pStyle w:val="PlainText"/>
        <w:rPr>
          <w:rFonts w:ascii="Arial" w:hAnsi="Arial" w:cs="Arial"/>
          <w:lang w:val="en-GB"/>
        </w:rPr>
      </w:pPr>
      <w:r>
        <w:rPr>
          <w:rFonts w:ascii="Arial" w:hAnsi="Arial" w:cs="Arial"/>
          <w:lang w:val="en-GB"/>
        </w:rPr>
        <w:t>-</w:t>
      </w:r>
      <w:r w:rsidRPr="005E5791">
        <w:t xml:space="preserve"> </w:t>
      </w:r>
      <w:r w:rsidRPr="005E5791">
        <w:rPr>
          <w:rFonts w:ascii="Arial" w:hAnsi="Arial" w:cs="Arial"/>
          <w:lang w:val="en-GB"/>
        </w:rPr>
        <w:t>https://www.section.io/engineering-education/rsa-encryption-and-decryption-in-python/</w:t>
      </w:r>
    </w:p>
    <w:p w14:paraId="65E44986" w14:textId="77777777" w:rsidR="00202E7E" w:rsidRDefault="00202E7E" w:rsidP="00202E7E">
      <w:pPr>
        <w:pStyle w:val="PlainText"/>
        <w:rPr>
          <w:rFonts w:ascii="Arial" w:hAnsi="Arial" w:cs="Arial"/>
          <w:lang w:val="en-GB"/>
        </w:rPr>
      </w:pPr>
    </w:p>
    <w:p w14:paraId="394783A0" w14:textId="7D8910BE" w:rsidR="006558E0" w:rsidRPr="00202E7E" w:rsidRDefault="006558E0" w:rsidP="00202E7E">
      <w:pPr>
        <w:pStyle w:val="PlainText"/>
        <w:rPr>
          <w:rFonts w:ascii="Arial" w:hAnsi="Arial" w:cs="Arial"/>
          <w:lang w:val="en-GB"/>
        </w:rPr>
      </w:pPr>
      <w:r w:rsidRPr="00202E7E">
        <w:rPr>
          <w:rFonts w:ascii="Arial" w:hAnsi="Arial" w:cs="Arial"/>
          <w:lang w:val="en-GB"/>
        </w:rPr>
        <w:t xml:space="preserve">The detailed marking criteria for this </w:t>
      </w:r>
      <w:r w:rsidR="00202E7E">
        <w:rPr>
          <w:rFonts w:ascii="Arial" w:hAnsi="Arial" w:cs="Arial"/>
          <w:lang w:val="en-GB"/>
        </w:rPr>
        <w:t>assignmen</w:t>
      </w:r>
      <w:r w:rsidRPr="00202E7E">
        <w:rPr>
          <w:rFonts w:ascii="Arial" w:hAnsi="Arial" w:cs="Arial"/>
          <w:lang w:val="en-GB"/>
        </w:rPr>
        <w:t xml:space="preserve">t can be referred </w:t>
      </w:r>
      <w:r w:rsidR="00202E7E">
        <w:rPr>
          <w:rFonts w:ascii="Arial" w:hAnsi="Arial" w:cs="Arial"/>
          <w:lang w:val="en-GB"/>
        </w:rPr>
        <w:t>in the table below</w:t>
      </w:r>
      <w:r w:rsidRPr="00202E7E">
        <w:rPr>
          <w:rFonts w:ascii="Arial" w:hAnsi="Arial" w:cs="Arial"/>
          <w:lang w:val="en-GB"/>
        </w:rPr>
        <w:t>:</w:t>
      </w:r>
    </w:p>
    <w:p w14:paraId="07915A1C" w14:textId="77777777" w:rsidR="006558E0" w:rsidRPr="00666D05" w:rsidRDefault="006558E0" w:rsidP="006558E0">
      <w:pPr>
        <w:pStyle w:val="PlainText"/>
        <w:rPr>
          <w:rFonts w:ascii="Arial" w:hAnsi="Arial" w:cs="Arial"/>
          <w:lang w:val="en-GB"/>
        </w:rPr>
      </w:pPr>
    </w:p>
    <w:p w14:paraId="6E3A9480" w14:textId="77777777" w:rsidR="006558E0" w:rsidRPr="00666D05" w:rsidRDefault="006558E0" w:rsidP="006558E0">
      <w:pPr>
        <w:pStyle w:val="PlainText"/>
        <w:rPr>
          <w:rFonts w:ascii="Arial" w:hAnsi="Arial" w:cs="Arial"/>
          <w:lang w:val="en-GB"/>
        </w:rPr>
      </w:pPr>
      <w:r w:rsidRPr="00666D05">
        <w:rPr>
          <w:rFonts w:ascii="Arial" w:hAnsi="Arial" w:cs="Arial"/>
          <w:lang w:val="en-GB"/>
        </w:rPr>
        <w:t>Marking grid:</w:t>
      </w:r>
    </w:p>
    <w:p w14:paraId="585FD268" w14:textId="77777777" w:rsidR="006558E0" w:rsidRPr="00666D05" w:rsidRDefault="006558E0" w:rsidP="006558E0">
      <w:pPr>
        <w:pStyle w:val="PlainText"/>
        <w:rPr>
          <w:rFonts w:ascii="Arial" w:hAnsi="Arial" w:cs="Arial"/>
          <w:lang w:val="en-GB"/>
        </w:rPr>
      </w:pPr>
    </w:p>
    <w:tbl>
      <w:tblPr>
        <w:tblW w:w="0" w:type="auto"/>
        <w:tblInd w:w="96" w:type="dxa"/>
        <w:tblLayout w:type="fixed"/>
        <w:tblLook w:val="0000" w:firstRow="0" w:lastRow="0" w:firstColumn="0" w:lastColumn="0" w:noHBand="0" w:noVBand="0"/>
      </w:tblPr>
      <w:tblGrid>
        <w:gridCol w:w="1485"/>
        <w:gridCol w:w="3960"/>
        <w:gridCol w:w="750"/>
        <w:gridCol w:w="2322"/>
      </w:tblGrid>
      <w:tr w:rsidR="006558E0" w:rsidRPr="00666D05" w14:paraId="4728E4B2" w14:textId="77777777" w:rsidTr="004B50EB">
        <w:trPr>
          <w:trHeight w:val="373"/>
        </w:trPr>
        <w:tc>
          <w:tcPr>
            <w:tcW w:w="1485" w:type="dxa"/>
            <w:tcBorders>
              <w:top w:val="single" w:sz="4" w:space="0" w:color="000000"/>
              <w:left w:val="single" w:sz="4" w:space="0" w:color="000000"/>
              <w:bottom w:val="single" w:sz="4" w:space="0" w:color="000000"/>
            </w:tcBorders>
            <w:shd w:val="clear" w:color="auto" w:fill="E6E6E6"/>
          </w:tcPr>
          <w:p w14:paraId="6F17CCCD" w14:textId="77777777" w:rsidR="006558E0" w:rsidRPr="00666D05" w:rsidRDefault="006558E0" w:rsidP="004B50EB">
            <w:pPr>
              <w:snapToGrid w:val="0"/>
              <w:spacing w:after="120"/>
              <w:rPr>
                <w:rFonts w:cs="Arial"/>
                <w:b/>
              </w:rPr>
            </w:pPr>
            <w:r w:rsidRPr="00666D05">
              <w:rPr>
                <w:rFonts w:cs="Arial"/>
                <w:b/>
                <w:bCs/>
              </w:rPr>
              <w:t>Criteria</w:t>
            </w:r>
          </w:p>
        </w:tc>
        <w:tc>
          <w:tcPr>
            <w:tcW w:w="3960" w:type="dxa"/>
            <w:tcBorders>
              <w:top w:val="single" w:sz="4" w:space="0" w:color="000000"/>
              <w:left w:val="single" w:sz="4" w:space="0" w:color="000000"/>
              <w:bottom w:val="single" w:sz="4" w:space="0" w:color="000000"/>
            </w:tcBorders>
            <w:shd w:val="clear" w:color="auto" w:fill="E6E6E6"/>
          </w:tcPr>
          <w:p w14:paraId="7F18B953" w14:textId="77777777" w:rsidR="006558E0" w:rsidRPr="00666D05" w:rsidRDefault="006558E0" w:rsidP="004B50EB">
            <w:pPr>
              <w:snapToGrid w:val="0"/>
              <w:spacing w:after="120"/>
              <w:rPr>
                <w:rFonts w:cs="Arial"/>
                <w:b/>
              </w:rPr>
            </w:pPr>
            <w:r w:rsidRPr="00666D05">
              <w:rPr>
                <w:rFonts w:cs="Arial"/>
                <w:b/>
              </w:rPr>
              <w:t>Issues</w:t>
            </w:r>
          </w:p>
        </w:tc>
        <w:tc>
          <w:tcPr>
            <w:tcW w:w="750" w:type="dxa"/>
            <w:tcBorders>
              <w:top w:val="single" w:sz="4" w:space="0" w:color="000000"/>
              <w:left w:val="single" w:sz="4" w:space="0" w:color="000000"/>
              <w:bottom w:val="single" w:sz="4" w:space="0" w:color="000000"/>
            </w:tcBorders>
            <w:shd w:val="clear" w:color="auto" w:fill="E6E6E6"/>
          </w:tcPr>
          <w:p w14:paraId="728A91DF" w14:textId="77777777" w:rsidR="006558E0" w:rsidRPr="00666D05" w:rsidRDefault="006558E0" w:rsidP="004B50EB">
            <w:pPr>
              <w:snapToGrid w:val="0"/>
              <w:spacing w:after="120"/>
              <w:rPr>
                <w:rFonts w:cs="Arial"/>
                <w:b/>
              </w:rPr>
            </w:pPr>
            <w:r w:rsidRPr="00666D05">
              <w:rPr>
                <w:rFonts w:cs="Arial"/>
                <w:b/>
              </w:rPr>
              <w:t>Mark</w:t>
            </w:r>
          </w:p>
        </w:tc>
        <w:tc>
          <w:tcPr>
            <w:tcW w:w="2322" w:type="dxa"/>
            <w:tcBorders>
              <w:top w:val="single" w:sz="4" w:space="0" w:color="000000"/>
              <w:left w:val="single" w:sz="4" w:space="0" w:color="000000"/>
              <w:bottom w:val="single" w:sz="4" w:space="0" w:color="000000"/>
              <w:right w:val="single" w:sz="4" w:space="0" w:color="000000"/>
            </w:tcBorders>
            <w:shd w:val="clear" w:color="auto" w:fill="E6E6E6"/>
          </w:tcPr>
          <w:p w14:paraId="490B076E" w14:textId="77777777" w:rsidR="006558E0" w:rsidRPr="00666D05" w:rsidRDefault="006558E0" w:rsidP="004B50EB">
            <w:pPr>
              <w:snapToGrid w:val="0"/>
              <w:spacing w:after="120"/>
            </w:pPr>
            <w:r w:rsidRPr="00666D05">
              <w:rPr>
                <w:rFonts w:cs="Arial"/>
                <w:b/>
              </w:rPr>
              <w:t>Marking breakdown where appropriate</w:t>
            </w:r>
          </w:p>
        </w:tc>
      </w:tr>
      <w:tr w:rsidR="006558E0" w:rsidRPr="00666D05" w14:paraId="2B900A19" w14:textId="77777777" w:rsidTr="004B50EB">
        <w:trPr>
          <w:trHeight w:val="470"/>
        </w:trPr>
        <w:tc>
          <w:tcPr>
            <w:tcW w:w="1485" w:type="dxa"/>
            <w:tcBorders>
              <w:top w:val="single" w:sz="4" w:space="0" w:color="000000"/>
              <w:left w:val="single" w:sz="4" w:space="0" w:color="000000"/>
              <w:bottom w:val="single" w:sz="4" w:space="0" w:color="000000"/>
            </w:tcBorders>
            <w:shd w:val="clear" w:color="auto" w:fill="auto"/>
          </w:tcPr>
          <w:p w14:paraId="06DA636C" w14:textId="3009BA66" w:rsidR="006558E0" w:rsidRPr="00666D05" w:rsidRDefault="00202E7E" w:rsidP="004B50EB">
            <w:pPr>
              <w:snapToGrid w:val="0"/>
              <w:spacing w:after="120"/>
              <w:rPr>
                <w:rFonts w:cs="Arial"/>
              </w:rPr>
            </w:pPr>
            <w:proofErr w:type="spellStart"/>
            <w:r>
              <w:rPr>
                <w:rFonts w:cs="Arial"/>
                <w:b/>
                <w:bCs/>
              </w:rPr>
              <w:t>Crpto</w:t>
            </w:r>
            <w:proofErr w:type="spellEnd"/>
            <w:r>
              <w:rPr>
                <w:rFonts w:cs="Arial"/>
                <w:b/>
                <w:bCs/>
              </w:rPr>
              <w:t xml:space="preserve"> RSA </w:t>
            </w:r>
          </w:p>
        </w:tc>
        <w:tc>
          <w:tcPr>
            <w:tcW w:w="3960" w:type="dxa"/>
            <w:tcBorders>
              <w:top w:val="single" w:sz="4" w:space="0" w:color="000000"/>
              <w:left w:val="single" w:sz="4" w:space="0" w:color="000000"/>
              <w:bottom w:val="single" w:sz="4" w:space="0" w:color="000000"/>
            </w:tcBorders>
            <w:shd w:val="clear" w:color="auto" w:fill="auto"/>
          </w:tcPr>
          <w:p w14:paraId="0324E926" w14:textId="5F8C1436" w:rsidR="006558E0" w:rsidRDefault="005E5791" w:rsidP="004B50EB">
            <w:r>
              <w:t>Background of RSA and explanation of how it works</w:t>
            </w:r>
          </w:p>
          <w:p w14:paraId="1FF7098A" w14:textId="1BC7A4B0" w:rsidR="005E5791" w:rsidRDefault="005E5791" w:rsidP="004B50EB">
            <w:r>
              <w:t>Implementation of the basic tool</w:t>
            </w:r>
          </w:p>
          <w:p w14:paraId="3A111226" w14:textId="4DD94EE0" w:rsidR="006558E0" w:rsidRDefault="005E5791" w:rsidP="004B50EB">
            <w:r>
              <w:t>Adding file read write capability and front end</w:t>
            </w:r>
          </w:p>
          <w:p w14:paraId="3F2B61C1" w14:textId="4FE561A8" w:rsidR="005E5791" w:rsidRDefault="005E5791" w:rsidP="004B50EB">
            <w:r>
              <w:t>Adding extra capability</w:t>
            </w:r>
          </w:p>
          <w:p w14:paraId="2DE059FA" w14:textId="3D902AE4" w:rsidR="005E5791" w:rsidRDefault="005E5791" w:rsidP="004B50EB">
            <w:r>
              <w:t>Explaining all steps properly</w:t>
            </w:r>
          </w:p>
          <w:p w14:paraId="20CD05F7" w14:textId="4FD3D5B3" w:rsidR="00737716" w:rsidRDefault="00737716" w:rsidP="00737716">
            <w:pPr>
              <w:snapToGrid w:val="0"/>
              <w:spacing w:after="120"/>
              <w:rPr>
                <w:rFonts w:cs="Arial"/>
              </w:rPr>
            </w:pPr>
            <w:r w:rsidRPr="00666D05">
              <w:rPr>
                <w:rFonts w:cs="Arial"/>
              </w:rPr>
              <w:t xml:space="preserve">Is the </w:t>
            </w:r>
            <w:r>
              <w:rPr>
                <w:rFonts w:cs="Arial"/>
              </w:rPr>
              <w:t>report</w:t>
            </w:r>
            <w:r w:rsidRPr="00666D05">
              <w:rPr>
                <w:rFonts w:cs="Arial"/>
              </w:rPr>
              <w:t xml:space="preserve"> well</w:t>
            </w:r>
            <w:r>
              <w:rPr>
                <w:rFonts w:cs="Arial"/>
              </w:rPr>
              <w:t>-</w:t>
            </w:r>
            <w:r w:rsidRPr="00666D05">
              <w:rPr>
                <w:rFonts w:cs="Arial"/>
              </w:rPr>
              <w:t xml:space="preserve">structured and easy to </w:t>
            </w:r>
            <w:proofErr w:type="gramStart"/>
            <w:r w:rsidRPr="00666D05">
              <w:rPr>
                <w:rFonts w:cs="Arial"/>
              </w:rPr>
              <w:t>follow?</w:t>
            </w:r>
            <w:r>
              <w:rPr>
                <w:rFonts w:cs="Arial"/>
              </w:rPr>
              <w:t>,</w:t>
            </w:r>
            <w:proofErr w:type="gramEnd"/>
            <w:r>
              <w:rPr>
                <w:rFonts w:cs="Arial"/>
              </w:rPr>
              <w:t xml:space="preserve"> Including an introduction</w:t>
            </w:r>
            <w:r w:rsidR="00226AA3">
              <w:rPr>
                <w:rFonts w:cs="Arial"/>
              </w:rPr>
              <w:t xml:space="preserve"> and conclusion sections?</w:t>
            </w:r>
            <w:r w:rsidR="005E5791">
              <w:rPr>
                <w:rFonts w:cs="Arial"/>
              </w:rPr>
              <w:t xml:space="preserve"> (5) Referencing (5)</w:t>
            </w:r>
          </w:p>
          <w:p w14:paraId="24DA0595" w14:textId="634EE34D" w:rsidR="005E5791" w:rsidRDefault="005E5791" w:rsidP="00737716">
            <w:pPr>
              <w:snapToGrid w:val="0"/>
              <w:spacing w:after="120"/>
              <w:rPr>
                <w:rFonts w:cs="Arial"/>
              </w:rPr>
            </w:pPr>
            <w:r>
              <w:rPr>
                <w:rFonts w:cs="Arial"/>
              </w:rPr>
              <w:t>Individual interview questions</w:t>
            </w:r>
          </w:p>
          <w:p w14:paraId="06C9FDA9" w14:textId="77777777" w:rsidR="006558E0" w:rsidRPr="00666D05" w:rsidRDefault="006558E0" w:rsidP="004B50EB"/>
        </w:tc>
        <w:tc>
          <w:tcPr>
            <w:tcW w:w="750" w:type="dxa"/>
            <w:tcBorders>
              <w:top w:val="single" w:sz="4" w:space="0" w:color="000000"/>
              <w:left w:val="single" w:sz="4" w:space="0" w:color="000000"/>
              <w:bottom w:val="single" w:sz="4" w:space="0" w:color="000000"/>
            </w:tcBorders>
            <w:shd w:val="clear" w:color="auto" w:fill="auto"/>
          </w:tcPr>
          <w:p w14:paraId="0E14F92A" w14:textId="6A64834D" w:rsidR="006558E0" w:rsidRDefault="0035447D" w:rsidP="004B50EB">
            <w:pPr>
              <w:snapToGrid w:val="0"/>
              <w:spacing w:after="120"/>
              <w:rPr>
                <w:rFonts w:cs="Arial"/>
              </w:rPr>
            </w:pPr>
            <w:r>
              <w:rPr>
                <w:rFonts w:cs="Arial"/>
              </w:rPr>
              <w:t>10</w:t>
            </w:r>
          </w:p>
          <w:p w14:paraId="19137088" w14:textId="77777777" w:rsidR="005E5791" w:rsidRDefault="005E5791" w:rsidP="004B50EB">
            <w:pPr>
              <w:snapToGrid w:val="0"/>
              <w:spacing w:after="120"/>
              <w:rPr>
                <w:rFonts w:cs="Arial"/>
              </w:rPr>
            </w:pPr>
          </w:p>
          <w:p w14:paraId="15D8D069" w14:textId="24B3B77A" w:rsidR="006558E0" w:rsidRDefault="005E5791" w:rsidP="004B50EB">
            <w:pPr>
              <w:snapToGrid w:val="0"/>
              <w:spacing w:after="120"/>
              <w:rPr>
                <w:rFonts w:cs="Arial"/>
              </w:rPr>
            </w:pPr>
            <w:r>
              <w:rPr>
                <w:rFonts w:cs="Arial"/>
              </w:rPr>
              <w:t>10</w:t>
            </w:r>
          </w:p>
          <w:p w14:paraId="1D927D78" w14:textId="24DBF3F4" w:rsidR="005E5791" w:rsidRDefault="005E5791" w:rsidP="004B50EB">
            <w:pPr>
              <w:snapToGrid w:val="0"/>
              <w:spacing w:after="120"/>
              <w:rPr>
                <w:rFonts w:cs="Arial"/>
              </w:rPr>
            </w:pPr>
            <w:r>
              <w:rPr>
                <w:rFonts w:cs="Arial"/>
              </w:rPr>
              <w:t>10</w:t>
            </w:r>
          </w:p>
          <w:p w14:paraId="3A05F68A" w14:textId="407902C7" w:rsidR="0012714C" w:rsidRDefault="005E5791" w:rsidP="004B50EB">
            <w:pPr>
              <w:snapToGrid w:val="0"/>
              <w:spacing w:after="120"/>
              <w:rPr>
                <w:rFonts w:cs="Arial"/>
              </w:rPr>
            </w:pPr>
            <w:r>
              <w:rPr>
                <w:rFonts w:cs="Arial"/>
              </w:rPr>
              <w:t>5</w:t>
            </w:r>
          </w:p>
          <w:p w14:paraId="3F6F3C5D" w14:textId="2C2BFDF5" w:rsidR="005E5791" w:rsidRDefault="0035447D" w:rsidP="004B50EB">
            <w:pPr>
              <w:snapToGrid w:val="0"/>
              <w:spacing w:after="120"/>
              <w:rPr>
                <w:rFonts w:cs="Arial"/>
              </w:rPr>
            </w:pPr>
            <w:r>
              <w:rPr>
                <w:rFonts w:cs="Arial"/>
              </w:rPr>
              <w:t>5</w:t>
            </w:r>
          </w:p>
          <w:p w14:paraId="287A2A1F" w14:textId="7D6C5113" w:rsidR="00737716" w:rsidRDefault="005E5791" w:rsidP="004B50EB">
            <w:pPr>
              <w:snapToGrid w:val="0"/>
              <w:spacing w:after="120"/>
              <w:rPr>
                <w:rFonts w:cs="Arial"/>
              </w:rPr>
            </w:pPr>
            <w:r>
              <w:rPr>
                <w:rFonts w:cs="Arial"/>
              </w:rPr>
              <w:t>10</w:t>
            </w:r>
          </w:p>
          <w:p w14:paraId="205AA129" w14:textId="77777777" w:rsidR="005E5791" w:rsidRDefault="005E5791" w:rsidP="004B50EB">
            <w:pPr>
              <w:snapToGrid w:val="0"/>
              <w:spacing w:after="120"/>
              <w:rPr>
                <w:rFonts w:cs="Arial"/>
              </w:rPr>
            </w:pPr>
          </w:p>
          <w:p w14:paraId="15372E84" w14:textId="296B9C5F" w:rsidR="005E5791" w:rsidRPr="00666D05" w:rsidRDefault="005E5791" w:rsidP="004B50EB">
            <w:pPr>
              <w:snapToGrid w:val="0"/>
              <w:spacing w:after="120"/>
              <w:rPr>
                <w:rFonts w:cs="Arial"/>
              </w:rPr>
            </w:pPr>
            <w:r>
              <w:rPr>
                <w:rFonts w:cs="Arial"/>
              </w:rPr>
              <w:t>10</w:t>
            </w: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010032DB" w14:textId="4CE2D38B" w:rsidR="006558E0" w:rsidRDefault="006558E0" w:rsidP="004B50EB">
            <w:pPr>
              <w:snapToGrid w:val="0"/>
            </w:pPr>
          </w:p>
          <w:p w14:paraId="7FABB82C" w14:textId="77777777" w:rsidR="006558E0" w:rsidRDefault="006558E0" w:rsidP="004B50EB">
            <w:pPr>
              <w:snapToGrid w:val="0"/>
            </w:pPr>
          </w:p>
          <w:p w14:paraId="79C56E29" w14:textId="77777777" w:rsidR="006558E0" w:rsidRDefault="006558E0" w:rsidP="004B50EB">
            <w:pPr>
              <w:snapToGrid w:val="0"/>
            </w:pPr>
          </w:p>
          <w:p w14:paraId="26202224" w14:textId="77777777" w:rsidR="006558E0" w:rsidRDefault="006558E0" w:rsidP="004B50EB">
            <w:pPr>
              <w:snapToGrid w:val="0"/>
            </w:pPr>
          </w:p>
          <w:p w14:paraId="39CA93AC" w14:textId="2F8999ED" w:rsidR="006558E0" w:rsidRPr="00666D05" w:rsidRDefault="006558E0" w:rsidP="004B50EB">
            <w:pPr>
              <w:snapToGrid w:val="0"/>
            </w:pPr>
          </w:p>
        </w:tc>
      </w:tr>
    </w:tbl>
    <w:p w14:paraId="60A747AA" w14:textId="4FE0280A" w:rsidR="00D55E99" w:rsidRDefault="00D55E99" w:rsidP="008B0BB4">
      <w:pPr>
        <w:pStyle w:val="PlainText"/>
        <w:rPr>
          <w:rFonts w:ascii="Arial" w:hAnsi="Arial" w:cs="Arial"/>
          <w:b/>
          <w:bCs/>
          <w:lang w:val="en-GB"/>
        </w:rPr>
      </w:pPr>
    </w:p>
    <w:p w14:paraId="4FC1BB50" w14:textId="77777777" w:rsidR="000A5265" w:rsidRDefault="000A5265" w:rsidP="00D5211C">
      <w:pPr>
        <w:spacing w:line="360" w:lineRule="auto"/>
        <w:rPr>
          <w:rFonts w:cs="Arial"/>
          <w:b/>
        </w:rPr>
      </w:pPr>
    </w:p>
    <w:p w14:paraId="4C7D739A" w14:textId="77777777" w:rsidR="000A5265" w:rsidRDefault="000A5265" w:rsidP="00D5211C">
      <w:pPr>
        <w:spacing w:line="360" w:lineRule="auto"/>
        <w:rPr>
          <w:rFonts w:cs="Arial"/>
          <w:b/>
        </w:rPr>
      </w:pPr>
    </w:p>
    <w:p w14:paraId="2F51649D" w14:textId="4DD059DB" w:rsidR="000A5265" w:rsidRPr="006D0366" w:rsidRDefault="00FC611C" w:rsidP="00AD7AD2">
      <w:pPr>
        <w:spacing w:line="360" w:lineRule="auto"/>
        <w:rPr>
          <w:rFonts w:cs="Arial"/>
          <w:b/>
          <w:sz w:val="24"/>
          <w:szCs w:val="24"/>
        </w:rPr>
      </w:pPr>
      <w:r>
        <w:rPr>
          <w:rFonts w:cs="Arial"/>
          <w:b/>
          <w:sz w:val="24"/>
          <w:szCs w:val="24"/>
        </w:rPr>
        <w:lastRenderedPageBreak/>
        <w:t xml:space="preserve">Online test </w:t>
      </w:r>
    </w:p>
    <w:p w14:paraId="5D56D17C" w14:textId="29713BA3" w:rsidR="00D5211C" w:rsidRDefault="00D5211C" w:rsidP="00D5211C">
      <w:pPr>
        <w:rPr>
          <w:rFonts w:cs="Arial"/>
        </w:rPr>
      </w:pPr>
      <w:r w:rsidRPr="006B0181">
        <w:rPr>
          <w:rFonts w:cs="Arial"/>
          <w:b/>
          <w:bCs/>
        </w:rPr>
        <w:t>Weighing:</w:t>
      </w:r>
      <w:r>
        <w:rPr>
          <w:rFonts w:cs="Arial"/>
        </w:rPr>
        <w:t xml:space="preserve"> </w:t>
      </w:r>
      <w:r w:rsidR="005676D3">
        <w:rPr>
          <w:rFonts w:cs="Arial"/>
        </w:rPr>
        <w:t>40</w:t>
      </w:r>
      <w:r>
        <w:rPr>
          <w:rFonts w:cs="Arial"/>
        </w:rPr>
        <w:t>%</w:t>
      </w:r>
    </w:p>
    <w:p w14:paraId="755B6BF9" w14:textId="57923514" w:rsidR="00D5211C" w:rsidRDefault="00316A85" w:rsidP="00D5211C">
      <w:pPr>
        <w:rPr>
          <w:rFonts w:cs="Arial"/>
        </w:rPr>
      </w:pPr>
      <w:r>
        <w:rPr>
          <w:rFonts w:cs="Arial"/>
          <w:b/>
          <w:bCs/>
        </w:rPr>
        <w:t>Online test date</w:t>
      </w:r>
      <w:r w:rsidR="00D5211C" w:rsidRPr="006B0181">
        <w:rPr>
          <w:rFonts w:cs="Arial"/>
          <w:b/>
          <w:bCs/>
        </w:rPr>
        <w:t>:</w:t>
      </w:r>
      <w:r w:rsidR="00D5211C">
        <w:rPr>
          <w:rFonts w:cs="Arial"/>
        </w:rPr>
        <w:t xml:space="preserve"> </w:t>
      </w:r>
      <w:r w:rsidR="00936F0F">
        <w:rPr>
          <w:rFonts w:cs="Arial"/>
        </w:rPr>
        <w:t>6/12/2022 and 13/12/2022</w:t>
      </w:r>
    </w:p>
    <w:p w14:paraId="2B0D60FE" w14:textId="571EA709" w:rsidR="00D5211C" w:rsidRDefault="00D5211C" w:rsidP="00D5211C">
      <w:pPr>
        <w:tabs>
          <w:tab w:val="left" w:pos="3450"/>
        </w:tabs>
        <w:rPr>
          <w:rFonts w:cs="Arial"/>
        </w:rPr>
      </w:pPr>
      <w:r w:rsidRPr="006B0181">
        <w:rPr>
          <w:rFonts w:cs="Arial"/>
          <w:b/>
          <w:bCs/>
        </w:rPr>
        <w:t>Feedback:</w:t>
      </w:r>
      <w:r w:rsidR="00AD7AD2">
        <w:rPr>
          <w:rFonts w:cs="Arial"/>
          <w:b/>
          <w:bCs/>
        </w:rPr>
        <w:t xml:space="preserve"> </w:t>
      </w:r>
      <w:r>
        <w:rPr>
          <w:rFonts w:cs="Arial"/>
        </w:rPr>
        <w:t>Feedback will be provided within 15 days of the submission date.</w:t>
      </w:r>
    </w:p>
    <w:p w14:paraId="75D4F16B" w14:textId="77777777" w:rsidR="00AD7AD2" w:rsidRDefault="00AD7AD2" w:rsidP="00D5211C">
      <w:pPr>
        <w:tabs>
          <w:tab w:val="left" w:pos="3450"/>
        </w:tabs>
        <w:rPr>
          <w:rFonts w:cs="Arial"/>
        </w:rPr>
      </w:pPr>
    </w:p>
    <w:p w14:paraId="3F911BBC" w14:textId="51D20B8C" w:rsidR="00D5211C" w:rsidRPr="00AD7AD2" w:rsidRDefault="00316A85" w:rsidP="00D5211C">
      <w:pPr>
        <w:tabs>
          <w:tab w:val="left" w:pos="3450"/>
        </w:tabs>
        <w:rPr>
          <w:rFonts w:cs="Arial"/>
          <w:b/>
        </w:rPr>
      </w:pPr>
      <w:r>
        <w:rPr>
          <w:rFonts w:cs="Arial"/>
          <w:b/>
        </w:rPr>
        <w:t>Online test topic</w:t>
      </w:r>
      <w:r w:rsidR="00D5211C" w:rsidRPr="00AD7AD2">
        <w:rPr>
          <w:rFonts w:cs="Arial"/>
          <w:b/>
        </w:rPr>
        <w:t>:</w:t>
      </w:r>
    </w:p>
    <w:p w14:paraId="6B3618AE" w14:textId="69133AEA" w:rsidR="00512297" w:rsidRPr="00666D05" w:rsidRDefault="00316A85" w:rsidP="00D5211C">
      <w:pPr>
        <w:tabs>
          <w:tab w:val="left" w:pos="3450"/>
        </w:tabs>
        <w:rPr>
          <w:rFonts w:cs="Arial"/>
        </w:rPr>
      </w:pPr>
      <w:r>
        <w:rPr>
          <w:rFonts w:cs="Arial"/>
        </w:rPr>
        <w:t xml:space="preserve">You need to understand the principles of lecture topics in detail in order to achieve well for the online test. </w:t>
      </w:r>
      <w:r w:rsidR="00FC611C">
        <w:rPr>
          <w:rFonts w:cs="Arial"/>
        </w:rPr>
        <w:t xml:space="preserve">Of course, I will be giving a revision on the topics being examined. </w:t>
      </w:r>
    </w:p>
    <w:sectPr w:rsidR="00512297" w:rsidRPr="00666D05" w:rsidSect="00C4664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BB9"/>
    <w:multiLevelType w:val="hybridMultilevel"/>
    <w:tmpl w:val="5F78D6A0"/>
    <w:lvl w:ilvl="0" w:tplc="08090011">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2715D"/>
    <w:multiLevelType w:val="hybridMultilevel"/>
    <w:tmpl w:val="949A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5F8C"/>
    <w:multiLevelType w:val="hybridMultilevel"/>
    <w:tmpl w:val="6FC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818"/>
    <w:multiLevelType w:val="hybridMultilevel"/>
    <w:tmpl w:val="1670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25D48"/>
    <w:multiLevelType w:val="hybridMultilevel"/>
    <w:tmpl w:val="DD2EA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1E5F06"/>
    <w:multiLevelType w:val="hybridMultilevel"/>
    <w:tmpl w:val="7D7C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442A1"/>
    <w:multiLevelType w:val="hybridMultilevel"/>
    <w:tmpl w:val="A1FCB520"/>
    <w:lvl w:ilvl="0" w:tplc="C09EF4B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1904A0"/>
    <w:multiLevelType w:val="hybridMultilevel"/>
    <w:tmpl w:val="596633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4A3A59"/>
    <w:multiLevelType w:val="hybridMultilevel"/>
    <w:tmpl w:val="BACA7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BF3A10"/>
    <w:multiLevelType w:val="hybridMultilevel"/>
    <w:tmpl w:val="892A7E1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3F65F9"/>
    <w:multiLevelType w:val="hybridMultilevel"/>
    <w:tmpl w:val="B0509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7D65CA"/>
    <w:multiLevelType w:val="singleLevel"/>
    <w:tmpl w:val="AED483F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51E40F4"/>
    <w:multiLevelType w:val="hybridMultilevel"/>
    <w:tmpl w:val="3880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4048BD"/>
    <w:multiLevelType w:val="hybridMultilevel"/>
    <w:tmpl w:val="9B22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E3B7C"/>
    <w:multiLevelType w:val="hybridMultilevel"/>
    <w:tmpl w:val="94E4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213EA0"/>
    <w:multiLevelType w:val="hybridMultilevel"/>
    <w:tmpl w:val="7B701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D10E5"/>
    <w:multiLevelType w:val="hybridMultilevel"/>
    <w:tmpl w:val="B0B2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25437"/>
    <w:multiLevelType w:val="hybridMultilevel"/>
    <w:tmpl w:val="F06E4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B52C44"/>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9" w15:restartNumberingAfterBreak="0">
    <w:nsid w:val="6FD34141"/>
    <w:multiLevelType w:val="hybridMultilevel"/>
    <w:tmpl w:val="31D2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A2339"/>
    <w:multiLevelType w:val="hybridMultilevel"/>
    <w:tmpl w:val="E3908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317BAD"/>
    <w:multiLevelType w:val="hybridMultilevel"/>
    <w:tmpl w:val="C03EB6B8"/>
    <w:lvl w:ilvl="0" w:tplc="C09EF4B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21"/>
  </w:num>
  <w:num w:numId="5">
    <w:abstractNumId w:val="4"/>
  </w:num>
  <w:num w:numId="6">
    <w:abstractNumId w:val="10"/>
  </w:num>
  <w:num w:numId="7">
    <w:abstractNumId w:val="17"/>
  </w:num>
  <w:num w:numId="8">
    <w:abstractNumId w:val="7"/>
  </w:num>
  <w:num w:numId="9">
    <w:abstractNumId w:val="11"/>
  </w:num>
  <w:num w:numId="10">
    <w:abstractNumId w:val="20"/>
  </w:num>
  <w:num w:numId="11">
    <w:abstractNumId w:val="12"/>
  </w:num>
  <w:num w:numId="12">
    <w:abstractNumId w:val="16"/>
  </w:num>
  <w:num w:numId="13">
    <w:abstractNumId w:val="19"/>
  </w:num>
  <w:num w:numId="14">
    <w:abstractNumId w:val="14"/>
  </w:num>
  <w:num w:numId="15">
    <w:abstractNumId w:val="8"/>
  </w:num>
  <w:num w:numId="16">
    <w:abstractNumId w:val="15"/>
  </w:num>
  <w:num w:numId="17">
    <w:abstractNumId w:val="5"/>
  </w:num>
  <w:num w:numId="18">
    <w:abstractNumId w:val="13"/>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12"/>
    <w:rsid w:val="00020B72"/>
    <w:rsid w:val="000246FA"/>
    <w:rsid w:val="000437B4"/>
    <w:rsid w:val="000437B9"/>
    <w:rsid w:val="00053CE5"/>
    <w:rsid w:val="000A5265"/>
    <w:rsid w:val="000B37F7"/>
    <w:rsid w:val="000D6B5A"/>
    <w:rsid w:val="000D7564"/>
    <w:rsid w:val="00101018"/>
    <w:rsid w:val="0011041F"/>
    <w:rsid w:val="0012714C"/>
    <w:rsid w:val="00162CDE"/>
    <w:rsid w:val="0016685B"/>
    <w:rsid w:val="001838BC"/>
    <w:rsid w:val="00187263"/>
    <w:rsid w:val="001A45EA"/>
    <w:rsid w:val="001B0BAD"/>
    <w:rsid w:val="001C233F"/>
    <w:rsid w:val="001C2485"/>
    <w:rsid w:val="001C6EF5"/>
    <w:rsid w:val="001D477B"/>
    <w:rsid w:val="001F36E4"/>
    <w:rsid w:val="00202E7E"/>
    <w:rsid w:val="00213174"/>
    <w:rsid w:val="002210AA"/>
    <w:rsid w:val="00226AA3"/>
    <w:rsid w:val="00237018"/>
    <w:rsid w:val="002614D9"/>
    <w:rsid w:val="00277441"/>
    <w:rsid w:val="00280C16"/>
    <w:rsid w:val="00283B9D"/>
    <w:rsid w:val="0028413C"/>
    <w:rsid w:val="00284A58"/>
    <w:rsid w:val="00293884"/>
    <w:rsid w:val="002A2483"/>
    <w:rsid w:val="002B0F00"/>
    <w:rsid w:val="002C68BB"/>
    <w:rsid w:val="002E4FEF"/>
    <w:rsid w:val="002E7017"/>
    <w:rsid w:val="002F5B68"/>
    <w:rsid w:val="00301F02"/>
    <w:rsid w:val="00302B59"/>
    <w:rsid w:val="00304E99"/>
    <w:rsid w:val="00313B23"/>
    <w:rsid w:val="00316894"/>
    <w:rsid w:val="00316A85"/>
    <w:rsid w:val="003206FA"/>
    <w:rsid w:val="00334B7D"/>
    <w:rsid w:val="00336A60"/>
    <w:rsid w:val="00343619"/>
    <w:rsid w:val="0035358F"/>
    <w:rsid w:val="0035447D"/>
    <w:rsid w:val="003639F3"/>
    <w:rsid w:val="003C041F"/>
    <w:rsid w:val="003C5996"/>
    <w:rsid w:val="003E7495"/>
    <w:rsid w:val="003F5EBA"/>
    <w:rsid w:val="0044596C"/>
    <w:rsid w:val="004655D1"/>
    <w:rsid w:val="00465A33"/>
    <w:rsid w:val="0047088E"/>
    <w:rsid w:val="00483A0F"/>
    <w:rsid w:val="004A0EB1"/>
    <w:rsid w:val="004A75F0"/>
    <w:rsid w:val="004A7CB6"/>
    <w:rsid w:val="004C00F3"/>
    <w:rsid w:val="004D0B82"/>
    <w:rsid w:val="004F321A"/>
    <w:rsid w:val="004F6D6D"/>
    <w:rsid w:val="00512297"/>
    <w:rsid w:val="00517181"/>
    <w:rsid w:val="00522212"/>
    <w:rsid w:val="00527823"/>
    <w:rsid w:val="005402B9"/>
    <w:rsid w:val="0054300F"/>
    <w:rsid w:val="00546803"/>
    <w:rsid w:val="005508E2"/>
    <w:rsid w:val="00553109"/>
    <w:rsid w:val="005676D3"/>
    <w:rsid w:val="00570240"/>
    <w:rsid w:val="005760AD"/>
    <w:rsid w:val="0058702E"/>
    <w:rsid w:val="005A793F"/>
    <w:rsid w:val="005C38D8"/>
    <w:rsid w:val="005C750E"/>
    <w:rsid w:val="005C7C75"/>
    <w:rsid w:val="005E01D6"/>
    <w:rsid w:val="005E0261"/>
    <w:rsid w:val="005E076C"/>
    <w:rsid w:val="005E0A08"/>
    <w:rsid w:val="005E5791"/>
    <w:rsid w:val="005F572D"/>
    <w:rsid w:val="00602C3A"/>
    <w:rsid w:val="00604E27"/>
    <w:rsid w:val="00605D08"/>
    <w:rsid w:val="006356F6"/>
    <w:rsid w:val="00637D60"/>
    <w:rsid w:val="00641CD5"/>
    <w:rsid w:val="006558E0"/>
    <w:rsid w:val="006572D3"/>
    <w:rsid w:val="006610AF"/>
    <w:rsid w:val="00666D05"/>
    <w:rsid w:val="006671F5"/>
    <w:rsid w:val="00671FB7"/>
    <w:rsid w:val="00682CC8"/>
    <w:rsid w:val="00687D0B"/>
    <w:rsid w:val="00691801"/>
    <w:rsid w:val="00691B26"/>
    <w:rsid w:val="00693CD4"/>
    <w:rsid w:val="00695B4D"/>
    <w:rsid w:val="006A4D58"/>
    <w:rsid w:val="006A50F5"/>
    <w:rsid w:val="006A6764"/>
    <w:rsid w:val="006B1728"/>
    <w:rsid w:val="006B3CD4"/>
    <w:rsid w:val="006D0366"/>
    <w:rsid w:val="006F4DA0"/>
    <w:rsid w:val="00714892"/>
    <w:rsid w:val="00715DEE"/>
    <w:rsid w:val="00737716"/>
    <w:rsid w:val="00741690"/>
    <w:rsid w:val="00757889"/>
    <w:rsid w:val="007824B7"/>
    <w:rsid w:val="007A0962"/>
    <w:rsid w:val="007C5307"/>
    <w:rsid w:val="007C6FF5"/>
    <w:rsid w:val="007F0D46"/>
    <w:rsid w:val="00805543"/>
    <w:rsid w:val="0080618A"/>
    <w:rsid w:val="00812E56"/>
    <w:rsid w:val="00842175"/>
    <w:rsid w:val="008463F2"/>
    <w:rsid w:val="00847F78"/>
    <w:rsid w:val="00860327"/>
    <w:rsid w:val="00865622"/>
    <w:rsid w:val="00866FA5"/>
    <w:rsid w:val="0087167B"/>
    <w:rsid w:val="0088262D"/>
    <w:rsid w:val="008853AF"/>
    <w:rsid w:val="008A01F9"/>
    <w:rsid w:val="008A3B04"/>
    <w:rsid w:val="008A43DE"/>
    <w:rsid w:val="008B0BB4"/>
    <w:rsid w:val="008E4F12"/>
    <w:rsid w:val="008F3281"/>
    <w:rsid w:val="008F674F"/>
    <w:rsid w:val="00932004"/>
    <w:rsid w:val="00936B04"/>
    <w:rsid w:val="00936F0F"/>
    <w:rsid w:val="009555B8"/>
    <w:rsid w:val="00970E5C"/>
    <w:rsid w:val="009851AB"/>
    <w:rsid w:val="009A1D4A"/>
    <w:rsid w:val="009A415E"/>
    <w:rsid w:val="009A717F"/>
    <w:rsid w:val="009B4B23"/>
    <w:rsid w:val="009B7050"/>
    <w:rsid w:val="009E4DA6"/>
    <w:rsid w:val="009F1ABE"/>
    <w:rsid w:val="009F3949"/>
    <w:rsid w:val="00A061BB"/>
    <w:rsid w:val="00A0642E"/>
    <w:rsid w:val="00A3034D"/>
    <w:rsid w:val="00A3202B"/>
    <w:rsid w:val="00A41441"/>
    <w:rsid w:val="00A41E3E"/>
    <w:rsid w:val="00A42E16"/>
    <w:rsid w:val="00A65FFA"/>
    <w:rsid w:val="00A757BB"/>
    <w:rsid w:val="00A814CF"/>
    <w:rsid w:val="00A900B9"/>
    <w:rsid w:val="00A96127"/>
    <w:rsid w:val="00A96DE4"/>
    <w:rsid w:val="00AA2BF2"/>
    <w:rsid w:val="00AB156B"/>
    <w:rsid w:val="00AB31F5"/>
    <w:rsid w:val="00AB3928"/>
    <w:rsid w:val="00AD485C"/>
    <w:rsid w:val="00AD7AD2"/>
    <w:rsid w:val="00AE17E9"/>
    <w:rsid w:val="00AF36FB"/>
    <w:rsid w:val="00AF76FE"/>
    <w:rsid w:val="00B02C22"/>
    <w:rsid w:val="00B02F22"/>
    <w:rsid w:val="00B03175"/>
    <w:rsid w:val="00B04D70"/>
    <w:rsid w:val="00B24865"/>
    <w:rsid w:val="00B31CE7"/>
    <w:rsid w:val="00B414AB"/>
    <w:rsid w:val="00B44A5C"/>
    <w:rsid w:val="00B51002"/>
    <w:rsid w:val="00B611E5"/>
    <w:rsid w:val="00B84BC6"/>
    <w:rsid w:val="00B84E9A"/>
    <w:rsid w:val="00B854FB"/>
    <w:rsid w:val="00B92816"/>
    <w:rsid w:val="00BC0037"/>
    <w:rsid w:val="00BC2FAB"/>
    <w:rsid w:val="00BF1467"/>
    <w:rsid w:val="00C13864"/>
    <w:rsid w:val="00C17D30"/>
    <w:rsid w:val="00C46649"/>
    <w:rsid w:val="00C715D0"/>
    <w:rsid w:val="00CA02CF"/>
    <w:rsid w:val="00CA5035"/>
    <w:rsid w:val="00CA7869"/>
    <w:rsid w:val="00CC3630"/>
    <w:rsid w:val="00CD5235"/>
    <w:rsid w:val="00D0040D"/>
    <w:rsid w:val="00D02E99"/>
    <w:rsid w:val="00D0423E"/>
    <w:rsid w:val="00D048B5"/>
    <w:rsid w:val="00D0720A"/>
    <w:rsid w:val="00D13AD8"/>
    <w:rsid w:val="00D27F3C"/>
    <w:rsid w:val="00D44285"/>
    <w:rsid w:val="00D5211C"/>
    <w:rsid w:val="00D55E99"/>
    <w:rsid w:val="00D637FB"/>
    <w:rsid w:val="00D653DA"/>
    <w:rsid w:val="00D70690"/>
    <w:rsid w:val="00D720E5"/>
    <w:rsid w:val="00D82A2C"/>
    <w:rsid w:val="00D84B7C"/>
    <w:rsid w:val="00DA2FA2"/>
    <w:rsid w:val="00DA50CD"/>
    <w:rsid w:val="00DA69D1"/>
    <w:rsid w:val="00DA7430"/>
    <w:rsid w:val="00DD55B8"/>
    <w:rsid w:val="00E133AD"/>
    <w:rsid w:val="00E13D60"/>
    <w:rsid w:val="00E41826"/>
    <w:rsid w:val="00E452BD"/>
    <w:rsid w:val="00E51C92"/>
    <w:rsid w:val="00E80874"/>
    <w:rsid w:val="00E81CE5"/>
    <w:rsid w:val="00E84D78"/>
    <w:rsid w:val="00E944E1"/>
    <w:rsid w:val="00E95329"/>
    <w:rsid w:val="00EB0A5B"/>
    <w:rsid w:val="00EB5FCC"/>
    <w:rsid w:val="00EC026C"/>
    <w:rsid w:val="00EC02AA"/>
    <w:rsid w:val="00EC1F01"/>
    <w:rsid w:val="00EC3B1B"/>
    <w:rsid w:val="00ED0116"/>
    <w:rsid w:val="00ED4FCB"/>
    <w:rsid w:val="00ED53D1"/>
    <w:rsid w:val="00ED7937"/>
    <w:rsid w:val="00EF20A0"/>
    <w:rsid w:val="00F02115"/>
    <w:rsid w:val="00F257DC"/>
    <w:rsid w:val="00F40EDD"/>
    <w:rsid w:val="00F42645"/>
    <w:rsid w:val="00F447E7"/>
    <w:rsid w:val="00F44996"/>
    <w:rsid w:val="00F44F58"/>
    <w:rsid w:val="00F53066"/>
    <w:rsid w:val="00F57EBD"/>
    <w:rsid w:val="00F66CB1"/>
    <w:rsid w:val="00F71092"/>
    <w:rsid w:val="00F84E26"/>
    <w:rsid w:val="00F857DB"/>
    <w:rsid w:val="00F86E1C"/>
    <w:rsid w:val="00FA005C"/>
    <w:rsid w:val="00FB0578"/>
    <w:rsid w:val="00FC00D0"/>
    <w:rsid w:val="00FC5F1A"/>
    <w:rsid w:val="00FC611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600674"/>
  <w15:docId w15:val="{191BE0F9-AF60-46F1-B90A-88A14B8D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630"/>
    <w:pPr>
      <w:spacing w:before="120"/>
    </w:pPr>
    <w:rPr>
      <w:rFonts w:ascii="Arial" w:hAnsi="Arial"/>
      <w:lang w:eastAsia="en-US"/>
    </w:rPr>
  </w:style>
  <w:style w:type="paragraph" w:styleId="Heading1">
    <w:name w:val="heading 1"/>
    <w:basedOn w:val="Normal"/>
    <w:next w:val="Normal"/>
    <w:qFormat/>
    <w:rsid w:val="00CC3630"/>
    <w:pPr>
      <w:keepNext/>
      <w:numPr>
        <w:numId w:val="1"/>
      </w:numPr>
      <w:tabs>
        <w:tab w:val="left" w:pos="432"/>
      </w:tabs>
      <w:spacing w:before="360" w:after="60"/>
      <w:outlineLvl w:val="0"/>
    </w:pPr>
    <w:rPr>
      <w:b/>
      <w:kern w:val="28"/>
      <w:sz w:val="28"/>
    </w:rPr>
  </w:style>
  <w:style w:type="paragraph" w:styleId="Heading2">
    <w:name w:val="heading 2"/>
    <w:basedOn w:val="Normal"/>
    <w:next w:val="Normal"/>
    <w:link w:val="Heading2Char"/>
    <w:qFormat/>
    <w:rsid w:val="00CC3630"/>
    <w:pPr>
      <w:keepNext/>
      <w:numPr>
        <w:ilvl w:val="1"/>
        <w:numId w:val="1"/>
      </w:numPr>
      <w:tabs>
        <w:tab w:val="left" w:pos="576"/>
      </w:tabs>
      <w:spacing w:before="240" w:after="60"/>
      <w:outlineLvl w:val="1"/>
    </w:pPr>
    <w:rPr>
      <w:b/>
      <w:i/>
      <w:sz w:val="24"/>
    </w:rPr>
  </w:style>
  <w:style w:type="paragraph" w:styleId="Heading3">
    <w:name w:val="heading 3"/>
    <w:basedOn w:val="Normal"/>
    <w:next w:val="Normal"/>
    <w:qFormat/>
    <w:rsid w:val="00CC3630"/>
    <w:pPr>
      <w:keepNext/>
      <w:numPr>
        <w:ilvl w:val="2"/>
        <w:numId w:val="1"/>
      </w:numPr>
      <w:tabs>
        <w:tab w:val="left" w:pos="720"/>
      </w:tabs>
      <w:spacing w:before="240" w:after="60"/>
      <w:outlineLvl w:val="2"/>
    </w:pPr>
    <w:rPr>
      <w:b/>
    </w:rPr>
  </w:style>
  <w:style w:type="paragraph" w:styleId="Heading4">
    <w:name w:val="heading 4"/>
    <w:basedOn w:val="Normal"/>
    <w:next w:val="Normal"/>
    <w:qFormat/>
    <w:rsid w:val="00CC3630"/>
    <w:pPr>
      <w:keepNext/>
      <w:numPr>
        <w:ilvl w:val="3"/>
        <w:numId w:val="1"/>
      </w:numPr>
      <w:tabs>
        <w:tab w:val="left" w:pos="864"/>
      </w:tabs>
      <w:spacing w:before="240" w:after="60"/>
      <w:outlineLvl w:val="3"/>
    </w:pPr>
    <w:rPr>
      <w:rFonts w:ascii="Times New Roman" w:hAnsi="Times New Roman"/>
      <w:b/>
      <w:i/>
      <w:sz w:val="24"/>
    </w:rPr>
  </w:style>
  <w:style w:type="paragraph" w:styleId="Heading5">
    <w:name w:val="heading 5"/>
    <w:basedOn w:val="Normal"/>
    <w:next w:val="Normal"/>
    <w:qFormat/>
    <w:rsid w:val="00CC3630"/>
    <w:pPr>
      <w:numPr>
        <w:ilvl w:val="4"/>
        <w:numId w:val="1"/>
      </w:numPr>
      <w:tabs>
        <w:tab w:val="left" w:pos="1008"/>
      </w:tabs>
      <w:spacing w:before="240" w:after="60"/>
      <w:outlineLvl w:val="4"/>
    </w:pPr>
    <w:rPr>
      <w:sz w:val="22"/>
    </w:rPr>
  </w:style>
  <w:style w:type="paragraph" w:styleId="Heading6">
    <w:name w:val="heading 6"/>
    <w:basedOn w:val="Normal"/>
    <w:next w:val="Normal"/>
    <w:qFormat/>
    <w:rsid w:val="00CC3630"/>
    <w:pPr>
      <w:numPr>
        <w:ilvl w:val="5"/>
        <w:numId w:val="1"/>
      </w:numPr>
      <w:tabs>
        <w:tab w:val="left" w:pos="1152"/>
      </w:tabs>
      <w:spacing w:before="240" w:after="60"/>
      <w:outlineLvl w:val="5"/>
    </w:pPr>
    <w:rPr>
      <w:i/>
      <w:sz w:val="22"/>
    </w:rPr>
  </w:style>
  <w:style w:type="paragraph" w:styleId="Heading7">
    <w:name w:val="heading 7"/>
    <w:basedOn w:val="Normal"/>
    <w:next w:val="Normal"/>
    <w:qFormat/>
    <w:rsid w:val="00CC3630"/>
    <w:pPr>
      <w:numPr>
        <w:ilvl w:val="6"/>
        <w:numId w:val="1"/>
      </w:numPr>
      <w:tabs>
        <w:tab w:val="left" w:pos="1296"/>
      </w:tabs>
      <w:spacing w:before="240" w:after="60"/>
      <w:outlineLvl w:val="6"/>
    </w:pPr>
  </w:style>
  <w:style w:type="paragraph" w:styleId="Heading8">
    <w:name w:val="heading 8"/>
    <w:basedOn w:val="Normal"/>
    <w:next w:val="Normal"/>
    <w:qFormat/>
    <w:rsid w:val="00CC3630"/>
    <w:pPr>
      <w:numPr>
        <w:ilvl w:val="7"/>
        <w:numId w:val="1"/>
      </w:numPr>
      <w:tabs>
        <w:tab w:val="left" w:pos="1440"/>
      </w:tabs>
      <w:spacing w:before="240" w:after="60"/>
      <w:outlineLvl w:val="7"/>
    </w:pPr>
    <w:rPr>
      <w:i/>
    </w:rPr>
  </w:style>
  <w:style w:type="paragraph" w:styleId="Heading9">
    <w:name w:val="heading 9"/>
    <w:basedOn w:val="Normal"/>
    <w:next w:val="Normal"/>
    <w:qFormat/>
    <w:rsid w:val="00CC3630"/>
    <w:pPr>
      <w:numPr>
        <w:ilvl w:val="8"/>
        <w:numId w:val="1"/>
      </w:numPr>
      <w:tabs>
        <w:tab w:val="left" w:pos="1584"/>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C3630"/>
    <w:pPr>
      <w:spacing w:before="240" w:after="60"/>
      <w:jc w:val="center"/>
    </w:pPr>
    <w:rPr>
      <w:b/>
      <w:kern w:val="28"/>
      <w:sz w:val="32"/>
    </w:rPr>
  </w:style>
  <w:style w:type="paragraph" w:styleId="BodyText">
    <w:name w:val="Body Text"/>
    <w:basedOn w:val="Normal"/>
    <w:rsid w:val="00CC3630"/>
    <w:pPr>
      <w:spacing w:after="120"/>
    </w:pPr>
  </w:style>
  <w:style w:type="paragraph" w:styleId="BodyTextIndent">
    <w:name w:val="Body Text Indent"/>
    <w:basedOn w:val="Normal"/>
    <w:rsid w:val="00CC3630"/>
    <w:pPr>
      <w:spacing w:after="120"/>
      <w:ind w:left="283"/>
    </w:pPr>
  </w:style>
  <w:style w:type="paragraph" w:styleId="BalloonText">
    <w:name w:val="Balloon Text"/>
    <w:basedOn w:val="Normal"/>
    <w:semiHidden/>
    <w:rsid w:val="0035358F"/>
    <w:rPr>
      <w:rFonts w:ascii="Tahoma" w:hAnsi="Tahoma" w:cs="Tahoma"/>
      <w:sz w:val="16"/>
      <w:szCs w:val="16"/>
    </w:rPr>
  </w:style>
  <w:style w:type="paragraph" w:styleId="BodyText3">
    <w:name w:val="Body Text 3"/>
    <w:basedOn w:val="Normal"/>
    <w:rsid w:val="008F3281"/>
    <w:pPr>
      <w:spacing w:after="120"/>
    </w:pPr>
    <w:rPr>
      <w:sz w:val="16"/>
      <w:szCs w:val="16"/>
    </w:rPr>
  </w:style>
  <w:style w:type="table" w:styleId="TableGrid">
    <w:name w:val="Table Grid"/>
    <w:basedOn w:val="TableNormal"/>
    <w:uiPriority w:val="59"/>
    <w:rsid w:val="008F3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37018"/>
    <w:pPr>
      <w:tabs>
        <w:tab w:val="center" w:pos="4153"/>
        <w:tab w:val="right" w:pos="8306"/>
      </w:tabs>
      <w:spacing w:before="0"/>
    </w:pPr>
    <w:rPr>
      <w:rFonts w:ascii="Times New Roman" w:hAnsi="Times New Roman"/>
      <w:lang w:eastAsia="en-GB"/>
    </w:rPr>
  </w:style>
  <w:style w:type="paragraph" w:styleId="BodyText2">
    <w:name w:val="Body Text 2"/>
    <w:basedOn w:val="Normal"/>
    <w:rsid w:val="00237018"/>
    <w:pPr>
      <w:spacing w:before="0" w:after="120" w:line="480" w:lineRule="auto"/>
    </w:pPr>
    <w:rPr>
      <w:rFonts w:ascii="Times New Roman" w:hAnsi="Times New Roman"/>
      <w:lang w:eastAsia="en-GB"/>
    </w:rPr>
  </w:style>
  <w:style w:type="paragraph" w:styleId="TOC2">
    <w:name w:val="toc 2"/>
    <w:basedOn w:val="Normal"/>
    <w:next w:val="Normal"/>
    <w:semiHidden/>
    <w:rsid w:val="00237018"/>
    <w:pPr>
      <w:spacing w:before="0"/>
      <w:ind w:left="200"/>
    </w:pPr>
    <w:rPr>
      <w:rFonts w:ascii="Times New Roman" w:hAnsi="Times New Roman"/>
      <w:smallCaps/>
    </w:rPr>
  </w:style>
  <w:style w:type="paragraph" w:styleId="Footer">
    <w:name w:val="footer"/>
    <w:basedOn w:val="Normal"/>
    <w:link w:val="FooterChar"/>
    <w:rsid w:val="006A6764"/>
    <w:pPr>
      <w:tabs>
        <w:tab w:val="center" w:pos="4153"/>
        <w:tab w:val="right" w:pos="8306"/>
      </w:tabs>
      <w:spacing w:before="0"/>
    </w:pPr>
    <w:rPr>
      <w:rFonts w:ascii="Times New Roman" w:hAnsi="Times New Roman"/>
      <w:lang w:eastAsia="en-GB"/>
    </w:rPr>
  </w:style>
  <w:style w:type="character" w:customStyle="1" w:styleId="FooterChar">
    <w:name w:val="Footer Char"/>
    <w:basedOn w:val="DefaultParagraphFont"/>
    <w:link w:val="Footer"/>
    <w:rsid w:val="006A6764"/>
  </w:style>
  <w:style w:type="character" w:customStyle="1" w:styleId="Heading2Char">
    <w:name w:val="Heading 2 Char"/>
    <w:basedOn w:val="DefaultParagraphFont"/>
    <w:link w:val="Heading2"/>
    <w:rsid w:val="006A6764"/>
    <w:rPr>
      <w:rFonts w:ascii="Arial" w:hAnsi="Arial"/>
      <w:b/>
      <w:i/>
      <w:sz w:val="24"/>
      <w:lang w:eastAsia="en-US"/>
    </w:rPr>
  </w:style>
  <w:style w:type="paragraph" w:styleId="ListParagraph">
    <w:name w:val="List Paragraph"/>
    <w:basedOn w:val="Normal"/>
    <w:uiPriority w:val="34"/>
    <w:qFormat/>
    <w:rsid w:val="00842175"/>
    <w:pPr>
      <w:ind w:left="720"/>
      <w:contextualSpacing/>
    </w:pPr>
  </w:style>
  <w:style w:type="paragraph" w:styleId="PlainText">
    <w:name w:val="Plain Text"/>
    <w:basedOn w:val="Normal"/>
    <w:link w:val="PlainTextChar"/>
    <w:uiPriority w:val="99"/>
    <w:rsid w:val="003206FA"/>
    <w:pPr>
      <w:spacing w:before="0"/>
    </w:pPr>
    <w:rPr>
      <w:rFonts w:ascii="Courier New" w:hAnsi="Courier New"/>
      <w:lang w:val="en-US"/>
    </w:rPr>
  </w:style>
  <w:style w:type="character" w:customStyle="1" w:styleId="PlainTextChar">
    <w:name w:val="Plain Text Char"/>
    <w:basedOn w:val="DefaultParagraphFont"/>
    <w:link w:val="PlainText"/>
    <w:uiPriority w:val="99"/>
    <w:rsid w:val="003206FA"/>
    <w:rPr>
      <w:rFonts w:ascii="Courier New" w:hAnsi="Courier New"/>
      <w:lang w:val="en-US" w:eastAsia="en-US"/>
    </w:rPr>
  </w:style>
  <w:style w:type="character" w:styleId="Hyperlink">
    <w:name w:val="Hyperlink"/>
    <w:basedOn w:val="DefaultParagraphFont"/>
    <w:uiPriority w:val="99"/>
    <w:unhideWhenUsed/>
    <w:rsid w:val="001C2485"/>
    <w:rPr>
      <w:color w:val="0000FF" w:themeColor="hyperlink"/>
      <w:u w:val="single"/>
    </w:rPr>
  </w:style>
  <w:style w:type="character" w:customStyle="1" w:styleId="UnresolvedMention1">
    <w:name w:val="Unresolved Mention1"/>
    <w:basedOn w:val="DefaultParagraphFont"/>
    <w:uiPriority w:val="99"/>
    <w:semiHidden/>
    <w:unhideWhenUsed/>
    <w:rsid w:val="00CA5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525">
      <w:bodyDiv w:val="1"/>
      <w:marLeft w:val="0"/>
      <w:marRight w:val="0"/>
      <w:marTop w:val="0"/>
      <w:marBottom w:val="0"/>
      <w:divBdr>
        <w:top w:val="none" w:sz="0" w:space="0" w:color="auto"/>
        <w:left w:val="none" w:sz="0" w:space="0" w:color="auto"/>
        <w:bottom w:val="none" w:sz="0" w:space="0" w:color="auto"/>
        <w:right w:val="none" w:sz="0" w:space="0" w:color="auto"/>
      </w:divBdr>
    </w:div>
    <w:div w:id="258294103">
      <w:bodyDiv w:val="1"/>
      <w:marLeft w:val="0"/>
      <w:marRight w:val="0"/>
      <w:marTop w:val="0"/>
      <w:marBottom w:val="0"/>
      <w:divBdr>
        <w:top w:val="none" w:sz="0" w:space="0" w:color="auto"/>
        <w:left w:val="none" w:sz="0" w:space="0" w:color="auto"/>
        <w:bottom w:val="none" w:sz="0" w:space="0" w:color="auto"/>
        <w:right w:val="none" w:sz="0" w:space="0" w:color="auto"/>
      </w:divBdr>
    </w:div>
    <w:div w:id="311831803">
      <w:bodyDiv w:val="1"/>
      <w:marLeft w:val="0"/>
      <w:marRight w:val="0"/>
      <w:marTop w:val="0"/>
      <w:marBottom w:val="0"/>
      <w:divBdr>
        <w:top w:val="none" w:sz="0" w:space="0" w:color="auto"/>
        <w:left w:val="none" w:sz="0" w:space="0" w:color="auto"/>
        <w:bottom w:val="none" w:sz="0" w:space="0" w:color="auto"/>
        <w:right w:val="none" w:sz="0" w:space="0" w:color="auto"/>
      </w:divBdr>
      <w:divsChild>
        <w:div w:id="1058284170">
          <w:marLeft w:val="0"/>
          <w:marRight w:val="0"/>
          <w:marTop w:val="0"/>
          <w:marBottom w:val="0"/>
          <w:divBdr>
            <w:top w:val="none" w:sz="0" w:space="0" w:color="auto"/>
            <w:left w:val="none" w:sz="0" w:space="0" w:color="auto"/>
            <w:bottom w:val="none" w:sz="0" w:space="0" w:color="auto"/>
            <w:right w:val="none" w:sz="0" w:space="0" w:color="auto"/>
          </w:divBdr>
          <w:divsChild>
            <w:div w:id="457338482">
              <w:marLeft w:val="0"/>
              <w:marRight w:val="0"/>
              <w:marTop w:val="0"/>
              <w:marBottom w:val="0"/>
              <w:divBdr>
                <w:top w:val="none" w:sz="0" w:space="0" w:color="auto"/>
                <w:left w:val="none" w:sz="0" w:space="0" w:color="auto"/>
                <w:bottom w:val="none" w:sz="0" w:space="0" w:color="auto"/>
                <w:right w:val="none" w:sz="0" w:space="0" w:color="auto"/>
              </w:divBdr>
              <w:divsChild>
                <w:div w:id="1351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50666">
      <w:bodyDiv w:val="1"/>
      <w:marLeft w:val="0"/>
      <w:marRight w:val="0"/>
      <w:marTop w:val="0"/>
      <w:marBottom w:val="0"/>
      <w:divBdr>
        <w:top w:val="none" w:sz="0" w:space="0" w:color="auto"/>
        <w:left w:val="none" w:sz="0" w:space="0" w:color="auto"/>
        <w:bottom w:val="none" w:sz="0" w:space="0" w:color="auto"/>
        <w:right w:val="none" w:sz="0" w:space="0" w:color="auto"/>
      </w:divBdr>
    </w:div>
    <w:div w:id="485782809">
      <w:bodyDiv w:val="1"/>
      <w:marLeft w:val="0"/>
      <w:marRight w:val="0"/>
      <w:marTop w:val="0"/>
      <w:marBottom w:val="0"/>
      <w:divBdr>
        <w:top w:val="none" w:sz="0" w:space="0" w:color="auto"/>
        <w:left w:val="none" w:sz="0" w:space="0" w:color="auto"/>
        <w:bottom w:val="none" w:sz="0" w:space="0" w:color="auto"/>
        <w:right w:val="none" w:sz="0" w:space="0" w:color="auto"/>
      </w:divBdr>
    </w:div>
    <w:div w:id="498734209">
      <w:bodyDiv w:val="1"/>
      <w:marLeft w:val="0"/>
      <w:marRight w:val="0"/>
      <w:marTop w:val="0"/>
      <w:marBottom w:val="0"/>
      <w:divBdr>
        <w:top w:val="none" w:sz="0" w:space="0" w:color="auto"/>
        <w:left w:val="none" w:sz="0" w:space="0" w:color="auto"/>
        <w:bottom w:val="none" w:sz="0" w:space="0" w:color="auto"/>
        <w:right w:val="none" w:sz="0" w:space="0" w:color="auto"/>
      </w:divBdr>
    </w:div>
    <w:div w:id="768964364">
      <w:bodyDiv w:val="1"/>
      <w:marLeft w:val="0"/>
      <w:marRight w:val="0"/>
      <w:marTop w:val="0"/>
      <w:marBottom w:val="0"/>
      <w:divBdr>
        <w:top w:val="none" w:sz="0" w:space="0" w:color="auto"/>
        <w:left w:val="none" w:sz="0" w:space="0" w:color="auto"/>
        <w:bottom w:val="none" w:sz="0" w:space="0" w:color="auto"/>
        <w:right w:val="none" w:sz="0" w:space="0" w:color="auto"/>
      </w:divBdr>
    </w:div>
    <w:div w:id="831725143">
      <w:bodyDiv w:val="1"/>
      <w:marLeft w:val="0"/>
      <w:marRight w:val="0"/>
      <w:marTop w:val="0"/>
      <w:marBottom w:val="0"/>
      <w:divBdr>
        <w:top w:val="none" w:sz="0" w:space="0" w:color="auto"/>
        <w:left w:val="none" w:sz="0" w:space="0" w:color="auto"/>
        <w:bottom w:val="none" w:sz="0" w:space="0" w:color="auto"/>
        <w:right w:val="none" w:sz="0" w:space="0" w:color="auto"/>
      </w:divBdr>
    </w:div>
    <w:div w:id="994606722">
      <w:bodyDiv w:val="1"/>
      <w:marLeft w:val="0"/>
      <w:marRight w:val="0"/>
      <w:marTop w:val="0"/>
      <w:marBottom w:val="0"/>
      <w:divBdr>
        <w:top w:val="none" w:sz="0" w:space="0" w:color="auto"/>
        <w:left w:val="none" w:sz="0" w:space="0" w:color="auto"/>
        <w:bottom w:val="none" w:sz="0" w:space="0" w:color="auto"/>
        <w:right w:val="none" w:sz="0" w:space="0" w:color="auto"/>
      </w:divBdr>
    </w:div>
    <w:div w:id="1138649065">
      <w:bodyDiv w:val="1"/>
      <w:marLeft w:val="0"/>
      <w:marRight w:val="0"/>
      <w:marTop w:val="0"/>
      <w:marBottom w:val="0"/>
      <w:divBdr>
        <w:top w:val="none" w:sz="0" w:space="0" w:color="auto"/>
        <w:left w:val="none" w:sz="0" w:space="0" w:color="auto"/>
        <w:bottom w:val="none" w:sz="0" w:space="0" w:color="auto"/>
        <w:right w:val="none" w:sz="0" w:space="0" w:color="auto"/>
      </w:divBdr>
    </w:div>
    <w:div w:id="1405495752">
      <w:bodyDiv w:val="1"/>
      <w:marLeft w:val="0"/>
      <w:marRight w:val="0"/>
      <w:marTop w:val="0"/>
      <w:marBottom w:val="0"/>
      <w:divBdr>
        <w:top w:val="none" w:sz="0" w:space="0" w:color="auto"/>
        <w:left w:val="none" w:sz="0" w:space="0" w:color="auto"/>
        <w:bottom w:val="none" w:sz="0" w:space="0" w:color="auto"/>
        <w:right w:val="none" w:sz="0" w:space="0" w:color="auto"/>
      </w:divBdr>
    </w:div>
    <w:div w:id="1614282942">
      <w:bodyDiv w:val="1"/>
      <w:marLeft w:val="0"/>
      <w:marRight w:val="0"/>
      <w:marTop w:val="0"/>
      <w:marBottom w:val="0"/>
      <w:divBdr>
        <w:top w:val="none" w:sz="0" w:space="0" w:color="auto"/>
        <w:left w:val="none" w:sz="0" w:space="0" w:color="auto"/>
        <w:bottom w:val="none" w:sz="0" w:space="0" w:color="auto"/>
        <w:right w:val="none" w:sz="0" w:space="0" w:color="auto"/>
      </w:divBdr>
    </w:div>
    <w:div w:id="1648046202">
      <w:bodyDiv w:val="1"/>
      <w:marLeft w:val="0"/>
      <w:marRight w:val="0"/>
      <w:marTop w:val="0"/>
      <w:marBottom w:val="0"/>
      <w:divBdr>
        <w:top w:val="none" w:sz="0" w:space="0" w:color="auto"/>
        <w:left w:val="none" w:sz="0" w:space="0" w:color="auto"/>
        <w:bottom w:val="none" w:sz="0" w:space="0" w:color="auto"/>
        <w:right w:val="none" w:sz="0" w:space="0" w:color="auto"/>
      </w:divBdr>
    </w:div>
    <w:div w:id="1671715780">
      <w:bodyDiv w:val="1"/>
      <w:marLeft w:val="0"/>
      <w:marRight w:val="0"/>
      <w:marTop w:val="0"/>
      <w:marBottom w:val="0"/>
      <w:divBdr>
        <w:top w:val="none" w:sz="0" w:space="0" w:color="auto"/>
        <w:left w:val="none" w:sz="0" w:space="0" w:color="auto"/>
        <w:bottom w:val="none" w:sz="0" w:space="0" w:color="auto"/>
        <w:right w:val="none" w:sz="0" w:space="0" w:color="auto"/>
      </w:divBdr>
    </w:div>
    <w:div w:id="1701781418">
      <w:bodyDiv w:val="1"/>
      <w:marLeft w:val="0"/>
      <w:marRight w:val="0"/>
      <w:marTop w:val="0"/>
      <w:marBottom w:val="0"/>
      <w:divBdr>
        <w:top w:val="none" w:sz="0" w:space="0" w:color="auto"/>
        <w:left w:val="none" w:sz="0" w:space="0" w:color="auto"/>
        <w:bottom w:val="none" w:sz="0" w:space="0" w:color="auto"/>
        <w:right w:val="none" w:sz="0" w:space="0" w:color="auto"/>
      </w:divBdr>
      <w:divsChild>
        <w:div w:id="73431755">
          <w:marLeft w:val="0"/>
          <w:marRight w:val="0"/>
          <w:marTop w:val="0"/>
          <w:marBottom w:val="0"/>
          <w:divBdr>
            <w:top w:val="none" w:sz="0" w:space="0" w:color="auto"/>
            <w:left w:val="none" w:sz="0" w:space="0" w:color="auto"/>
            <w:bottom w:val="none" w:sz="0" w:space="0" w:color="auto"/>
            <w:right w:val="none" w:sz="0" w:space="0" w:color="auto"/>
          </w:divBdr>
          <w:divsChild>
            <w:div w:id="945236485">
              <w:marLeft w:val="0"/>
              <w:marRight w:val="0"/>
              <w:marTop w:val="0"/>
              <w:marBottom w:val="0"/>
              <w:divBdr>
                <w:top w:val="none" w:sz="0" w:space="0" w:color="auto"/>
                <w:left w:val="none" w:sz="0" w:space="0" w:color="auto"/>
                <w:bottom w:val="none" w:sz="0" w:space="0" w:color="auto"/>
                <w:right w:val="none" w:sz="0" w:space="0" w:color="auto"/>
              </w:divBdr>
              <w:divsChild>
                <w:div w:id="5609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583">
      <w:bodyDiv w:val="1"/>
      <w:marLeft w:val="0"/>
      <w:marRight w:val="0"/>
      <w:marTop w:val="0"/>
      <w:marBottom w:val="0"/>
      <w:divBdr>
        <w:top w:val="none" w:sz="0" w:space="0" w:color="auto"/>
        <w:left w:val="none" w:sz="0" w:space="0" w:color="auto"/>
        <w:bottom w:val="none" w:sz="0" w:space="0" w:color="auto"/>
        <w:right w:val="none" w:sz="0" w:space="0" w:color="auto"/>
      </w:divBdr>
    </w:div>
    <w:div w:id="1820342849">
      <w:bodyDiv w:val="1"/>
      <w:marLeft w:val="0"/>
      <w:marRight w:val="0"/>
      <w:marTop w:val="0"/>
      <w:marBottom w:val="0"/>
      <w:divBdr>
        <w:top w:val="none" w:sz="0" w:space="0" w:color="auto"/>
        <w:left w:val="none" w:sz="0" w:space="0" w:color="auto"/>
        <w:bottom w:val="none" w:sz="0" w:space="0" w:color="auto"/>
        <w:right w:val="none" w:sz="0" w:space="0" w:color="auto"/>
      </w:divBdr>
    </w:div>
    <w:div w:id="1868331720">
      <w:bodyDiv w:val="1"/>
      <w:marLeft w:val="0"/>
      <w:marRight w:val="0"/>
      <w:marTop w:val="0"/>
      <w:marBottom w:val="0"/>
      <w:divBdr>
        <w:top w:val="none" w:sz="0" w:space="0" w:color="auto"/>
        <w:left w:val="none" w:sz="0" w:space="0" w:color="auto"/>
        <w:bottom w:val="none" w:sz="0" w:space="0" w:color="auto"/>
        <w:right w:val="none" w:sz="0" w:space="0" w:color="auto"/>
      </w:divBdr>
    </w:div>
    <w:div w:id="21285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Professional IT (Level 4)</vt:lpstr>
    </vt:vector>
  </TitlesOfParts>
  <Company>Hewlett-Packard</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IT (Level 4)</dc:title>
  <dc:creator>TVU Staff</dc:creator>
  <cp:lastModifiedBy>Waqar Asif</cp:lastModifiedBy>
  <cp:revision>2</cp:revision>
  <cp:lastPrinted>2011-06-16T10:25:00Z</cp:lastPrinted>
  <dcterms:created xsi:type="dcterms:W3CDTF">2022-09-26T12:28:00Z</dcterms:created>
  <dcterms:modified xsi:type="dcterms:W3CDTF">2022-09-26T12:28:00Z</dcterms:modified>
</cp:coreProperties>
</file>