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PHP Ariketak - 1. Blokea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Beharrezkoak diren aldagaien balioak</w:t>
      </w:r>
      <w:r w:rsidDel="00000000" w:rsidR="00000000" w:rsidRPr="00000000">
        <w:rPr>
          <w:rtl w:val="0"/>
        </w:rPr>
        <w:t xml:space="preserve"> hasieratu</w:t>
      </w:r>
      <w:r w:rsidDel="00000000" w:rsidR="00000000" w:rsidRPr="00000000">
        <w:rPr>
          <w:rtl w:val="0"/>
        </w:rPr>
        <w:t xml:space="preserve"> ausazko balio akotatu batekin sententzia kontuan izanik.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Komunitatea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Solairu</w:t>
      </w:r>
      <w:r w:rsidDel="00000000" w:rsidR="00000000" w:rsidRPr="00000000">
        <w:rPr>
          <w:rtl w:val="0"/>
        </w:rPr>
        <w:t xml:space="preserve"> eta ate kopurua kontuan hartuta, egin ezazu komunitatean dauden etxeen zerrenda bat.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Handiena</w:t>
      </w:r>
    </w:p>
    <w:p w:rsidR="00000000" w:rsidDel="00000000" w:rsidP="00000000" w:rsidRDefault="00000000" w:rsidRPr="00000000" w14:paraId="00000009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Hiru zenbakitatik, erakutsi handiena.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Adin-tartea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Adin jakin bat emanda, dauden balioen tartea erakutsi, 0tik 100era.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Adibidez: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Emandako adina 26 bada, honakoa erakutsiko du: “20 eta 30 urteen tartean dago”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Palindromoa</w:t>
      </w:r>
    </w:p>
    <w:p w:rsidR="00000000" w:rsidDel="00000000" w:rsidP="00000000" w:rsidRDefault="00000000" w:rsidRPr="00000000" w14:paraId="00000010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Hitz bat emanda, palindromoa den adierazi. Palindromoa ezkerretik eskuinera edo eskuinetik ezkerrera berdin irakurtzen den hitz edo esaldi bat 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Atrakzio parkea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Atrakzio parke</w:t>
      </w:r>
      <w:r w:rsidDel="00000000" w:rsidR="00000000" w:rsidRPr="00000000">
        <w:rPr>
          <w:rtl w:val="0"/>
        </w:rPr>
        <w:t xml:space="preserve"> baterako sarrera kontrolatu nahi da. 10 urtetik gorakoak edo 120 cm-tik gorakoak igo daitezke. Adingabea 'lagunduta' badoa, atrakziora igo ahal izango da 6 urte baino gehiago baditu, altuera edozein dela 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Berreketak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Berreket</w:t>
      </w:r>
      <w:r w:rsidDel="00000000" w:rsidR="00000000" w:rsidRPr="00000000">
        <w:rPr>
          <w:rtl w:val="0"/>
        </w:rPr>
        <w:t xml:space="preserve">a eta kantitate bat emanda, erakutsi zenbakiak eta beraien berreketak, berreketa baino txikiagoa den bitartean.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Adibidez: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Potentzia:3 eta Kantitatea:100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1-1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2-8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3-27</w:t>
      </w:r>
    </w:p>
    <w:p w:rsidR="00000000" w:rsidDel="00000000" w:rsidP="00000000" w:rsidRDefault="00000000" w:rsidRPr="00000000" w14:paraId="0000001A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4-64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Integer positiboa</w:t>
      </w:r>
    </w:p>
    <w:p w:rsidR="00000000" w:rsidDel="00000000" w:rsidP="00000000" w:rsidRDefault="00000000" w:rsidRPr="00000000" w14:paraId="0000001C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Ondorengo eragiketa inplementatu, edozein zenbaki oso positibori aplika dakiokeena: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Zenbakia bikoitia bada, zati 2 egingo da.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Zenbakia bakoitia bada, 3kin biderkatu eta gehitu 1.</w:t>
      </w:r>
    </w:p>
    <w:p w:rsidR="00000000" w:rsidDel="00000000" w:rsidP="00000000" w:rsidRDefault="00000000" w:rsidRPr="00000000" w14:paraId="0000001F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Bukaeran beti 1-koa lortuko da.</w:t>
      </w:r>
    </w:p>
    <w:p w:rsidR="00000000" w:rsidDel="00000000" w:rsidP="00000000" w:rsidRDefault="00000000" w:rsidRPr="00000000" w14:paraId="00000020">
      <w:pPr>
        <w:spacing w:after="200" w:lineRule="auto"/>
        <w:ind w:left="0" w:firstLine="0"/>
        <w:rPr>
          <w:color w:val="ff0000"/>
        </w:rPr>
      </w:pPr>
      <w:r w:rsidDel="00000000" w:rsidR="00000000" w:rsidRPr="00000000">
        <w:rPr>
          <w:rtl w:val="0"/>
        </w:rPr>
        <w:tab/>
        <w:t xml:space="preserve">Adibidea: 13, 40, 20, 10, 5, 16, 8, 4, 2,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Rule="auto"/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Piramidea</w:t>
      </w:r>
    </w:p>
    <w:p w:rsidR="00000000" w:rsidDel="00000000" w:rsidP="00000000" w:rsidRDefault="00000000" w:rsidRPr="00000000" w14:paraId="00000023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Ondorengo kodea inplementatu non, bakoitia izan behar duen “oinarri”zko aldagai bat emanik, ondorengo irudia inprimatuko duen:</w:t>
      </w:r>
    </w:p>
    <w:p w:rsidR="00000000" w:rsidDel="00000000" w:rsidP="00000000" w:rsidRDefault="00000000" w:rsidRPr="00000000" w14:paraId="0000002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*</w:t>
      </w:r>
    </w:p>
    <w:p w:rsidR="00000000" w:rsidDel="00000000" w:rsidP="00000000" w:rsidRDefault="00000000" w:rsidRPr="00000000" w14:paraId="00000025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***</w:t>
      </w:r>
    </w:p>
    <w:p w:rsidR="00000000" w:rsidDel="00000000" w:rsidP="00000000" w:rsidRDefault="00000000" w:rsidRPr="00000000" w14:paraId="0000002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*****</w:t>
      </w:r>
    </w:p>
    <w:p w:rsidR="00000000" w:rsidDel="00000000" w:rsidP="00000000" w:rsidRDefault="00000000" w:rsidRPr="00000000" w14:paraId="00000027">
      <w:pPr>
        <w:spacing w:after="20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*******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Komisioa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Saltzaile baten komisioa kalkulatu nahi dugu. Komisioa salmenten zenbatekoa gehi salmenten zenbatekoan oinarritzen den ehunekoa da. 10.000 €baino gutxiago saldu badituzu, % 5 da, % 8 10.000 eta 20.000 artean, % 10 20.000 eta 40.000 artean eta % 13 40.000 baino gehiago.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Online denda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Datu hauek ditugu: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Erosketa-saskiaren zenbatekoa $guztira-erosketa, zenbakia bi hamartarrekin.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$erosketa-mota aldagaiak "maskotak" edo "jantziak" eduki ditzake.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Idatzi beharrezko kodea aplikatzeko: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Bezeroaren erosketa 19 euro baino txikiagoa bada: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Produktuak maskotenak badira, mezu bat agertuko da: “-ezin bidali. "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Produktuak jantziak badira, mezu hau agertuko da: "Bidalketa gastuak 9 euro dira".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Erosketak 19 eta 40 euro arteko zenbatekoa badu, mezua adieraziko da: "Bidalketa gastuak 9 euro dira".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Erosketa 80 eurotik gorakoa bada, bidalketa gastuak doakoak direla adierazi behar dugu.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Erakutsi erosketaren azken prezioa, kontuan hartuta % 10 BEZ gehitu behar zaiola maskotei buruzkoa bada, eta % 21 jantziei buruzkoa bada.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wLChkLEVYZl69+NC9ArP3HP8uw==">CgMxLjAyCGguZ2pkZ3hzOAByITFQYnZ0bDFOUTA5OU5iclp5OWxMSUZOeFhtT1VJUlhrVg==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