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26" w:rsidRDefault="00240026" w:rsidP="00240026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>وزارة التربية والتعليم                                     مدرسة أحمد العمران الثانوية</w:t>
      </w:r>
    </w:p>
    <w:p w:rsidR="00240026" w:rsidRDefault="00240026" w:rsidP="00240026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>اسم الطالب :                                 الصف :                     رقم الكشف  :</w:t>
      </w:r>
    </w:p>
    <w:p w:rsidR="00240026" w:rsidRPr="00240026" w:rsidRDefault="00240026" w:rsidP="00240026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 xml:space="preserve">التطبيق الأول : عرب 311    موضوع الدرس : المقامة </w:t>
      </w:r>
      <w:proofErr w:type="spellStart"/>
      <w:r>
        <w:rPr>
          <w:rFonts w:hint="cs"/>
          <w:sz w:val="32"/>
          <w:szCs w:val="32"/>
          <w:rtl/>
          <w:lang w:bidi="ar-BH"/>
        </w:rPr>
        <w:t>الفارقية</w:t>
      </w:r>
      <w:proofErr w:type="spellEnd"/>
      <w:r>
        <w:rPr>
          <w:rFonts w:hint="cs"/>
          <w:sz w:val="32"/>
          <w:szCs w:val="32"/>
          <w:rtl/>
          <w:lang w:bidi="ar-BH"/>
        </w:rPr>
        <w:t xml:space="preserve">       ( 20 )</w:t>
      </w:r>
    </w:p>
    <w:p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40026">
        <w:rPr>
          <w:rFonts w:hint="cs"/>
          <w:sz w:val="48"/>
          <w:szCs w:val="48"/>
          <w:u w:val="single"/>
          <w:rtl/>
          <w:lang w:bidi="ar-BH"/>
        </w:rPr>
        <w:t xml:space="preserve">1 </w:t>
      </w:r>
      <w:r w:rsidRPr="00240026">
        <w:rPr>
          <w:sz w:val="48"/>
          <w:szCs w:val="48"/>
          <w:u w:val="single"/>
          <w:rtl/>
          <w:lang w:bidi="ar-BH"/>
        </w:rPr>
        <w:t>–</w:t>
      </w:r>
      <w:r w:rsidRPr="00240026">
        <w:rPr>
          <w:rFonts w:hint="cs"/>
          <w:sz w:val="48"/>
          <w:szCs w:val="48"/>
          <w:u w:val="single"/>
          <w:rtl/>
          <w:lang w:bidi="ar-BH"/>
        </w:rPr>
        <w:t xml:space="preserve"> اختر الإجابة الصحيحة مما يلي :</w:t>
      </w:r>
      <w:r w:rsidR="00240026">
        <w:rPr>
          <w:rFonts w:hint="cs"/>
          <w:b/>
          <w:bCs/>
          <w:sz w:val="32"/>
          <w:szCs w:val="32"/>
          <w:rtl/>
          <w:lang w:bidi="ar-BH"/>
        </w:rPr>
        <w:t>( 10 )</w:t>
      </w:r>
    </w:p>
    <w:p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ظهر فن المقامات في العصر</w:t>
      </w:r>
    </w:p>
    <w:p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الأموي .                 العباسي .              الأندلسي .</w:t>
      </w:r>
    </w:p>
    <w:p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الشخصية الرئيسية في وضع البداية هو </w:t>
      </w:r>
    </w:p>
    <w:p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الحارث بن همام .         أبو الفتح السروجي .      عيسى بن هشام </w:t>
      </w:r>
    </w:p>
    <w:p w:rsidR="00A92272" w:rsidRPr="002035AF" w:rsidRDefault="00A92272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AF127B" w:rsidRPr="002035AF">
        <w:rPr>
          <w:rFonts w:hint="cs"/>
          <w:b/>
          <w:bCs/>
          <w:sz w:val="32"/>
          <w:szCs w:val="32"/>
          <w:rtl/>
          <w:lang w:bidi="ar-BH"/>
        </w:rPr>
        <w:t xml:space="preserve">الموضوع الأساسي في سياق التحول هو </w:t>
      </w:r>
    </w:p>
    <w:p w:rsidR="00AF127B" w:rsidRPr="002035AF" w:rsidRDefault="00AF127B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ا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لتواصي بعدم القطيعة .   </w:t>
      </w:r>
      <w:bookmarkStart w:id="0" w:name="_GoBack"/>
      <w:bookmarkEnd w:id="0"/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طلب المساعدة لتكفين الميت .   استعراض المقدرة اللغوية .</w:t>
      </w:r>
    </w:p>
    <w:p w:rsidR="00AF127B" w:rsidRPr="002035AF" w:rsidRDefault="00AF127B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تحولت شخصية السروجي في وضع الختام إلى </w:t>
      </w:r>
    </w:p>
    <w:p w:rsidR="00AF127B" w:rsidRPr="002035AF" w:rsidRDefault="00AF127B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شخصية مرحة .        شخصية حزينة .        شخصية مخادعة .</w:t>
      </w:r>
    </w:p>
    <w:p w:rsidR="00AF127B" w:rsidRPr="002035AF" w:rsidRDefault="00AF127B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يتحرك السرد في وضع الختام بين الراوي والبطل .</w:t>
      </w:r>
    </w:p>
    <w:p w:rsidR="00AF127B" w:rsidRPr="002035AF" w:rsidRDefault="00B63653" w:rsidP="00AF127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ثلاث حركات .          حركتين .               حركة واحدة .</w:t>
      </w:r>
    </w:p>
    <w:p w:rsidR="00B63653" w:rsidRPr="00240026" w:rsidRDefault="00B63653" w:rsidP="00A77037">
      <w:pPr>
        <w:bidi/>
        <w:jc w:val="both"/>
        <w:rPr>
          <w:b/>
          <w:bCs/>
          <w:sz w:val="40"/>
          <w:szCs w:val="40"/>
          <w:u w:val="single"/>
          <w:rtl/>
          <w:lang w:bidi="ar-BH"/>
        </w:rPr>
      </w:pP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2 </w:t>
      </w:r>
      <w:r w:rsidRPr="00240026">
        <w:rPr>
          <w:b/>
          <w:bCs/>
          <w:sz w:val="40"/>
          <w:szCs w:val="40"/>
          <w:u w:val="single"/>
          <w:rtl/>
          <w:lang w:bidi="ar-BH"/>
        </w:rPr>
        <w:t>–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ضع كلمة (</w:t>
      </w:r>
      <w:r w:rsidR="00A77037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</w:t>
      </w:r>
      <w:r w:rsidR="00A77037">
        <w:rPr>
          <w:rFonts w:ascii="Calibri" w:hAnsi="Calibri" w:cs="Calibri"/>
          <w:b/>
          <w:bCs/>
          <w:sz w:val="32"/>
          <w:szCs w:val="32"/>
          <w:rtl/>
          <w:lang w:bidi="ar-BH"/>
        </w:rPr>
        <w:t>√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) أو كلمة ( </w:t>
      </w:r>
      <w:r w:rsidR="00A77037">
        <w:rPr>
          <w:b/>
          <w:bCs/>
          <w:sz w:val="40"/>
          <w:szCs w:val="40"/>
          <w:u w:val="single"/>
          <w:lang w:bidi="ar-BH"/>
        </w:rPr>
        <w:t>x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) أمام</w:t>
      </w:r>
      <w:r w:rsidR="00822FE8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>العبارات الآتية :</w:t>
      </w:r>
      <w:r w:rsidR="00240026" w:rsidRPr="00822FE8">
        <w:rPr>
          <w:rFonts w:hint="cs"/>
          <w:b/>
          <w:bCs/>
          <w:sz w:val="40"/>
          <w:szCs w:val="40"/>
          <w:rtl/>
          <w:lang w:bidi="ar-BH"/>
        </w:rPr>
        <w:t xml:space="preserve">  ( 10 )</w:t>
      </w:r>
    </w:p>
    <w:p w:rsidR="00B63653" w:rsidRPr="002035AF" w:rsidRDefault="00B63653" w:rsidP="00B63653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رفقة لا يمارون أي لا يغالون في القول .</w:t>
      </w:r>
    </w:p>
    <w:p w:rsidR="00B63653" w:rsidRPr="002035AF" w:rsidRDefault="00B63653" w:rsidP="00A77037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من صفات الخطيب في سياق التحول أن</w:t>
      </w:r>
      <w:r w:rsidR="00C27C1A" w:rsidRPr="002035AF">
        <w:rPr>
          <w:rFonts w:hint="cs"/>
          <w:b/>
          <w:bCs/>
          <w:sz w:val="32"/>
          <w:szCs w:val="32"/>
          <w:rtl/>
          <w:lang w:bidi="ar-BH"/>
        </w:rPr>
        <w:t xml:space="preserve">ه </w:t>
      </w:r>
      <w:r w:rsidR="004C78F5" w:rsidRPr="002035AF">
        <w:rPr>
          <w:rFonts w:hint="cs"/>
          <w:b/>
          <w:bCs/>
          <w:sz w:val="32"/>
          <w:szCs w:val="32"/>
          <w:rtl/>
          <w:lang w:bidi="ar-BH"/>
        </w:rPr>
        <w:t>مُفَوَّه .</w:t>
      </w:r>
      <w:r w:rsidR="00A77037">
        <w:rPr>
          <w:rFonts w:ascii="Calibri" w:hAnsi="Calibri" w:cs="Calibri" w:hint="cs"/>
          <w:b/>
          <w:bCs/>
          <w:sz w:val="32"/>
          <w:szCs w:val="32"/>
          <w:rtl/>
          <w:lang w:bidi="ar-BH"/>
        </w:rPr>
        <w:t xml:space="preserve">         </w:t>
      </w:r>
    </w:p>
    <w:p w:rsidR="004C78F5" w:rsidRPr="002035AF" w:rsidRDefault="004C78F5" w:rsidP="004C78F5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الإطار المكاني في سياق التحول هو المقبرة التي دُفِنَ فيها الميت .</w:t>
      </w:r>
    </w:p>
    <w:p w:rsidR="00E7148B" w:rsidRPr="002035AF" w:rsidRDefault="004C78F5" w:rsidP="004C78F5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من خصائص المقامة أنها تلتزم السجع وتستعر</w:t>
      </w:r>
      <w:r w:rsidR="00E7148B" w:rsidRPr="002035AF">
        <w:rPr>
          <w:rFonts w:hint="cs"/>
          <w:b/>
          <w:bCs/>
          <w:sz w:val="32"/>
          <w:szCs w:val="32"/>
          <w:rtl/>
          <w:lang w:bidi="ar-BH"/>
        </w:rPr>
        <w:t>ض المقدرة اللُغَوية.</w:t>
      </w:r>
    </w:p>
    <w:p w:rsidR="004C78F5" w:rsidRPr="002035AF" w:rsidRDefault="00E7148B" w:rsidP="00E7148B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>- الراوي لمقامات الحريري هو الحارث بن همام .</w:t>
      </w:r>
    </w:p>
    <w:sectPr w:rsidR="004C78F5" w:rsidRPr="002035AF" w:rsidSect="0076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945ED"/>
    <w:rsid w:val="002035AF"/>
    <w:rsid w:val="00240026"/>
    <w:rsid w:val="004C78F5"/>
    <w:rsid w:val="006423D9"/>
    <w:rsid w:val="00767C8C"/>
    <w:rsid w:val="00822FE8"/>
    <w:rsid w:val="00A77037"/>
    <w:rsid w:val="00A92272"/>
    <w:rsid w:val="00AF127B"/>
    <w:rsid w:val="00B63653"/>
    <w:rsid w:val="00C245F0"/>
    <w:rsid w:val="00C27C1A"/>
    <w:rsid w:val="00D945ED"/>
    <w:rsid w:val="00E7148B"/>
    <w:rsid w:val="00E82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ahmed-abdo</dc:creator>
  <cp:lastModifiedBy>User</cp:lastModifiedBy>
  <cp:revision>7</cp:revision>
  <dcterms:created xsi:type="dcterms:W3CDTF">2020-04-06T19:50:00Z</dcterms:created>
  <dcterms:modified xsi:type="dcterms:W3CDTF">2020-04-07T07:44:00Z</dcterms:modified>
</cp:coreProperties>
</file>