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D1A2C">
      <w:pPr>
        <w:pStyle w:val="3"/>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Chapter 3</w:t>
      </w:r>
    </w:p>
    <w:p w14:paraId="4E8E1671">
      <w:pPr>
        <w:pStyle w:val="3"/>
        <w:keepNext w:val="0"/>
        <w:keepLines w:val="0"/>
        <w:widowControl/>
        <w:suppressLineNumbers w:val="0"/>
        <w:rPr>
          <w:rFonts w:hint="default" w:ascii="Times New Roman" w:hAnsi="Times New Roman" w:cs="Times New Roman"/>
          <w:sz w:val="28"/>
          <w:szCs w:val="28"/>
        </w:rPr>
      </w:pPr>
    </w:p>
    <w:p w14:paraId="5F4A8904">
      <w:pPr>
        <w:pStyle w:val="3"/>
        <w:keepNext w:val="0"/>
        <w:keepLines w:val="0"/>
        <w:widowControl/>
        <w:suppressLineNumbers w:val="0"/>
        <w:ind w:firstLine="141" w:firstLineChars="50"/>
        <w:rPr>
          <w:rFonts w:hint="default" w:ascii="Times New Roman" w:hAnsi="Times New Roman" w:cs="Times New Roman"/>
          <w:sz w:val="28"/>
          <w:szCs w:val="28"/>
        </w:rPr>
      </w:pPr>
      <w:r>
        <w:rPr>
          <w:rFonts w:hint="default" w:ascii="Times New Roman" w:hAnsi="Times New Roman" w:cs="Times New Roman"/>
          <w:sz w:val="28"/>
          <w:szCs w:val="28"/>
          <w:lang w:val="en-IN"/>
        </w:rPr>
        <w:t xml:space="preserve">3.1 </w:t>
      </w:r>
      <w:r>
        <w:rPr>
          <w:rFonts w:hint="default" w:ascii="Times New Roman" w:hAnsi="Times New Roman" w:cs="Times New Roman"/>
          <w:sz w:val="28"/>
          <w:szCs w:val="28"/>
        </w:rPr>
        <w:t>Introduction</w:t>
      </w:r>
    </w:p>
    <w:p w14:paraId="09AC2170">
      <w:pPr>
        <w:pStyle w:val="7"/>
        <w:keepNext w:val="0"/>
        <w:keepLines w:val="0"/>
        <w:widowControl/>
        <w:suppressLineNumbers w:val="0"/>
      </w:pPr>
      <w:r>
        <w:t xml:space="preserve">The </w:t>
      </w:r>
      <w:r>
        <w:rPr>
          <w:rStyle w:val="8"/>
        </w:rPr>
        <w:t>Nykaa E-Commerce Database Management System</w:t>
      </w:r>
      <w:r>
        <w:t xml:space="preserve"> is designed to efficiently manage the data and operations of an online beauty and personal care platform. It stores information related to customers, products, categories, brands, orders, payments, reviews, and administrators in a structured manner. The database ensures data accuracy, maintains relationships between entities, reduces redundancy, and supports efficient data retrieval, providing a reliable foundation for the smooth operation of the Nykaa e-commerce system.</w:t>
      </w:r>
    </w:p>
    <w:p w14:paraId="6C15E10C">
      <w:pPr>
        <w:rPr>
          <w:rFonts w:hint="default" w:ascii="Times New Roman" w:hAnsi="Times New Roman" w:cs="Times New Roman"/>
          <w:b/>
          <w:bCs/>
          <w:sz w:val="28"/>
          <w:szCs w:val="28"/>
        </w:rPr>
      </w:pPr>
      <w:r>
        <w:rPr>
          <w:rFonts w:hint="default" w:ascii="Times New Roman" w:hAnsi="Times New Roman" w:cs="Times New Roman"/>
          <w:b/>
          <w:bCs/>
          <w:sz w:val="28"/>
          <w:szCs w:val="28"/>
          <w:lang w:val="en-IN"/>
        </w:rPr>
        <w:t>3.</w:t>
      </w:r>
      <w:r>
        <w:rPr>
          <w:rFonts w:hint="default" w:ascii="Times New Roman" w:hAnsi="Times New Roman" w:cs="Times New Roman"/>
          <w:b/>
          <w:bCs/>
          <w:sz w:val="28"/>
          <w:szCs w:val="28"/>
        </w:rPr>
        <w:t xml:space="preserve">2 Entity Relationship (ER) Diagram and Relationships </w:t>
      </w:r>
    </w:p>
    <w:p w14:paraId="3447A6AA">
      <w:pPr>
        <w:rPr>
          <w:rFonts w:hint="default" w:ascii="Times New Roman" w:hAnsi="Times New Roman" w:cs="Times New Roman"/>
          <w:b/>
          <w:bCs/>
          <w:sz w:val="28"/>
          <w:szCs w:val="28"/>
          <w:lang w:val="en-IN"/>
        </w:rPr>
      </w:pPr>
    </w:p>
    <w:p w14:paraId="6B7C0C12">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 Customer</w:t>
      </w:r>
    </w:p>
    <w:p w14:paraId="484CB9DC">
      <w:pPr>
        <w:rPr>
          <w:rFonts w:hint="default" w:ascii="Times New Roman" w:hAnsi="Times New Roman" w:cs="Times New Roman"/>
          <w:b/>
          <w:bCs/>
          <w:sz w:val="28"/>
          <w:szCs w:val="28"/>
        </w:rPr>
      </w:pPr>
    </w:p>
    <w:p w14:paraId="0C418196">
      <w:pPr>
        <w:rPr>
          <w:rFonts w:hint="default" w:ascii="Times New Roman" w:hAnsi="Times New Roman" w:cs="Times New Roman"/>
          <w:b/>
          <w:bCs/>
          <w:sz w:val="28"/>
          <w:szCs w:val="28"/>
        </w:rPr>
      </w:pPr>
    </w:p>
    <w:p w14:paraId="083F45C4">
      <w:pPr>
        <w:rPr>
          <w:rFonts w:hint="default" w:ascii="Times New Roman" w:hAnsi="Times New Roman" w:cs="Times New Roman"/>
          <w:b/>
          <w:bCs/>
          <w:sz w:val="28"/>
          <w:szCs w:val="28"/>
        </w:rPr>
      </w:pPr>
      <w:r>
        <w:drawing>
          <wp:inline distT="0" distB="0" distL="114300" distR="114300">
            <wp:extent cx="3108960" cy="2346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08960" cy="2346960"/>
                    </a:xfrm>
                    <a:prstGeom prst="rect">
                      <a:avLst/>
                    </a:prstGeom>
                    <a:noFill/>
                    <a:ln>
                      <a:noFill/>
                    </a:ln>
                  </pic:spPr>
                </pic:pic>
              </a:graphicData>
            </a:graphic>
          </wp:inline>
        </w:drawing>
      </w:r>
    </w:p>
    <w:p w14:paraId="76A0105E">
      <w:pPr>
        <w:rPr>
          <w:rFonts w:hint="default" w:ascii="Times New Roman" w:hAnsi="Times New Roman" w:cs="Times New Roman"/>
          <w:b/>
          <w:bCs/>
          <w:sz w:val="28"/>
          <w:szCs w:val="28"/>
          <w:lang w:val="en-IN"/>
        </w:rPr>
      </w:pPr>
    </w:p>
    <w:p w14:paraId="783D81C0">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w:t>
      </w:r>
      <w:r>
        <w:rPr>
          <w:rFonts w:hint="default" w:ascii="Times New Roman" w:hAnsi="Times New Roman" w:eastAsia="SimSun" w:cs="Times New Roman"/>
          <w:b/>
          <w:bCs/>
          <w:sz w:val="28"/>
          <w:szCs w:val="28"/>
          <w:lang w:val="en-IN"/>
        </w:rPr>
        <w:t>i</w:t>
      </w:r>
      <w:r>
        <w:rPr>
          <w:rFonts w:hint="default" w:ascii="Times New Roman" w:hAnsi="Times New Roman" w:eastAsia="SimSun" w:cs="Times New Roman"/>
          <w:b/>
          <w:bCs/>
          <w:sz w:val="28"/>
          <w:szCs w:val="28"/>
        </w:rPr>
        <w:t>. Product</w:t>
      </w:r>
    </w:p>
    <w:p w14:paraId="6B762BCC">
      <w:pPr>
        <w:pStyle w:val="7"/>
        <w:keepNext w:val="0"/>
        <w:keepLines w:val="0"/>
        <w:widowControl/>
        <w:suppressLineNumbers w:val="0"/>
      </w:pPr>
      <w:r>
        <w:drawing>
          <wp:inline distT="0" distB="0" distL="114300" distR="114300">
            <wp:extent cx="3520440" cy="22631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520440" cy="2263140"/>
                    </a:xfrm>
                    <a:prstGeom prst="rect">
                      <a:avLst/>
                    </a:prstGeom>
                    <a:noFill/>
                    <a:ln>
                      <a:noFill/>
                    </a:ln>
                  </pic:spPr>
                </pic:pic>
              </a:graphicData>
            </a:graphic>
          </wp:inline>
        </w:drawing>
      </w:r>
    </w:p>
    <w:p w14:paraId="2C65BA87">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iii.  </w:t>
      </w:r>
      <w:r>
        <w:rPr>
          <w:rFonts w:hint="default" w:ascii="Times New Roman" w:hAnsi="Times New Roman" w:eastAsia="SimSun" w:cs="Times New Roman"/>
          <w:b/>
          <w:bCs/>
          <w:sz w:val="28"/>
          <w:szCs w:val="28"/>
        </w:rPr>
        <w:t>Category</w:t>
      </w:r>
    </w:p>
    <w:p w14:paraId="30A905AD">
      <w:pPr>
        <w:pStyle w:val="7"/>
        <w:keepNext w:val="0"/>
        <w:keepLines w:val="0"/>
        <w:widowControl/>
        <w:suppressLineNumbers w:val="0"/>
      </w:pPr>
      <w:r>
        <w:drawing>
          <wp:inline distT="0" distB="0" distL="114300" distR="114300">
            <wp:extent cx="2628900" cy="2133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628900" cy="2133600"/>
                    </a:xfrm>
                    <a:prstGeom prst="rect">
                      <a:avLst/>
                    </a:prstGeom>
                    <a:noFill/>
                    <a:ln>
                      <a:noFill/>
                    </a:ln>
                  </pic:spPr>
                </pic:pic>
              </a:graphicData>
            </a:graphic>
          </wp:inline>
        </w:drawing>
      </w:r>
    </w:p>
    <w:p w14:paraId="268CA48A">
      <w:pPr>
        <w:pStyle w:val="7"/>
        <w:keepNext w:val="0"/>
        <w:keepLines w:val="0"/>
        <w:widowControl/>
        <w:suppressLineNumbers w:val="0"/>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iv</w:t>
      </w:r>
      <w:r>
        <w:rPr>
          <w:rFonts w:hint="default" w:ascii="Times New Roman" w:hAnsi="Times New Roman" w:eastAsia="SimSun" w:cs="Times New Roman"/>
          <w:b/>
          <w:bCs/>
          <w:sz w:val="28"/>
          <w:szCs w:val="28"/>
          <w:lang w:val="en-IN"/>
        </w:rPr>
        <w:t>.Brand</w:t>
      </w:r>
    </w:p>
    <w:p w14:paraId="76360346">
      <w:pPr>
        <w:pStyle w:val="7"/>
        <w:keepNext w:val="0"/>
        <w:keepLines w:val="0"/>
        <w:widowControl/>
        <w:suppressLineNumbers w:val="0"/>
      </w:pPr>
      <w:r>
        <w:drawing>
          <wp:inline distT="0" distB="0" distL="114300" distR="114300">
            <wp:extent cx="3063240" cy="2377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63240" cy="2377440"/>
                    </a:xfrm>
                    <a:prstGeom prst="rect">
                      <a:avLst/>
                    </a:prstGeom>
                    <a:noFill/>
                    <a:ln>
                      <a:noFill/>
                    </a:ln>
                  </pic:spPr>
                </pic:pic>
              </a:graphicData>
            </a:graphic>
          </wp:inline>
        </w:drawing>
      </w:r>
    </w:p>
    <w:p w14:paraId="02B968CF">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b/>
          <w:bCs/>
          <w:sz w:val="28"/>
          <w:szCs w:val="28"/>
          <w:lang w:val="en-IN"/>
        </w:rPr>
        <w:t xml:space="preserve">v. </w:t>
      </w:r>
      <w:r>
        <w:rPr>
          <w:rFonts w:hint="default" w:ascii="Times New Roman" w:hAnsi="Times New Roman" w:cs="Times New Roman"/>
          <w:sz w:val="28"/>
          <w:szCs w:val="28"/>
        </w:rPr>
        <w:t>Cart</w:t>
      </w:r>
    </w:p>
    <w:p w14:paraId="43740225">
      <w:pPr>
        <w:pStyle w:val="7"/>
        <w:keepNext w:val="0"/>
        <w:keepLines w:val="0"/>
        <w:widowControl/>
        <w:suppressLineNumbers w:val="0"/>
      </w:pPr>
      <w:r>
        <w:drawing>
          <wp:inline distT="0" distB="0" distL="114300" distR="114300">
            <wp:extent cx="2987040" cy="226314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987040" cy="2263140"/>
                    </a:xfrm>
                    <a:prstGeom prst="rect">
                      <a:avLst/>
                    </a:prstGeom>
                    <a:noFill/>
                    <a:ln>
                      <a:noFill/>
                    </a:ln>
                  </pic:spPr>
                </pic:pic>
              </a:graphicData>
            </a:graphic>
          </wp:inline>
        </w:drawing>
      </w:r>
    </w:p>
    <w:p w14:paraId="120BAAE8">
      <w:pPr>
        <w:pStyle w:val="7"/>
        <w:keepNext w:val="0"/>
        <w:keepLines w:val="0"/>
        <w:widowControl/>
        <w:suppressLineNumbers w:val="0"/>
      </w:pPr>
    </w:p>
    <w:p w14:paraId="79E88C2E">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Vi</w:t>
      </w:r>
      <w:r>
        <w:rPr>
          <w:rFonts w:hint="default" w:ascii="Times New Roman" w:hAnsi="Times New Roman" w:eastAsia="SimSun" w:cs="Times New Roman"/>
          <w:b/>
          <w:bCs/>
          <w:sz w:val="28"/>
          <w:szCs w:val="28"/>
          <w:lang w:val="en-IN"/>
        </w:rPr>
        <w:t>.</w:t>
      </w:r>
      <w:r>
        <w:rPr>
          <w:rFonts w:hint="default" w:ascii="Times New Roman" w:hAnsi="Times New Roman" w:cs="Times New Roman"/>
          <w:sz w:val="28"/>
          <w:szCs w:val="28"/>
        </w:rPr>
        <w:t>Orders</w:t>
      </w:r>
    </w:p>
    <w:p w14:paraId="10F3F8BB">
      <w:pPr>
        <w:pStyle w:val="7"/>
        <w:keepNext w:val="0"/>
        <w:keepLines w:val="0"/>
        <w:widowControl/>
        <w:suppressLineNumbers w:val="0"/>
      </w:pPr>
      <w:r>
        <w:drawing>
          <wp:inline distT="0" distB="0" distL="114300" distR="114300">
            <wp:extent cx="3512820" cy="233934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512820" cy="2339340"/>
                    </a:xfrm>
                    <a:prstGeom prst="rect">
                      <a:avLst/>
                    </a:prstGeom>
                    <a:noFill/>
                    <a:ln>
                      <a:noFill/>
                    </a:ln>
                  </pic:spPr>
                </pic:pic>
              </a:graphicData>
            </a:graphic>
          </wp:inline>
        </w:drawing>
      </w:r>
    </w:p>
    <w:p w14:paraId="3F284F32">
      <w:pPr>
        <w:rPr>
          <w:rFonts w:hint="default" w:ascii="Times New Roman" w:hAnsi="Times New Roman" w:cs="Times New Roman"/>
          <w:b/>
          <w:bCs/>
          <w:sz w:val="28"/>
          <w:szCs w:val="28"/>
        </w:rPr>
      </w:pPr>
      <w:r>
        <w:rPr>
          <w:rFonts w:hint="default" w:ascii="Times New Roman" w:hAnsi="Times New Roman" w:cs="Times New Roman"/>
          <w:b/>
          <w:bCs/>
          <w:sz w:val="28"/>
          <w:szCs w:val="28"/>
          <w:lang w:val="en-IN"/>
        </w:rPr>
        <w:t xml:space="preserve"> vii. </w:t>
      </w:r>
      <w:r>
        <w:rPr>
          <w:rFonts w:hint="default" w:ascii="Times New Roman" w:hAnsi="Times New Roman" w:cs="Times New Roman"/>
          <w:b/>
          <w:bCs/>
          <w:sz w:val="28"/>
          <w:szCs w:val="28"/>
        </w:rPr>
        <w:t>Order Details</w:t>
      </w:r>
    </w:p>
    <w:p w14:paraId="6EAC7AFA">
      <w:pPr>
        <w:pStyle w:val="7"/>
        <w:keepNext w:val="0"/>
        <w:keepLines w:val="0"/>
        <w:widowControl/>
        <w:suppressLineNumbers w:val="0"/>
      </w:pPr>
      <w:r>
        <w:drawing>
          <wp:inline distT="0" distB="0" distL="114300" distR="114300">
            <wp:extent cx="3375660" cy="249174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375660" cy="2491740"/>
                    </a:xfrm>
                    <a:prstGeom prst="rect">
                      <a:avLst/>
                    </a:prstGeom>
                    <a:noFill/>
                    <a:ln>
                      <a:noFill/>
                    </a:ln>
                  </pic:spPr>
                </pic:pic>
              </a:graphicData>
            </a:graphic>
          </wp:inline>
        </w:drawing>
      </w:r>
    </w:p>
    <w:p w14:paraId="064A35B5">
      <w:pPr>
        <w:rPr>
          <w:rFonts w:hint="default" w:ascii="Times New Roman" w:hAnsi="Times New Roman" w:cs="Times New Roman"/>
          <w:b/>
          <w:bCs/>
          <w:sz w:val="28"/>
          <w:szCs w:val="28"/>
        </w:rPr>
      </w:pPr>
      <w:r>
        <w:rPr>
          <w:rFonts w:hint="default" w:ascii="Times New Roman" w:hAnsi="Times New Roman" w:cs="Times New Roman"/>
          <w:b/>
          <w:bCs/>
          <w:sz w:val="28"/>
          <w:szCs w:val="28"/>
        </w:rPr>
        <w:t>viii. Payment</w:t>
      </w:r>
    </w:p>
    <w:p w14:paraId="6885AABE">
      <w:pPr>
        <w:pStyle w:val="7"/>
        <w:keepNext w:val="0"/>
        <w:keepLines w:val="0"/>
        <w:widowControl/>
        <w:suppressLineNumbers w:val="0"/>
      </w:pPr>
      <w:r>
        <w:drawing>
          <wp:inline distT="0" distB="0" distL="114300" distR="114300">
            <wp:extent cx="2209800" cy="186690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209800" cy="1866900"/>
                    </a:xfrm>
                    <a:prstGeom prst="rect">
                      <a:avLst/>
                    </a:prstGeom>
                    <a:noFill/>
                    <a:ln>
                      <a:noFill/>
                    </a:ln>
                  </pic:spPr>
                </pic:pic>
              </a:graphicData>
            </a:graphic>
          </wp:inline>
        </w:drawing>
      </w:r>
    </w:p>
    <w:p w14:paraId="42615D47">
      <w:pPr>
        <w:pStyle w:val="7"/>
        <w:keepNext w:val="0"/>
        <w:keepLines w:val="0"/>
        <w:widowControl/>
        <w:suppressLineNumbers w:val="0"/>
      </w:pPr>
    </w:p>
    <w:p w14:paraId="2EF998DE">
      <w:pPr>
        <w:pStyle w:val="2"/>
        <w:keepNext w:val="0"/>
        <w:keepLines w:val="0"/>
        <w:widowControl/>
        <w:suppressLineNumbers w:val="0"/>
        <w:jc w:val="both"/>
        <w:rPr>
          <w:rFonts w:hint="default" w:ascii="Times New Roman" w:hAnsi="Times New Roman" w:cs="Times New Roman"/>
          <w:sz w:val="28"/>
          <w:szCs w:val="28"/>
          <w:lang w:val="en-IN"/>
        </w:rPr>
      </w:pPr>
      <w:r>
        <w:rPr>
          <w:rFonts w:hint="default" w:ascii="Times New Roman" w:hAnsi="Times New Roman" w:cs="Times New Roman"/>
          <w:b/>
          <w:bCs/>
          <w:sz w:val="28"/>
          <w:szCs w:val="28"/>
        </w:rPr>
        <w:t xml:space="preserve"> ix.</w:t>
      </w:r>
      <w:r>
        <w:rPr>
          <w:rFonts w:hint="default" w:ascii="Times New Roman" w:hAnsi="Times New Roman" w:cs="Times New Roman"/>
          <w:sz w:val="28"/>
          <w:szCs w:val="28"/>
          <w:lang w:val="en-IN"/>
        </w:rPr>
        <w:t>Review</w:t>
      </w:r>
    </w:p>
    <w:p w14:paraId="684EACEB">
      <w:pPr>
        <w:pStyle w:val="7"/>
        <w:keepNext w:val="0"/>
        <w:keepLines w:val="0"/>
        <w:widowControl/>
        <w:suppressLineNumbers w:val="0"/>
      </w:pPr>
      <w:r>
        <w:drawing>
          <wp:inline distT="0" distB="0" distL="114300" distR="114300">
            <wp:extent cx="2301240" cy="19431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301240" cy="1943100"/>
                    </a:xfrm>
                    <a:prstGeom prst="rect">
                      <a:avLst/>
                    </a:prstGeom>
                    <a:noFill/>
                    <a:ln>
                      <a:noFill/>
                    </a:ln>
                  </pic:spPr>
                </pic:pic>
              </a:graphicData>
            </a:graphic>
          </wp:inline>
        </w:drawing>
      </w:r>
    </w:p>
    <w:p w14:paraId="7ABC3959">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lang w:val="en-IN"/>
        </w:rPr>
        <w:t>X.</w:t>
      </w:r>
      <w:r>
        <w:rPr>
          <w:rFonts w:hint="default" w:ascii="Times New Roman" w:hAnsi="Times New Roman" w:cs="Times New Roman"/>
          <w:sz w:val="28"/>
          <w:szCs w:val="28"/>
        </w:rPr>
        <w:t xml:space="preserve"> Admin</w:t>
      </w:r>
    </w:p>
    <w:p w14:paraId="079A23D9">
      <w:r>
        <w:drawing>
          <wp:inline distT="0" distB="0" distL="114300" distR="114300">
            <wp:extent cx="2270760" cy="167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270760" cy="1676400"/>
                    </a:xfrm>
                    <a:prstGeom prst="rect">
                      <a:avLst/>
                    </a:prstGeom>
                    <a:noFill/>
                    <a:ln>
                      <a:noFill/>
                    </a:ln>
                  </pic:spPr>
                </pic:pic>
              </a:graphicData>
            </a:graphic>
          </wp:inline>
        </w:drawing>
      </w:r>
    </w:p>
    <w:p w14:paraId="578F8A96">
      <w:pPr>
        <w:rPr>
          <w:rFonts w:hint="default"/>
        </w:rPr>
      </w:pPr>
    </w:p>
    <w:p w14:paraId="11E6BC64">
      <w:pPr>
        <w:pStyle w:val="7"/>
        <w:keepNext w:val="0"/>
        <w:keepLines w:val="0"/>
        <w:widowControl/>
        <w:suppressLineNumbers w:val="0"/>
        <w:rPr>
          <w:rFonts w:hint="default"/>
          <w:lang w:val="en-IN"/>
        </w:rPr>
      </w:pPr>
    </w:p>
    <w:p w14:paraId="4E59EE8B">
      <w:pPr>
        <w:pStyle w:val="7"/>
        <w:keepNext w:val="0"/>
        <w:keepLines w:val="0"/>
        <w:widowControl/>
        <w:suppressLineNumbers w:val="0"/>
        <w:rPr>
          <w:rFonts w:hint="default"/>
          <w:lang w:val="en-IN"/>
        </w:rPr>
      </w:pPr>
    </w:p>
    <w:p w14:paraId="224E6318">
      <w:pPr>
        <w:pStyle w:val="7"/>
        <w:keepNext w:val="0"/>
        <w:keepLines w:val="0"/>
        <w:widowControl/>
        <w:suppressLineNumbers w:val="0"/>
        <w:rPr>
          <w:rFonts w:hint="default"/>
          <w:lang w:val="en-IN"/>
        </w:rPr>
      </w:pPr>
    </w:p>
    <w:p w14:paraId="3F377469">
      <w:pPr>
        <w:pStyle w:val="7"/>
        <w:keepNext w:val="0"/>
        <w:keepLines w:val="0"/>
        <w:widowControl/>
        <w:suppressLineNumbers w:val="0"/>
        <w:rPr>
          <w:rFonts w:hint="default"/>
          <w:lang w:val="en-IN"/>
        </w:rPr>
      </w:pPr>
    </w:p>
    <w:p w14:paraId="0B96921C">
      <w:pPr>
        <w:pStyle w:val="7"/>
        <w:keepNext w:val="0"/>
        <w:keepLines w:val="0"/>
        <w:widowControl/>
        <w:suppressLineNumbers w:val="0"/>
        <w:rPr>
          <w:rFonts w:hint="default"/>
          <w:lang w:val="en-IN"/>
        </w:rPr>
      </w:pPr>
    </w:p>
    <w:p w14:paraId="0E182CE0">
      <w:pPr>
        <w:pStyle w:val="7"/>
        <w:keepNext w:val="0"/>
        <w:keepLines w:val="0"/>
        <w:widowControl/>
        <w:suppressLineNumbers w:val="0"/>
        <w:rPr>
          <w:rFonts w:hint="default"/>
          <w:lang w:val="en-IN"/>
        </w:rPr>
      </w:pPr>
    </w:p>
    <w:p w14:paraId="696C0F18">
      <w:pPr>
        <w:pStyle w:val="7"/>
        <w:keepNext w:val="0"/>
        <w:keepLines w:val="0"/>
        <w:widowControl/>
        <w:suppressLineNumbers w:val="0"/>
        <w:rPr>
          <w:rFonts w:hint="default"/>
          <w:lang w:val="en-IN"/>
        </w:rPr>
      </w:pPr>
    </w:p>
    <w:p w14:paraId="03A7B095">
      <w:pPr>
        <w:pStyle w:val="7"/>
        <w:keepNext w:val="0"/>
        <w:keepLines w:val="0"/>
        <w:widowControl/>
        <w:suppressLineNumbers w:val="0"/>
        <w:rPr>
          <w:rFonts w:hint="default"/>
          <w:lang w:val="en-IN"/>
        </w:rPr>
      </w:pPr>
    </w:p>
    <w:p w14:paraId="4062E26A">
      <w:pPr>
        <w:pStyle w:val="7"/>
        <w:keepNext w:val="0"/>
        <w:keepLines w:val="0"/>
        <w:widowControl/>
        <w:suppressLineNumbers w:val="0"/>
        <w:rPr>
          <w:rFonts w:hint="default"/>
          <w:lang w:val="en-IN"/>
        </w:rPr>
      </w:pPr>
    </w:p>
    <w:p w14:paraId="30957233">
      <w:pPr>
        <w:pStyle w:val="7"/>
        <w:keepNext w:val="0"/>
        <w:keepLines w:val="0"/>
        <w:widowControl/>
        <w:suppressLineNumbers w:val="0"/>
        <w:rPr>
          <w:rFonts w:hint="default"/>
          <w:lang w:val="en-IN"/>
        </w:rPr>
      </w:pPr>
    </w:p>
    <w:p w14:paraId="3683B158">
      <w:pPr>
        <w:pStyle w:val="7"/>
        <w:keepNext w:val="0"/>
        <w:keepLines w:val="0"/>
        <w:widowControl/>
        <w:suppressLineNumbers w:val="0"/>
        <w:rPr>
          <w:rFonts w:hint="default"/>
          <w:lang w:val="en-IN"/>
        </w:rPr>
      </w:pPr>
    </w:p>
    <w:p w14:paraId="0A5DB8F3">
      <w:pPr>
        <w:pStyle w:val="7"/>
        <w:keepNext w:val="0"/>
        <w:keepLines w:val="0"/>
        <w:widowControl/>
        <w:suppressLineNumbers w:val="0"/>
        <w:rPr>
          <w:rFonts w:hint="default"/>
          <w:lang w:val="en-IN"/>
        </w:rPr>
      </w:pPr>
    </w:p>
    <w:p w14:paraId="3B1D2AB0">
      <w:pPr>
        <w:pStyle w:val="7"/>
        <w:keepNext w:val="0"/>
        <w:keepLines w:val="0"/>
        <w:widowControl/>
        <w:suppressLineNumbers w:val="0"/>
        <w:rPr>
          <w:rFonts w:hint="default"/>
          <w:lang w:val="en-IN"/>
        </w:rPr>
      </w:pPr>
    </w:p>
    <w:p w14:paraId="05D5F445">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 xml:space="preserve">3.3  </w:t>
      </w:r>
      <w:r>
        <w:rPr>
          <w:rStyle w:val="8"/>
          <w:rFonts w:hint="default" w:ascii="Times New Roman" w:hAnsi="Times New Roman" w:cs="Times New Roman"/>
          <w:b/>
          <w:bCs/>
          <w:sz w:val="28"/>
          <w:szCs w:val="28"/>
        </w:rPr>
        <w:t>Relationships</w:t>
      </w:r>
    </w:p>
    <w:p w14:paraId="51C89D1B">
      <w:pPr>
        <w:pStyle w:val="7"/>
        <w:keepNext w:val="0"/>
        <w:keepLines w:val="0"/>
        <w:widowControl/>
        <w:suppressLineNumbers w:val="0"/>
        <w:rPr>
          <w:rFonts w:hint="default"/>
          <w:lang w:val="en-IN"/>
        </w:rPr>
      </w:pPr>
      <w:bookmarkStart w:id="0" w:name="_GoBack"/>
      <w:bookmarkEnd w:id="0"/>
    </w:p>
    <w:p w14:paraId="3519244B">
      <w:pPr>
        <w:rPr>
          <w:rFonts w:hint="default"/>
          <w:lang w:val="en-IN"/>
        </w:rPr>
      </w:pPr>
      <w:r>
        <w:rPr>
          <w:rFonts w:hint="default"/>
          <w:lang w:val="en-IN"/>
        </w:rPr>
        <w:t xml:space="preserve"> </w:t>
      </w:r>
    </w:p>
    <w:p w14:paraId="692D677D">
      <w:pPr>
        <w:rPr>
          <w:rFonts w:hint="default"/>
          <w:lang w:val="en-IN"/>
        </w:rPr>
      </w:pPr>
      <w:r>
        <w:rPr>
          <w:rFonts w:hint="default"/>
          <w:lang w:val="en-IN"/>
        </w:rPr>
        <w:drawing>
          <wp:inline distT="0" distB="0" distL="114300" distR="114300">
            <wp:extent cx="5268595" cy="4368165"/>
            <wp:effectExtent l="0" t="0" r="4445" b="5715"/>
            <wp:docPr id="14" name="Picture 1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
                    <pic:cNvPicPr>
                      <a:picLocks noChangeAspect="1"/>
                    </pic:cNvPicPr>
                  </pic:nvPicPr>
                  <pic:blipFill>
                    <a:blip r:embed="rId14"/>
                    <a:stretch>
                      <a:fillRect/>
                    </a:stretch>
                  </pic:blipFill>
                  <pic:spPr>
                    <a:xfrm>
                      <a:off x="0" y="0"/>
                      <a:ext cx="5268595" cy="436816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1006E"/>
    <w:rsid w:val="54A10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2026-07-20T07:57:00Z</dcterms:created>
  <dc:creator>Ameena Snowfer</dc:creator>
  <cp:lastModifiedBy>Ameena Snowfer</cp:lastModifiedBy>
  <dcterms:modified xsi:type="dcterms:W3CDTF">2026-07-20T10:31:59Z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E68B75D60BD5465F8C355862D51F43FB_11</vt:lpwstr>
  </property>
  <property fmtid="{D5CDD505-2E9C-101B-9397-08002B2CF9AE}" pid="4" name="KSOTemplateDocerSaveRecord">
    <vt:lpwstr>eyJoZGlkIjoiOWQ0ODU4MjgzOGEwMjgwMzgzZWU3MTAzZWE3MzI0ZjUiLCJ1c2VySWQiOiI1NDk3NjQ4NjUxMjkifQ==</vt:lpwstr>
  </property>
</Properties>
</file>