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5427" w14:textId="77777777" w:rsidR="0023580D" w:rsidRDefault="00712D61">
      <w:pPr>
        <w:pStyle w:val="Title"/>
        <w:rPr>
          <w:u w:val="none"/>
        </w:rPr>
      </w:pPr>
      <w:r>
        <w:rPr>
          <w:color w:val="CC0000"/>
          <w:u w:val="thick" w:color="CC0000"/>
        </w:rPr>
        <w:t>Cardiovascular Risk Prediction</w:t>
      </w:r>
    </w:p>
    <w:p w14:paraId="37C35182" w14:textId="77777777" w:rsidR="0023580D" w:rsidRDefault="00712D61">
      <w:pPr>
        <w:spacing w:before="148" w:line="276" w:lineRule="auto"/>
        <w:ind w:left="3264" w:right="2824"/>
        <w:jc w:val="center"/>
        <w:rPr>
          <w:b/>
          <w:sz w:val="24"/>
        </w:rPr>
      </w:pPr>
      <w:r>
        <w:rPr>
          <w:b/>
          <w:sz w:val="24"/>
        </w:rPr>
        <w:t xml:space="preserve">Ameen Attar, Hrithik Chourasia, Pradip Solanki, </w:t>
      </w:r>
      <w:proofErr w:type="spellStart"/>
      <w:r>
        <w:rPr>
          <w:b/>
          <w:sz w:val="24"/>
        </w:rPr>
        <w:t>Vridhi</w:t>
      </w:r>
      <w:proofErr w:type="spellEnd"/>
      <w:r>
        <w:rPr>
          <w:b/>
          <w:sz w:val="24"/>
        </w:rPr>
        <w:t xml:space="preserve"> Parmar Data science trainees, </w:t>
      </w:r>
      <w:proofErr w:type="spellStart"/>
      <w:r>
        <w:rPr>
          <w:b/>
          <w:sz w:val="24"/>
        </w:rPr>
        <w:t>AlmaBetter</w:t>
      </w:r>
      <w:proofErr w:type="spellEnd"/>
      <w:r>
        <w:rPr>
          <w:b/>
          <w:sz w:val="24"/>
        </w:rPr>
        <w:t>, Bangalore</w:t>
      </w:r>
    </w:p>
    <w:p w14:paraId="5B1AACEF" w14:textId="77777777" w:rsidR="0023580D" w:rsidRDefault="0023580D">
      <w:pPr>
        <w:pStyle w:val="BodyText"/>
        <w:ind w:left="0"/>
        <w:rPr>
          <w:b/>
          <w:sz w:val="20"/>
        </w:rPr>
      </w:pPr>
    </w:p>
    <w:p w14:paraId="29693C52" w14:textId="77777777" w:rsidR="0023580D" w:rsidRDefault="0023580D">
      <w:pPr>
        <w:pStyle w:val="BodyText"/>
        <w:ind w:left="0"/>
        <w:rPr>
          <w:b/>
          <w:sz w:val="20"/>
        </w:rPr>
      </w:pPr>
    </w:p>
    <w:p w14:paraId="453BD40E" w14:textId="77777777" w:rsidR="0023580D" w:rsidRDefault="0023580D">
      <w:pPr>
        <w:pStyle w:val="BodyText"/>
        <w:spacing w:before="7"/>
        <w:ind w:left="0"/>
        <w:rPr>
          <w:b/>
          <w:sz w:val="1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64"/>
      </w:tblGrid>
      <w:tr w:rsidR="0023580D" w14:paraId="5AB45785" w14:textId="77777777">
        <w:trPr>
          <w:trHeight w:val="705"/>
        </w:trPr>
        <w:tc>
          <w:tcPr>
            <w:tcW w:w="9264" w:type="dxa"/>
          </w:tcPr>
          <w:p w14:paraId="2342F4C1" w14:textId="77777777" w:rsidR="0023580D" w:rsidRDefault="00712D61">
            <w:pPr>
              <w:pStyle w:val="TableParagraph"/>
              <w:spacing w:before="99"/>
              <w:ind w:right="801"/>
              <w:rPr>
                <w:b/>
              </w:rPr>
            </w:pPr>
            <w:r>
              <w:rPr>
                <w:b/>
                <w:color w:val="073762"/>
              </w:rPr>
              <w:t>Please write a short summary of your Capstone project and its components. Describe the problem statement, your approaches and your conclusions. (200-400 words)</w:t>
            </w:r>
          </w:p>
        </w:tc>
      </w:tr>
      <w:tr w:rsidR="0023580D" w14:paraId="0C11BEEF" w14:textId="77777777">
        <w:trPr>
          <w:trHeight w:val="10178"/>
        </w:trPr>
        <w:tc>
          <w:tcPr>
            <w:tcW w:w="9264" w:type="dxa"/>
          </w:tcPr>
          <w:p w14:paraId="538E6720" w14:textId="77777777" w:rsidR="0023580D" w:rsidRDefault="00712D61">
            <w:pPr>
              <w:pStyle w:val="TableParagraph"/>
              <w:spacing w:before="100"/>
              <w:rPr>
                <w:b/>
                <w:sz w:val="28"/>
              </w:rPr>
            </w:pPr>
            <w:r>
              <w:rPr>
                <w:b/>
                <w:color w:val="073762"/>
                <w:sz w:val="28"/>
              </w:rPr>
              <w:t>Team Consists of:</w:t>
            </w:r>
          </w:p>
          <w:p w14:paraId="1917205A" w14:textId="77777777" w:rsidR="0023580D" w:rsidRDefault="00712D61">
            <w:pPr>
              <w:pStyle w:val="TableParagraph"/>
              <w:numPr>
                <w:ilvl w:val="0"/>
                <w:numId w:val="4"/>
              </w:numPr>
              <w:tabs>
                <w:tab w:val="left" w:pos="341"/>
              </w:tabs>
              <w:spacing w:before="1"/>
              <w:ind w:hanging="241"/>
              <w:rPr>
                <w:sz w:val="24"/>
              </w:rPr>
            </w:pPr>
            <w:r>
              <w:rPr>
                <w:color w:val="073762"/>
                <w:sz w:val="24"/>
              </w:rPr>
              <w:t>Ameen</w:t>
            </w:r>
            <w:r>
              <w:rPr>
                <w:color w:val="073762"/>
                <w:spacing w:val="-1"/>
                <w:sz w:val="24"/>
              </w:rPr>
              <w:t xml:space="preserve"> </w:t>
            </w:r>
            <w:r>
              <w:rPr>
                <w:color w:val="073762"/>
                <w:sz w:val="24"/>
              </w:rPr>
              <w:t>Attar</w:t>
            </w:r>
          </w:p>
          <w:p w14:paraId="2740DB7D" w14:textId="77777777" w:rsidR="0023580D" w:rsidRDefault="00712D61">
            <w:pPr>
              <w:pStyle w:val="TableParagraph"/>
              <w:numPr>
                <w:ilvl w:val="1"/>
                <w:numId w:val="4"/>
              </w:numPr>
              <w:tabs>
                <w:tab w:val="left" w:pos="820"/>
                <w:tab w:val="left" w:pos="821"/>
              </w:tabs>
              <w:spacing w:before="1" w:line="269" w:lineRule="exact"/>
              <w:ind w:hanging="361"/>
            </w:pPr>
            <w:r>
              <w:rPr>
                <w:color w:val="073762"/>
              </w:rPr>
              <w:t>Contribution: EDA</w:t>
            </w:r>
          </w:p>
          <w:p w14:paraId="7E310620" w14:textId="77777777" w:rsidR="0023580D" w:rsidRDefault="00712D61">
            <w:pPr>
              <w:pStyle w:val="TableParagraph"/>
              <w:numPr>
                <w:ilvl w:val="1"/>
                <w:numId w:val="4"/>
              </w:numPr>
              <w:tabs>
                <w:tab w:val="left" w:pos="820"/>
                <w:tab w:val="left" w:pos="821"/>
              </w:tabs>
              <w:spacing w:line="269" w:lineRule="exact"/>
              <w:ind w:hanging="361"/>
              <w:rPr>
                <w:rFonts w:ascii="Arial" w:hAnsi="Arial"/>
              </w:rPr>
            </w:pPr>
            <w:r>
              <w:rPr>
                <w:color w:val="073762"/>
              </w:rPr>
              <w:t>E-mail:</w:t>
            </w:r>
            <w:r>
              <w:rPr>
                <w:color w:val="0000FF"/>
              </w:rPr>
              <w:t xml:space="preserve"> </w:t>
            </w:r>
            <w:hyperlink r:id="rId5">
              <w:r>
                <w:rPr>
                  <w:rFonts w:ascii="Arial" w:hAnsi="Arial"/>
                  <w:color w:val="0000FF"/>
                  <w:u w:val="single" w:color="0000FF"/>
                </w:rPr>
                <w:t>ameenattar92@gmail.com</w:t>
              </w:r>
            </w:hyperlink>
          </w:p>
          <w:p w14:paraId="39C4F0E9" w14:textId="77777777" w:rsidR="0023580D" w:rsidRDefault="00712D61">
            <w:pPr>
              <w:pStyle w:val="TableParagraph"/>
              <w:numPr>
                <w:ilvl w:val="0"/>
                <w:numId w:val="4"/>
              </w:numPr>
              <w:tabs>
                <w:tab w:val="left" w:pos="341"/>
              </w:tabs>
              <w:spacing w:line="274" w:lineRule="exact"/>
              <w:ind w:hanging="241"/>
              <w:rPr>
                <w:sz w:val="24"/>
              </w:rPr>
            </w:pPr>
            <w:r>
              <w:rPr>
                <w:color w:val="073762"/>
                <w:sz w:val="24"/>
              </w:rPr>
              <w:t>Hrithik</w:t>
            </w:r>
            <w:r>
              <w:rPr>
                <w:color w:val="073762"/>
                <w:spacing w:val="-1"/>
                <w:sz w:val="24"/>
              </w:rPr>
              <w:t xml:space="preserve"> </w:t>
            </w:r>
            <w:r>
              <w:rPr>
                <w:color w:val="073762"/>
                <w:sz w:val="24"/>
              </w:rPr>
              <w:t>Chourasia</w:t>
            </w:r>
          </w:p>
          <w:p w14:paraId="535AFB14" w14:textId="77777777" w:rsidR="0023580D" w:rsidRDefault="00712D61">
            <w:pPr>
              <w:pStyle w:val="TableParagraph"/>
              <w:numPr>
                <w:ilvl w:val="1"/>
                <w:numId w:val="4"/>
              </w:numPr>
              <w:tabs>
                <w:tab w:val="left" w:pos="820"/>
                <w:tab w:val="left" w:pos="821"/>
              </w:tabs>
              <w:spacing w:line="268" w:lineRule="exact"/>
              <w:ind w:hanging="361"/>
            </w:pPr>
            <w:r>
              <w:rPr>
                <w:color w:val="073762"/>
              </w:rPr>
              <w:t>Contribution: EDA</w:t>
            </w:r>
          </w:p>
          <w:p w14:paraId="645EFF56" w14:textId="77777777" w:rsidR="0023580D" w:rsidRDefault="00712D61">
            <w:pPr>
              <w:pStyle w:val="TableParagraph"/>
              <w:numPr>
                <w:ilvl w:val="1"/>
                <w:numId w:val="4"/>
              </w:numPr>
              <w:tabs>
                <w:tab w:val="left" w:pos="820"/>
                <w:tab w:val="left" w:pos="821"/>
              </w:tabs>
              <w:spacing w:line="269" w:lineRule="exact"/>
              <w:ind w:hanging="361"/>
              <w:rPr>
                <w:rFonts w:ascii="Arial" w:hAnsi="Arial"/>
              </w:rPr>
            </w:pPr>
            <w:r>
              <w:rPr>
                <w:color w:val="073762"/>
              </w:rPr>
              <w:t>E-mail:</w:t>
            </w:r>
            <w:r>
              <w:rPr>
                <w:color w:val="0000FF"/>
              </w:rPr>
              <w:t xml:space="preserve"> </w:t>
            </w:r>
            <w:hyperlink r:id="rId6">
              <w:r>
                <w:rPr>
                  <w:rFonts w:ascii="Arial" w:hAnsi="Arial"/>
                  <w:color w:val="0000FF"/>
                  <w:u w:val="single" w:color="0000FF"/>
                </w:rPr>
                <w:t>hrithik8wel@gmail.com</w:t>
              </w:r>
            </w:hyperlink>
          </w:p>
          <w:p w14:paraId="2B76749D" w14:textId="77777777" w:rsidR="0023580D" w:rsidRDefault="00712D61">
            <w:pPr>
              <w:pStyle w:val="TableParagraph"/>
              <w:numPr>
                <w:ilvl w:val="0"/>
                <w:numId w:val="4"/>
              </w:numPr>
              <w:tabs>
                <w:tab w:val="left" w:pos="341"/>
              </w:tabs>
              <w:spacing w:line="275" w:lineRule="exact"/>
              <w:ind w:hanging="241"/>
              <w:rPr>
                <w:sz w:val="24"/>
              </w:rPr>
            </w:pPr>
            <w:r>
              <w:rPr>
                <w:color w:val="073762"/>
                <w:sz w:val="24"/>
              </w:rPr>
              <w:t>Pradip Solanki</w:t>
            </w:r>
          </w:p>
          <w:p w14:paraId="7A6473DD" w14:textId="77777777" w:rsidR="0023580D" w:rsidRDefault="00712D61">
            <w:pPr>
              <w:pStyle w:val="TableParagraph"/>
              <w:numPr>
                <w:ilvl w:val="1"/>
                <w:numId w:val="4"/>
              </w:numPr>
              <w:tabs>
                <w:tab w:val="left" w:pos="820"/>
                <w:tab w:val="left" w:pos="821"/>
              </w:tabs>
              <w:spacing w:line="269" w:lineRule="exact"/>
              <w:ind w:hanging="361"/>
            </w:pPr>
            <w:r>
              <w:rPr>
                <w:color w:val="073762"/>
              </w:rPr>
              <w:t>Contribution: Baseline model</w:t>
            </w:r>
            <w:r>
              <w:rPr>
                <w:color w:val="073762"/>
                <w:spacing w:val="-1"/>
              </w:rPr>
              <w:t xml:space="preserve"> </w:t>
            </w:r>
            <w:r>
              <w:rPr>
                <w:color w:val="073762"/>
              </w:rPr>
              <w:t>building</w:t>
            </w:r>
          </w:p>
          <w:p w14:paraId="7ABDD467" w14:textId="77777777" w:rsidR="0023580D" w:rsidRDefault="00712D61">
            <w:pPr>
              <w:pStyle w:val="TableParagraph"/>
              <w:numPr>
                <w:ilvl w:val="1"/>
                <w:numId w:val="4"/>
              </w:numPr>
              <w:tabs>
                <w:tab w:val="left" w:pos="820"/>
                <w:tab w:val="left" w:pos="821"/>
              </w:tabs>
              <w:spacing w:line="269" w:lineRule="exact"/>
              <w:ind w:hanging="361"/>
              <w:rPr>
                <w:rFonts w:ascii="Arial" w:hAnsi="Arial"/>
              </w:rPr>
            </w:pPr>
            <w:r>
              <w:rPr>
                <w:color w:val="073762"/>
              </w:rPr>
              <w:t>E-mail:</w:t>
            </w:r>
            <w:r>
              <w:rPr>
                <w:color w:val="0000FF"/>
              </w:rPr>
              <w:t xml:space="preserve"> </w:t>
            </w:r>
            <w:hyperlink r:id="rId7">
              <w:r>
                <w:rPr>
                  <w:rFonts w:ascii="Arial" w:hAnsi="Arial"/>
                  <w:color w:val="0000FF"/>
                  <w:u w:val="single" w:color="0000FF"/>
                </w:rPr>
                <w:t>solankipms@gmail.com</w:t>
              </w:r>
            </w:hyperlink>
          </w:p>
          <w:p w14:paraId="5F8A5BA4" w14:textId="77777777" w:rsidR="0023580D" w:rsidRDefault="00712D61">
            <w:pPr>
              <w:pStyle w:val="TableParagraph"/>
              <w:numPr>
                <w:ilvl w:val="0"/>
                <w:numId w:val="4"/>
              </w:numPr>
              <w:tabs>
                <w:tab w:val="left" w:pos="341"/>
              </w:tabs>
              <w:spacing w:line="276" w:lineRule="exact"/>
              <w:ind w:hanging="241"/>
              <w:rPr>
                <w:sz w:val="24"/>
              </w:rPr>
            </w:pPr>
            <w:proofErr w:type="spellStart"/>
            <w:r>
              <w:rPr>
                <w:color w:val="073762"/>
                <w:sz w:val="24"/>
              </w:rPr>
              <w:t>Vridhi</w:t>
            </w:r>
            <w:proofErr w:type="spellEnd"/>
            <w:r>
              <w:rPr>
                <w:color w:val="073762"/>
                <w:spacing w:val="-1"/>
                <w:sz w:val="24"/>
              </w:rPr>
              <w:t xml:space="preserve"> </w:t>
            </w:r>
            <w:r>
              <w:rPr>
                <w:color w:val="073762"/>
                <w:sz w:val="24"/>
              </w:rPr>
              <w:t>Parmar</w:t>
            </w:r>
          </w:p>
          <w:p w14:paraId="59EA95E4" w14:textId="77777777" w:rsidR="0023580D" w:rsidRDefault="00712D61">
            <w:pPr>
              <w:pStyle w:val="TableParagraph"/>
              <w:numPr>
                <w:ilvl w:val="1"/>
                <w:numId w:val="4"/>
              </w:numPr>
              <w:tabs>
                <w:tab w:val="left" w:pos="820"/>
                <w:tab w:val="left" w:pos="821"/>
              </w:tabs>
              <w:spacing w:before="1" w:line="269" w:lineRule="exact"/>
              <w:ind w:hanging="361"/>
            </w:pPr>
            <w:r>
              <w:rPr>
                <w:color w:val="073762"/>
              </w:rPr>
              <w:t>Contribution: Model</w:t>
            </w:r>
            <w:r>
              <w:rPr>
                <w:color w:val="073762"/>
                <w:spacing w:val="-2"/>
              </w:rPr>
              <w:t xml:space="preserve"> </w:t>
            </w:r>
            <w:r>
              <w:rPr>
                <w:color w:val="073762"/>
              </w:rPr>
              <w:t>building</w:t>
            </w:r>
          </w:p>
          <w:p w14:paraId="17853A93" w14:textId="77777777" w:rsidR="0023580D" w:rsidRDefault="00712D61">
            <w:pPr>
              <w:pStyle w:val="TableParagraph"/>
              <w:numPr>
                <w:ilvl w:val="1"/>
                <w:numId w:val="4"/>
              </w:numPr>
              <w:tabs>
                <w:tab w:val="left" w:pos="820"/>
                <w:tab w:val="left" w:pos="821"/>
              </w:tabs>
              <w:spacing w:line="269" w:lineRule="exact"/>
              <w:ind w:hanging="361"/>
              <w:rPr>
                <w:rFonts w:ascii="Arial" w:hAnsi="Arial"/>
              </w:rPr>
            </w:pPr>
            <w:r>
              <w:rPr>
                <w:color w:val="073762"/>
              </w:rPr>
              <w:t>E-mail:</w:t>
            </w:r>
            <w:r>
              <w:rPr>
                <w:color w:val="0000FF"/>
              </w:rPr>
              <w:t xml:space="preserve"> </w:t>
            </w:r>
            <w:hyperlink r:id="rId8">
              <w:r>
                <w:rPr>
                  <w:rFonts w:ascii="Arial" w:hAnsi="Arial"/>
                  <w:color w:val="0000FF"/>
                  <w:u w:val="single" w:color="0000FF"/>
                </w:rPr>
                <w:t>vridhiparmar27@gmail.com</w:t>
              </w:r>
            </w:hyperlink>
          </w:p>
          <w:p w14:paraId="6D24DEB5" w14:textId="77777777" w:rsidR="0023580D" w:rsidRDefault="0023580D">
            <w:pPr>
              <w:pStyle w:val="TableParagraph"/>
              <w:ind w:left="0"/>
              <w:rPr>
                <w:b/>
              </w:rPr>
            </w:pPr>
          </w:p>
          <w:p w14:paraId="3A80C6A2" w14:textId="77777777" w:rsidR="0023580D" w:rsidRDefault="00712D61">
            <w:pPr>
              <w:pStyle w:val="TableParagraph"/>
              <w:spacing w:before="1" w:line="298" w:lineRule="exact"/>
              <w:rPr>
                <w:b/>
                <w:sz w:val="26"/>
              </w:rPr>
            </w:pPr>
            <w:r>
              <w:rPr>
                <w:b/>
                <w:color w:val="073762"/>
                <w:sz w:val="26"/>
              </w:rPr>
              <w:t>Abstract:</w:t>
            </w:r>
          </w:p>
          <w:p w14:paraId="7950F882" w14:textId="77777777" w:rsidR="0023580D" w:rsidRDefault="00712D61">
            <w:pPr>
              <w:pStyle w:val="TableParagraph"/>
              <w:ind w:right="78"/>
              <w:jc w:val="both"/>
            </w:pPr>
            <w:r>
              <w:t>In today's world data science plays an important role in Medicine and Healthcare. Traditionally, medicine solely relied on the discretion advised by the doctors. For example, a doctor would have to suggest suitable treatments based on a patient’s symptoms.</w:t>
            </w:r>
          </w:p>
          <w:p w14:paraId="325A9441" w14:textId="77777777" w:rsidR="0023580D" w:rsidRDefault="0023580D">
            <w:pPr>
              <w:pStyle w:val="TableParagraph"/>
              <w:spacing w:before="1"/>
              <w:ind w:left="0"/>
              <w:rPr>
                <w:b/>
              </w:rPr>
            </w:pPr>
          </w:p>
          <w:p w14:paraId="57F6535C" w14:textId="77777777" w:rsidR="0023580D" w:rsidRDefault="00712D61">
            <w:pPr>
              <w:pStyle w:val="TableParagraph"/>
              <w:spacing w:before="1"/>
              <w:jc w:val="both"/>
            </w:pPr>
            <w:r>
              <w:t>However, this wasn’t always correct and was prone to human errors.</w:t>
            </w:r>
          </w:p>
          <w:p w14:paraId="1FE8D0C8" w14:textId="77777777" w:rsidR="0023580D" w:rsidRDefault="0023580D">
            <w:pPr>
              <w:pStyle w:val="TableParagraph"/>
              <w:spacing w:before="6"/>
              <w:ind w:left="0"/>
              <w:rPr>
                <w:b/>
                <w:sz w:val="20"/>
              </w:rPr>
            </w:pPr>
          </w:p>
          <w:p w14:paraId="419E52C3" w14:textId="77777777" w:rsidR="0023580D" w:rsidRDefault="00712D61">
            <w:pPr>
              <w:pStyle w:val="TableParagraph"/>
              <w:spacing w:line="242" w:lineRule="auto"/>
              <w:ind w:right="87" w:firstLine="55"/>
              <w:jc w:val="both"/>
            </w:pPr>
            <w:r>
              <w:t>There are several fields in healthcare such as medical imaging, drug discovery, genetics, predictive diagnosis and several others that make use of data science.</w:t>
            </w:r>
          </w:p>
          <w:p w14:paraId="71D9CEF7" w14:textId="77777777" w:rsidR="0023580D" w:rsidRDefault="0023580D">
            <w:pPr>
              <w:pStyle w:val="TableParagraph"/>
              <w:spacing w:before="8"/>
              <w:ind w:left="0"/>
              <w:rPr>
                <w:b/>
                <w:sz w:val="23"/>
              </w:rPr>
            </w:pPr>
          </w:p>
          <w:p w14:paraId="4BE5C88D" w14:textId="77777777" w:rsidR="0023580D" w:rsidRDefault="00712D61">
            <w:pPr>
              <w:pStyle w:val="TableParagraph"/>
              <w:ind w:right="78"/>
              <w:jc w:val="both"/>
            </w:pPr>
            <w:r>
              <w:t>Here</w:t>
            </w:r>
            <w:r>
              <w:rPr>
                <w:spacing w:val="-8"/>
              </w:rPr>
              <w:t xml:space="preserve"> </w:t>
            </w:r>
            <w:r>
              <w:t>we</w:t>
            </w:r>
            <w:r>
              <w:rPr>
                <w:spacing w:val="-8"/>
              </w:rPr>
              <w:t xml:space="preserve"> </w:t>
            </w:r>
            <w:r>
              <w:t>are</w:t>
            </w:r>
            <w:r>
              <w:rPr>
                <w:spacing w:val="-8"/>
              </w:rPr>
              <w:t xml:space="preserve"> </w:t>
            </w:r>
            <w:r>
              <w:t>provided</w:t>
            </w:r>
            <w:r>
              <w:rPr>
                <w:spacing w:val="-9"/>
              </w:rPr>
              <w:t xml:space="preserve"> </w:t>
            </w:r>
            <w:r>
              <w:t>wit</w:t>
            </w:r>
            <w:r>
              <w:t>h</w:t>
            </w:r>
            <w:r>
              <w:rPr>
                <w:spacing w:val="-11"/>
              </w:rPr>
              <w:t xml:space="preserve"> </w:t>
            </w:r>
            <w:r>
              <w:t>some</w:t>
            </w:r>
            <w:r>
              <w:rPr>
                <w:spacing w:val="-8"/>
              </w:rPr>
              <w:t xml:space="preserve"> </w:t>
            </w:r>
            <w:r>
              <w:t>dataset</w:t>
            </w:r>
            <w:r>
              <w:rPr>
                <w:spacing w:val="-10"/>
              </w:rPr>
              <w:t xml:space="preserve"> </w:t>
            </w:r>
            <w:r>
              <w:t>from</w:t>
            </w:r>
            <w:r>
              <w:rPr>
                <w:spacing w:val="-8"/>
              </w:rPr>
              <w:t xml:space="preserve"> </w:t>
            </w:r>
            <w:r>
              <w:t>an</w:t>
            </w:r>
            <w:r>
              <w:rPr>
                <w:spacing w:val="-8"/>
              </w:rPr>
              <w:t xml:space="preserve"> </w:t>
            </w:r>
            <w:r>
              <w:t>on-going</w:t>
            </w:r>
            <w:r>
              <w:rPr>
                <w:spacing w:val="-9"/>
              </w:rPr>
              <w:t xml:space="preserve"> </w:t>
            </w:r>
            <w:r>
              <w:t>cardiovascular</w:t>
            </w:r>
            <w:r>
              <w:rPr>
                <w:spacing w:val="-8"/>
              </w:rPr>
              <w:t xml:space="preserve"> </w:t>
            </w:r>
            <w:r>
              <w:t>study</w:t>
            </w:r>
            <w:r>
              <w:rPr>
                <w:spacing w:val="-9"/>
              </w:rPr>
              <w:t xml:space="preserve"> </w:t>
            </w:r>
            <w:r>
              <w:t>on</w:t>
            </w:r>
            <w:r>
              <w:rPr>
                <w:spacing w:val="-11"/>
              </w:rPr>
              <w:t xml:space="preserve"> </w:t>
            </w:r>
            <w:r>
              <w:t>residents</w:t>
            </w:r>
            <w:r>
              <w:rPr>
                <w:spacing w:val="-8"/>
              </w:rPr>
              <w:t xml:space="preserve"> </w:t>
            </w:r>
            <w:r>
              <w:t>of</w:t>
            </w:r>
            <w:r>
              <w:rPr>
                <w:spacing w:val="-5"/>
              </w:rPr>
              <w:t xml:space="preserve"> </w:t>
            </w:r>
            <w:r>
              <w:t>the</w:t>
            </w:r>
            <w:r>
              <w:rPr>
                <w:spacing w:val="-11"/>
              </w:rPr>
              <w:t xml:space="preserve"> </w:t>
            </w:r>
            <w:r>
              <w:t>town of Framingham, Massachusetts. The classification goal is to predict whether the patient has a 10-year risk of future coronary heart disease (CHD). The dataset provides the patients’</w:t>
            </w:r>
            <w:r>
              <w:rPr>
                <w:spacing w:val="-20"/>
              </w:rPr>
              <w:t xml:space="preserve"> </w:t>
            </w:r>
            <w:r>
              <w:t>information</w:t>
            </w:r>
          </w:p>
          <w:p w14:paraId="494B9593" w14:textId="77777777" w:rsidR="0023580D" w:rsidRDefault="0023580D">
            <w:pPr>
              <w:pStyle w:val="TableParagraph"/>
              <w:spacing w:before="1"/>
              <w:ind w:left="0"/>
              <w:rPr>
                <w:b/>
              </w:rPr>
            </w:pPr>
          </w:p>
          <w:p w14:paraId="73B605C3" w14:textId="77777777" w:rsidR="0023580D" w:rsidRDefault="00712D61">
            <w:pPr>
              <w:pStyle w:val="TableParagraph"/>
              <w:spacing w:before="1" w:line="298" w:lineRule="exact"/>
              <w:rPr>
                <w:b/>
                <w:sz w:val="26"/>
              </w:rPr>
            </w:pPr>
            <w:r>
              <w:rPr>
                <w:b/>
                <w:color w:val="073762"/>
                <w:sz w:val="26"/>
              </w:rPr>
              <w:t>Problem Statement:</w:t>
            </w:r>
          </w:p>
          <w:p w14:paraId="2907F01E" w14:textId="77777777" w:rsidR="0023580D" w:rsidRDefault="00712D61">
            <w:pPr>
              <w:pStyle w:val="TableParagraph"/>
              <w:ind w:right="82"/>
              <w:jc w:val="both"/>
            </w:pPr>
            <w:r>
              <w:t>The dataset provided is from cardiovascular study on residents of the town of Framingham, Massachusetts.</w:t>
            </w:r>
          </w:p>
          <w:p w14:paraId="3093867E" w14:textId="77777777" w:rsidR="0023580D" w:rsidRDefault="0023580D">
            <w:pPr>
              <w:pStyle w:val="TableParagraph"/>
              <w:spacing w:before="9"/>
              <w:ind w:left="0"/>
              <w:rPr>
                <w:b/>
                <w:sz w:val="20"/>
              </w:rPr>
            </w:pPr>
          </w:p>
          <w:p w14:paraId="269B5037" w14:textId="77777777" w:rsidR="0023580D" w:rsidRDefault="00712D61">
            <w:pPr>
              <w:pStyle w:val="TableParagraph"/>
              <w:ind w:right="80"/>
              <w:jc w:val="both"/>
            </w:pPr>
            <w:r>
              <w:t>The</w:t>
            </w:r>
            <w:r>
              <w:rPr>
                <w:spacing w:val="-13"/>
              </w:rPr>
              <w:t xml:space="preserve"> </w:t>
            </w:r>
            <w:r>
              <w:t>classification</w:t>
            </w:r>
            <w:r>
              <w:rPr>
                <w:spacing w:val="-16"/>
              </w:rPr>
              <w:t xml:space="preserve"> </w:t>
            </w:r>
            <w:r>
              <w:t>goal</w:t>
            </w:r>
            <w:r>
              <w:rPr>
                <w:spacing w:val="-14"/>
              </w:rPr>
              <w:t xml:space="preserve"> </w:t>
            </w:r>
            <w:r>
              <w:t>is</w:t>
            </w:r>
            <w:r>
              <w:rPr>
                <w:spacing w:val="-15"/>
              </w:rPr>
              <w:t xml:space="preserve"> </w:t>
            </w:r>
            <w:r>
              <w:t>to</w:t>
            </w:r>
            <w:r>
              <w:rPr>
                <w:spacing w:val="-18"/>
              </w:rPr>
              <w:t xml:space="preserve"> </w:t>
            </w:r>
            <w:r>
              <w:t>predict</w:t>
            </w:r>
            <w:r>
              <w:rPr>
                <w:spacing w:val="-13"/>
              </w:rPr>
              <w:t xml:space="preserve"> </w:t>
            </w:r>
            <w:r>
              <w:t>whether</w:t>
            </w:r>
            <w:r>
              <w:rPr>
                <w:spacing w:val="-15"/>
              </w:rPr>
              <w:t xml:space="preserve"> </w:t>
            </w:r>
            <w:r>
              <w:t>the</w:t>
            </w:r>
            <w:r>
              <w:rPr>
                <w:spacing w:val="-14"/>
              </w:rPr>
              <w:t xml:space="preserve"> </w:t>
            </w:r>
            <w:r>
              <w:t>patient</w:t>
            </w:r>
            <w:r>
              <w:rPr>
                <w:spacing w:val="-17"/>
              </w:rPr>
              <w:t xml:space="preserve"> </w:t>
            </w:r>
            <w:r>
              <w:t>has</w:t>
            </w:r>
            <w:r>
              <w:rPr>
                <w:spacing w:val="-15"/>
              </w:rPr>
              <w:t xml:space="preserve"> </w:t>
            </w:r>
            <w:r>
              <w:t>a</w:t>
            </w:r>
            <w:r>
              <w:rPr>
                <w:spacing w:val="-12"/>
              </w:rPr>
              <w:t xml:space="preserve"> </w:t>
            </w:r>
            <w:r>
              <w:t>10-year</w:t>
            </w:r>
            <w:r>
              <w:rPr>
                <w:spacing w:val="-14"/>
              </w:rPr>
              <w:t xml:space="preserve"> </w:t>
            </w:r>
            <w:r>
              <w:t>risk</w:t>
            </w:r>
            <w:r>
              <w:rPr>
                <w:spacing w:val="-14"/>
              </w:rPr>
              <w:t xml:space="preserve"> </w:t>
            </w:r>
            <w:r>
              <w:t>of</w:t>
            </w:r>
            <w:r>
              <w:rPr>
                <w:spacing w:val="-15"/>
              </w:rPr>
              <w:t xml:space="preserve"> </w:t>
            </w:r>
            <w:r>
              <w:t>future</w:t>
            </w:r>
            <w:r>
              <w:rPr>
                <w:spacing w:val="-13"/>
              </w:rPr>
              <w:t xml:space="preserve"> </w:t>
            </w:r>
            <w:r>
              <w:t>coronary</w:t>
            </w:r>
            <w:r>
              <w:rPr>
                <w:spacing w:val="-15"/>
              </w:rPr>
              <w:t xml:space="preserve"> </w:t>
            </w:r>
            <w:r>
              <w:t>heart</w:t>
            </w:r>
            <w:r>
              <w:rPr>
                <w:spacing w:val="-15"/>
              </w:rPr>
              <w:t xml:space="preserve"> </w:t>
            </w:r>
            <w:r>
              <w:t>disease (CHD).</w:t>
            </w:r>
          </w:p>
          <w:p w14:paraId="2F61098D" w14:textId="77777777" w:rsidR="0023580D" w:rsidRDefault="0023580D">
            <w:pPr>
              <w:pStyle w:val="TableParagraph"/>
              <w:spacing w:before="11"/>
              <w:ind w:left="0"/>
              <w:rPr>
                <w:b/>
                <w:sz w:val="20"/>
              </w:rPr>
            </w:pPr>
          </w:p>
          <w:p w14:paraId="38B82936" w14:textId="77777777" w:rsidR="0023580D" w:rsidRDefault="00712D61">
            <w:pPr>
              <w:pStyle w:val="TableParagraph"/>
              <w:ind w:right="80"/>
              <w:jc w:val="both"/>
            </w:pPr>
            <w:r>
              <w:t>The dataset provides the patients’ information. It includes over 4,000 records and 15 attributes. Variables</w:t>
            </w:r>
            <w:r>
              <w:rPr>
                <w:spacing w:val="-2"/>
              </w:rPr>
              <w:t xml:space="preserve"> </w:t>
            </w:r>
            <w:r>
              <w:t>Each</w:t>
            </w:r>
            <w:r>
              <w:rPr>
                <w:spacing w:val="-4"/>
              </w:rPr>
              <w:t xml:space="preserve"> </w:t>
            </w:r>
            <w:r>
              <w:t>attribute</w:t>
            </w:r>
            <w:r>
              <w:rPr>
                <w:spacing w:val="-4"/>
              </w:rPr>
              <w:t xml:space="preserve"> </w:t>
            </w:r>
            <w:r>
              <w:t>is</w:t>
            </w:r>
            <w:r>
              <w:rPr>
                <w:spacing w:val="-6"/>
              </w:rPr>
              <w:t xml:space="preserve"> </w:t>
            </w:r>
            <w:r>
              <w:t>a</w:t>
            </w:r>
            <w:r>
              <w:rPr>
                <w:spacing w:val="-2"/>
              </w:rPr>
              <w:t xml:space="preserve"> </w:t>
            </w:r>
            <w:r>
              <w:t>potential</w:t>
            </w:r>
            <w:r>
              <w:rPr>
                <w:spacing w:val="-4"/>
              </w:rPr>
              <w:t xml:space="preserve"> </w:t>
            </w:r>
            <w:r>
              <w:t>risk</w:t>
            </w:r>
            <w:r>
              <w:rPr>
                <w:spacing w:val="-3"/>
              </w:rPr>
              <w:t xml:space="preserve"> </w:t>
            </w:r>
            <w:r>
              <w:t>factor.</w:t>
            </w:r>
            <w:r>
              <w:rPr>
                <w:spacing w:val="-2"/>
              </w:rPr>
              <w:t xml:space="preserve"> </w:t>
            </w:r>
            <w:r>
              <w:t>There</w:t>
            </w:r>
            <w:r>
              <w:rPr>
                <w:spacing w:val="-2"/>
              </w:rPr>
              <w:t xml:space="preserve"> </w:t>
            </w:r>
            <w:r>
              <w:t>are</w:t>
            </w:r>
            <w:r>
              <w:rPr>
                <w:spacing w:val="-2"/>
              </w:rPr>
              <w:t xml:space="preserve"> </w:t>
            </w:r>
            <w:r>
              <w:t>both</w:t>
            </w:r>
            <w:r>
              <w:rPr>
                <w:spacing w:val="-4"/>
              </w:rPr>
              <w:t xml:space="preserve"> </w:t>
            </w:r>
            <w:r>
              <w:t>demographic,</w:t>
            </w:r>
            <w:r>
              <w:rPr>
                <w:spacing w:val="-4"/>
              </w:rPr>
              <w:t xml:space="preserve"> </w:t>
            </w:r>
            <w:r>
              <w:t>behavioral,</w:t>
            </w:r>
            <w:r>
              <w:rPr>
                <w:spacing w:val="-2"/>
              </w:rPr>
              <w:t xml:space="preserve"> </w:t>
            </w:r>
            <w:r>
              <w:t>and</w:t>
            </w:r>
            <w:r>
              <w:rPr>
                <w:spacing w:val="-4"/>
              </w:rPr>
              <w:t xml:space="preserve"> </w:t>
            </w:r>
            <w:r>
              <w:t>medical risk</w:t>
            </w:r>
            <w:r>
              <w:rPr>
                <w:spacing w:val="-2"/>
              </w:rPr>
              <w:t xml:space="preserve"> </w:t>
            </w:r>
            <w:r>
              <w:t>factors</w:t>
            </w:r>
          </w:p>
        </w:tc>
      </w:tr>
    </w:tbl>
    <w:p w14:paraId="1FD680C9" w14:textId="77777777" w:rsidR="0023580D" w:rsidRDefault="0023580D">
      <w:pPr>
        <w:jc w:val="both"/>
        <w:sectPr w:rsidR="0023580D">
          <w:type w:val="continuous"/>
          <w:pgSz w:w="11910" w:h="16840"/>
          <w:pgMar w:top="1360" w:right="1060" w:bottom="280" w:left="1340" w:header="720" w:footer="720" w:gutter="0"/>
          <w:cols w:space="720"/>
        </w:sectPr>
      </w:pPr>
    </w:p>
    <w:p w14:paraId="03176E13" w14:textId="77777777" w:rsidR="0023580D" w:rsidRDefault="00712D61">
      <w:pPr>
        <w:pStyle w:val="BodyText"/>
        <w:spacing w:before="9"/>
        <w:ind w:left="0"/>
        <w:rPr>
          <w:b/>
          <w:sz w:val="23"/>
        </w:rPr>
      </w:pPr>
      <w:r>
        <w:lastRenderedPageBreak/>
        <w:pict w14:anchorId="10E37D88">
          <v:group id="_x0000_s1027" style="position:absolute;margin-left:1in;margin-top:1in;width:464.15pt;height:688.25pt;z-index:-15813120;mso-position-horizontal-relative:page;mso-position-vertical-relative:page" coordorigin="1440,1440" coordsize="9283,13765">
            <v:shape id="_x0000_s1029" style="position:absolute;left:1440;top:1439;width:9283;height:13765" coordorigin="1440,1440" coordsize="9283,13765" path="m10723,1440r-19,l1460,1440r-20,l1440,1459r,13745l1460,15204r,-13745l10704,1459r,13726l1460,15185r,19l10704,15204r19,l10723,1459r,-1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P(A|B) = \frac{P(B|A) P(A)}{P(B)} " style="position:absolute;left:1550;top:12388;width:3667;height:636">
              <v:imagedata r:id="rId9" o:title=""/>
            </v:shape>
            <w10:wrap anchorx="page" anchory="page"/>
          </v:group>
        </w:pict>
      </w:r>
    </w:p>
    <w:p w14:paraId="34E67438" w14:textId="77777777" w:rsidR="0023580D" w:rsidRDefault="00712D61">
      <w:pPr>
        <w:pStyle w:val="BodyText"/>
        <w:spacing w:before="92"/>
        <w:ind w:left="210"/>
      </w:pPr>
      <w:r>
        <w:t>The description of the data is given below:</w:t>
      </w:r>
    </w:p>
    <w:p w14:paraId="08054D5C" w14:textId="77777777" w:rsidR="0023580D" w:rsidRDefault="00712D61">
      <w:pPr>
        <w:pStyle w:val="BodyText"/>
        <w:spacing w:before="1"/>
        <w:ind w:left="210"/>
      </w:pPr>
      <w:r>
        <w:t>Demographic:</w:t>
      </w:r>
    </w:p>
    <w:p w14:paraId="4E7571B3" w14:textId="77777777" w:rsidR="0023580D" w:rsidRDefault="00712D61">
      <w:pPr>
        <w:pStyle w:val="ListParagraph"/>
        <w:numPr>
          <w:ilvl w:val="0"/>
          <w:numId w:val="3"/>
        </w:numPr>
        <w:tabs>
          <w:tab w:val="left" w:pos="930"/>
          <w:tab w:val="left" w:pos="931"/>
        </w:tabs>
        <w:spacing w:before="40"/>
        <w:ind w:left="930" w:hanging="361"/>
      </w:pPr>
      <w:r>
        <w:t xml:space="preserve">Sex: male or </w:t>
      </w:r>
      <w:proofErr w:type="gramStart"/>
      <w:r>
        <w:t>female(</w:t>
      </w:r>
      <w:proofErr w:type="gramEnd"/>
      <w:r>
        <w:t>"M" or</w:t>
      </w:r>
      <w:r>
        <w:rPr>
          <w:spacing w:val="-6"/>
        </w:rPr>
        <w:t xml:space="preserve"> </w:t>
      </w:r>
      <w:r>
        <w:t>"F")</w:t>
      </w:r>
    </w:p>
    <w:p w14:paraId="0A97D179" w14:textId="77777777" w:rsidR="0023580D" w:rsidRDefault="00712D61">
      <w:pPr>
        <w:pStyle w:val="ListParagraph"/>
        <w:numPr>
          <w:ilvl w:val="0"/>
          <w:numId w:val="3"/>
        </w:numPr>
        <w:tabs>
          <w:tab w:val="left" w:pos="930"/>
          <w:tab w:val="left" w:pos="931"/>
        </w:tabs>
        <w:spacing w:before="37" w:line="276" w:lineRule="auto"/>
        <w:ind w:right="6510" w:firstLine="360"/>
      </w:pPr>
      <w:r>
        <w:t xml:space="preserve">Age: Age of the </w:t>
      </w:r>
      <w:r>
        <w:rPr>
          <w:spacing w:val="-3"/>
        </w:rPr>
        <w:t xml:space="preserve">patient </w:t>
      </w:r>
      <w:r>
        <w:t>Behavioral</w:t>
      </w:r>
    </w:p>
    <w:p w14:paraId="7D4BC294" w14:textId="77777777" w:rsidR="0023580D" w:rsidRDefault="00712D61">
      <w:pPr>
        <w:pStyle w:val="ListParagraph"/>
        <w:numPr>
          <w:ilvl w:val="0"/>
          <w:numId w:val="3"/>
        </w:numPr>
        <w:tabs>
          <w:tab w:val="left" w:pos="930"/>
          <w:tab w:val="left" w:pos="931"/>
        </w:tabs>
        <w:spacing w:line="252" w:lineRule="exact"/>
        <w:ind w:left="930" w:hanging="361"/>
      </w:pPr>
      <w:proofErr w:type="spellStart"/>
      <w:r>
        <w:t>is_smoking</w:t>
      </w:r>
      <w:proofErr w:type="spellEnd"/>
      <w:r>
        <w:t>: whether or not the patient is a current smoker ("YES" or</w:t>
      </w:r>
      <w:r>
        <w:rPr>
          <w:spacing w:val="-10"/>
        </w:rPr>
        <w:t xml:space="preserve"> </w:t>
      </w:r>
      <w:r>
        <w:t>"NO")</w:t>
      </w:r>
    </w:p>
    <w:p w14:paraId="5E74ADBC" w14:textId="77777777" w:rsidR="0023580D" w:rsidRDefault="00712D61">
      <w:pPr>
        <w:pStyle w:val="ListParagraph"/>
        <w:numPr>
          <w:ilvl w:val="0"/>
          <w:numId w:val="3"/>
        </w:numPr>
        <w:tabs>
          <w:tab w:val="left" w:pos="930"/>
          <w:tab w:val="left" w:pos="931"/>
        </w:tabs>
        <w:spacing w:before="40" w:line="276" w:lineRule="auto"/>
        <w:ind w:left="266" w:right="1082" w:firstLine="304"/>
      </w:pPr>
      <w:r>
        <w:t>Cigs Per Day: the number of cigarettes that the person sm</w:t>
      </w:r>
      <w:r>
        <w:t>oked on average in one</w:t>
      </w:r>
      <w:r>
        <w:rPr>
          <w:spacing w:val="-23"/>
        </w:rPr>
        <w:t xml:space="preserve"> </w:t>
      </w:r>
      <w:r>
        <w:t xml:space="preserve">day </w:t>
      </w:r>
      <w:proofErr w:type="gramStart"/>
      <w:r>
        <w:t>Medical(</w:t>
      </w:r>
      <w:proofErr w:type="gramEnd"/>
      <w:r>
        <w:t>History)</w:t>
      </w:r>
    </w:p>
    <w:p w14:paraId="3D39FCCF" w14:textId="77777777" w:rsidR="0023580D" w:rsidRDefault="00712D61">
      <w:pPr>
        <w:pStyle w:val="ListParagraph"/>
        <w:numPr>
          <w:ilvl w:val="0"/>
          <w:numId w:val="3"/>
        </w:numPr>
        <w:tabs>
          <w:tab w:val="left" w:pos="930"/>
          <w:tab w:val="left" w:pos="931"/>
        </w:tabs>
        <w:spacing w:line="252" w:lineRule="exact"/>
        <w:ind w:left="930" w:hanging="361"/>
      </w:pPr>
      <w:r>
        <w:t>BP Meds: whether or not the patient was on blood pressure</w:t>
      </w:r>
      <w:r>
        <w:rPr>
          <w:spacing w:val="-6"/>
        </w:rPr>
        <w:t xml:space="preserve"> </w:t>
      </w:r>
      <w:r>
        <w:t>medication</w:t>
      </w:r>
    </w:p>
    <w:p w14:paraId="74A4602C" w14:textId="77777777" w:rsidR="0023580D" w:rsidRDefault="00712D61">
      <w:pPr>
        <w:pStyle w:val="ListParagraph"/>
        <w:numPr>
          <w:ilvl w:val="0"/>
          <w:numId w:val="3"/>
        </w:numPr>
        <w:tabs>
          <w:tab w:val="left" w:pos="930"/>
          <w:tab w:val="left" w:pos="931"/>
        </w:tabs>
        <w:spacing w:before="38"/>
        <w:ind w:left="930" w:hanging="361"/>
      </w:pPr>
      <w:r>
        <w:t>Prevalent Stroke: whether or not the patient had previously had a</w:t>
      </w:r>
      <w:r>
        <w:rPr>
          <w:spacing w:val="-6"/>
        </w:rPr>
        <w:t xml:space="preserve"> </w:t>
      </w:r>
      <w:r>
        <w:t>stroke</w:t>
      </w:r>
    </w:p>
    <w:p w14:paraId="610A630E" w14:textId="77777777" w:rsidR="0023580D" w:rsidRDefault="00712D61">
      <w:pPr>
        <w:pStyle w:val="ListParagraph"/>
        <w:numPr>
          <w:ilvl w:val="0"/>
          <w:numId w:val="3"/>
        </w:numPr>
        <w:tabs>
          <w:tab w:val="left" w:pos="930"/>
          <w:tab w:val="left" w:pos="931"/>
        </w:tabs>
        <w:spacing w:before="38"/>
        <w:ind w:left="930" w:hanging="361"/>
      </w:pPr>
      <w:r>
        <w:t xml:space="preserve">Prevalent </w:t>
      </w:r>
      <w:proofErr w:type="spellStart"/>
      <w:r>
        <w:t>Hyp</w:t>
      </w:r>
      <w:proofErr w:type="spellEnd"/>
      <w:r>
        <w:t>: whether or not the patient was</w:t>
      </w:r>
      <w:r>
        <w:rPr>
          <w:spacing w:val="-2"/>
        </w:rPr>
        <w:t xml:space="preserve"> </w:t>
      </w:r>
      <w:r>
        <w:t>hypertensive</w:t>
      </w:r>
    </w:p>
    <w:p w14:paraId="6686FFA7" w14:textId="77777777" w:rsidR="0023580D" w:rsidRDefault="00712D61">
      <w:pPr>
        <w:pStyle w:val="ListParagraph"/>
        <w:numPr>
          <w:ilvl w:val="0"/>
          <w:numId w:val="3"/>
        </w:numPr>
        <w:tabs>
          <w:tab w:val="left" w:pos="930"/>
          <w:tab w:val="left" w:pos="931"/>
        </w:tabs>
        <w:spacing w:before="39"/>
        <w:ind w:left="930" w:hanging="361"/>
      </w:pPr>
      <w:r>
        <w:t>Diabetes: whether or not the patient had diabetes (Nominal)</w:t>
      </w:r>
      <w:r>
        <w:rPr>
          <w:spacing w:val="-10"/>
        </w:rPr>
        <w:t xml:space="preserve"> </w:t>
      </w:r>
      <w:r>
        <w:t>Medical(current)</w:t>
      </w:r>
    </w:p>
    <w:p w14:paraId="640A9543" w14:textId="77777777" w:rsidR="0023580D" w:rsidRDefault="00712D61">
      <w:pPr>
        <w:pStyle w:val="ListParagraph"/>
        <w:numPr>
          <w:ilvl w:val="0"/>
          <w:numId w:val="3"/>
        </w:numPr>
        <w:tabs>
          <w:tab w:val="left" w:pos="930"/>
          <w:tab w:val="left" w:pos="931"/>
        </w:tabs>
        <w:spacing w:before="38"/>
        <w:ind w:left="930" w:hanging="361"/>
      </w:pPr>
      <w:r>
        <w:t>Tot Chol: total cholesterol</w:t>
      </w:r>
      <w:r>
        <w:rPr>
          <w:spacing w:val="-7"/>
        </w:rPr>
        <w:t xml:space="preserve"> </w:t>
      </w:r>
      <w:r>
        <w:t>level</w:t>
      </w:r>
    </w:p>
    <w:p w14:paraId="050D2541" w14:textId="77777777" w:rsidR="0023580D" w:rsidRDefault="00712D61">
      <w:pPr>
        <w:pStyle w:val="ListParagraph"/>
        <w:numPr>
          <w:ilvl w:val="0"/>
          <w:numId w:val="3"/>
        </w:numPr>
        <w:tabs>
          <w:tab w:val="left" w:pos="930"/>
          <w:tab w:val="left" w:pos="931"/>
        </w:tabs>
        <w:spacing w:before="37"/>
        <w:ind w:left="930" w:hanging="361"/>
      </w:pPr>
      <w:r>
        <w:t>Sys BP: systolic blood</w:t>
      </w:r>
      <w:r>
        <w:rPr>
          <w:spacing w:val="-5"/>
        </w:rPr>
        <w:t xml:space="preserve"> </w:t>
      </w:r>
      <w:r>
        <w:t>pressure</w:t>
      </w:r>
    </w:p>
    <w:p w14:paraId="645AD008" w14:textId="77777777" w:rsidR="0023580D" w:rsidRDefault="00712D61">
      <w:pPr>
        <w:pStyle w:val="ListParagraph"/>
        <w:numPr>
          <w:ilvl w:val="0"/>
          <w:numId w:val="3"/>
        </w:numPr>
        <w:tabs>
          <w:tab w:val="left" w:pos="930"/>
          <w:tab w:val="left" w:pos="931"/>
        </w:tabs>
        <w:spacing w:before="38"/>
        <w:ind w:left="930" w:hanging="361"/>
      </w:pPr>
      <w:proofErr w:type="spellStart"/>
      <w:r>
        <w:t>Dia</w:t>
      </w:r>
      <w:proofErr w:type="spellEnd"/>
      <w:r>
        <w:t xml:space="preserve"> BP: diastolic blood pressure</w:t>
      </w:r>
    </w:p>
    <w:p w14:paraId="0AEB9D33" w14:textId="77777777" w:rsidR="0023580D" w:rsidRDefault="00712D61">
      <w:pPr>
        <w:pStyle w:val="ListParagraph"/>
        <w:numPr>
          <w:ilvl w:val="0"/>
          <w:numId w:val="3"/>
        </w:numPr>
        <w:tabs>
          <w:tab w:val="left" w:pos="930"/>
          <w:tab w:val="left" w:pos="931"/>
        </w:tabs>
        <w:spacing w:before="37"/>
        <w:ind w:left="930" w:hanging="361"/>
      </w:pPr>
      <w:r>
        <w:t>BMI: Body Mass Index</w:t>
      </w:r>
    </w:p>
    <w:p w14:paraId="0BFA5C49" w14:textId="77777777" w:rsidR="0023580D" w:rsidRDefault="00712D61">
      <w:pPr>
        <w:pStyle w:val="ListParagraph"/>
        <w:numPr>
          <w:ilvl w:val="0"/>
          <w:numId w:val="3"/>
        </w:numPr>
        <w:tabs>
          <w:tab w:val="left" w:pos="930"/>
          <w:tab w:val="left" w:pos="931"/>
        </w:tabs>
        <w:spacing w:before="40"/>
        <w:ind w:left="930" w:hanging="361"/>
      </w:pPr>
      <w:r>
        <w:t>Heart Rate: heart</w:t>
      </w:r>
      <w:r>
        <w:rPr>
          <w:spacing w:val="-1"/>
        </w:rPr>
        <w:t xml:space="preserve"> </w:t>
      </w:r>
      <w:r>
        <w:t>rate</w:t>
      </w:r>
    </w:p>
    <w:p w14:paraId="1EB31D2F" w14:textId="77777777" w:rsidR="0023580D" w:rsidRDefault="00712D61">
      <w:pPr>
        <w:pStyle w:val="ListParagraph"/>
        <w:numPr>
          <w:ilvl w:val="0"/>
          <w:numId w:val="3"/>
        </w:numPr>
        <w:tabs>
          <w:tab w:val="left" w:pos="930"/>
          <w:tab w:val="left" w:pos="931"/>
        </w:tabs>
        <w:spacing w:before="37"/>
        <w:ind w:left="930" w:hanging="361"/>
      </w:pPr>
      <w:r>
        <w:t>Glucose: glucose</w:t>
      </w:r>
      <w:r>
        <w:rPr>
          <w:spacing w:val="-2"/>
        </w:rPr>
        <w:t xml:space="preserve"> </w:t>
      </w:r>
      <w:r>
        <w:t>level</w:t>
      </w:r>
    </w:p>
    <w:p w14:paraId="5873648C" w14:textId="77777777" w:rsidR="0023580D" w:rsidRDefault="00712D61">
      <w:pPr>
        <w:pStyle w:val="ListParagraph"/>
        <w:numPr>
          <w:ilvl w:val="0"/>
          <w:numId w:val="3"/>
        </w:numPr>
        <w:tabs>
          <w:tab w:val="left" w:pos="930"/>
          <w:tab w:val="left" w:pos="931"/>
        </w:tabs>
        <w:spacing w:before="38"/>
        <w:ind w:left="930" w:hanging="361"/>
      </w:pPr>
      <w:r>
        <w:t xml:space="preserve">10-year risk of coronary heart disease </w:t>
      </w:r>
      <w:proofErr w:type="gramStart"/>
      <w:r>
        <w:t>CHD(</w:t>
      </w:r>
      <w:proofErr w:type="gramEnd"/>
      <w:r>
        <w:t>binary: “1”, means “Yes”, “0” means</w:t>
      </w:r>
      <w:r>
        <w:rPr>
          <w:spacing w:val="-16"/>
        </w:rPr>
        <w:t xml:space="preserve"> </w:t>
      </w:r>
      <w:r>
        <w:t>“No”)</w:t>
      </w:r>
    </w:p>
    <w:p w14:paraId="5DE52BD8" w14:textId="77777777" w:rsidR="0023580D" w:rsidRDefault="0023580D">
      <w:pPr>
        <w:pStyle w:val="BodyText"/>
        <w:spacing w:before="10"/>
        <w:ind w:left="0"/>
        <w:rPr>
          <w:sz w:val="30"/>
        </w:rPr>
      </w:pPr>
    </w:p>
    <w:p w14:paraId="3BCFE745" w14:textId="77777777" w:rsidR="0023580D" w:rsidRDefault="00712D61">
      <w:pPr>
        <w:pStyle w:val="Heading1"/>
        <w:jc w:val="both"/>
      </w:pPr>
      <w:r>
        <w:rPr>
          <w:color w:val="073762"/>
        </w:rPr>
        <w:t xml:space="preserve">Steps </w:t>
      </w:r>
      <w:proofErr w:type="gramStart"/>
      <w:r>
        <w:rPr>
          <w:color w:val="073762"/>
        </w:rPr>
        <w:t>involved :</w:t>
      </w:r>
      <w:proofErr w:type="gramEnd"/>
    </w:p>
    <w:p w14:paraId="31E807D3" w14:textId="77777777" w:rsidR="0023580D" w:rsidRDefault="00712D61">
      <w:pPr>
        <w:pStyle w:val="Heading2"/>
        <w:ind w:firstLine="0"/>
        <w:jc w:val="both"/>
        <w:rPr>
          <w:u w:val="none"/>
        </w:rPr>
      </w:pPr>
      <w:r>
        <w:rPr>
          <w:u w:val="thick"/>
        </w:rPr>
        <w:t xml:space="preserve">Exploratory Data </w:t>
      </w:r>
      <w:proofErr w:type="gramStart"/>
      <w:r>
        <w:rPr>
          <w:u w:val="thick"/>
        </w:rPr>
        <w:t>Analysis :</w:t>
      </w:r>
      <w:proofErr w:type="gramEnd"/>
      <w:r>
        <w:rPr>
          <w:u w:val="thick"/>
        </w:rPr>
        <w:t>-</w:t>
      </w:r>
    </w:p>
    <w:p w14:paraId="2D81079D" w14:textId="77777777" w:rsidR="0023580D" w:rsidRDefault="00712D61">
      <w:pPr>
        <w:pStyle w:val="BodyText"/>
        <w:spacing w:before="35"/>
        <w:ind w:right="239"/>
        <w:jc w:val="both"/>
      </w:pPr>
      <w:r>
        <w:rPr>
          <w:color w:val="292929"/>
        </w:rPr>
        <w:t>It is a way of visualizing, summarizing and interpreting the information that is hidden in rows and column format. EDA is on</w:t>
      </w:r>
      <w:r>
        <w:rPr>
          <w:color w:val="292929"/>
        </w:rPr>
        <w:t xml:space="preserve">e of the crucial </w:t>
      </w:r>
      <w:proofErr w:type="gramStart"/>
      <w:r>
        <w:rPr>
          <w:color w:val="292929"/>
        </w:rPr>
        <w:t>step</w:t>
      </w:r>
      <w:proofErr w:type="gramEnd"/>
      <w:r>
        <w:rPr>
          <w:color w:val="292929"/>
        </w:rPr>
        <w:t xml:space="preserve"> in data science that allows us to achieve certain insights and statistical measure. It performs to define and refine our important features variable selection, which will be used in our model.</w:t>
      </w:r>
    </w:p>
    <w:p w14:paraId="4A0DE355" w14:textId="77777777" w:rsidR="0023580D" w:rsidRDefault="00712D61">
      <w:pPr>
        <w:pStyle w:val="Heading2"/>
        <w:spacing w:before="4"/>
        <w:ind w:firstLine="0"/>
        <w:jc w:val="both"/>
        <w:rPr>
          <w:u w:val="none"/>
        </w:rPr>
      </w:pPr>
      <w:r>
        <w:rPr>
          <w:u w:val="thick"/>
        </w:rPr>
        <w:t>Null values Treatment and encoding catego</w:t>
      </w:r>
      <w:r>
        <w:rPr>
          <w:u w:val="thick"/>
        </w:rPr>
        <w:t xml:space="preserve">rical </w:t>
      </w:r>
      <w:proofErr w:type="gramStart"/>
      <w:r>
        <w:rPr>
          <w:u w:val="thick"/>
        </w:rPr>
        <w:t>values:-</w:t>
      </w:r>
      <w:proofErr w:type="gramEnd"/>
    </w:p>
    <w:p w14:paraId="11D710CB" w14:textId="77777777" w:rsidR="0023580D" w:rsidRDefault="00712D61">
      <w:pPr>
        <w:pStyle w:val="BodyText"/>
        <w:spacing w:before="37" w:line="276" w:lineRule="auto"/>
        <w:ind w:right="237"/>
        <w:jc w:val="both"/>
      </w:pPr>
      <w:r>
        <w:t>Our data comprises of huge null values which will disturb our data during modeling and hence we fill the null values with the mode of the data and changing the numerical values like ‘Yes’ and ‘No’ with numerical values like ‘1’ and ‘0’.</w:t>
      </w:r>
    </w:p>
    <w:p w14:paraId="02ABF838" w14:textId="77777777" w:rsidR="0023580D" w:rsidRDefault="00712D61">
      <w:pPr>
        <w:pStyle w:val="Heading2"/>
        <w:spacing w:before="1"/>
        <w:ind w:firstLine="0"/>
        <w:jc w:val="both"/>
        <w:rPr>
          <w:u w:val="none"/>
        </w:rPr>
      </w:pPr>
      <w:r>
        <w:rPr>
          <w:u w:val="thick"/>
        </w:rPr>
        <w:t>Fitting different m</w:t>
      </w:r>
      <w:r>
        <w:rPr>
          <w:u w:val="thick"/>
        </w:rPr>
        <w:t>odels</w:t>
      </w:r>
    </w:p>
    <w:p w14:paraId="1A5E1FDD" w14:textId="77777777" w:rsidR="0023580D" w:rsidRDefault="00712D61">
      <w:pPr>
        <w:pStyle w:val="BodyText"/>
        <w:spacing w:before="37"/>
        <w:jc w:val="both"/>
      </w:pPr>
      <w:r>
        <w:rPr>
          <w:color w:val="202020"/>
        </w:rPr>
        <w:t>For modeling we tried various classification algorithms like:</w:t>
      </w:r>
    </w:p>
    <w:p w14:paraId="27F91883" w14:textId="77777777" w:rsidR="0023580D" w:rsidRDefault="00712D61">
      <w:pPr>
        <w:pStyle w:val="ListParagraph"/>
        <w:numPr>
          <w:ilvl w:val="0"/>
          <w:numId w:val="2"/>
        </w:numPr>
        <w:tabs>
          <w:tab w:val="left" w:pos="931"/>
        </w:tabs>
        <w:spacing w:before="37"/>
        <w:ind w:right="437"/>
      </w:pPr>
      <w:r>
        <w:t xml:space="preserve">Naive Bayes </w:t>
      </w:r>
      <w:proofErr w:type="gramStart"/>
      <w:r>
        <w:t>Classifier:-</w:t>
      </w:r>
      <w:proofErr w:type="gramEnd"/>
      <w:r>
        <w:t xml:space="preserve"> </w:t>
      </w:r>
      <w:r>
        <w:rPr>
          <w:color w:val="273139"/>
        </w:rPr>
        <w:t xml:space="preserve">It is not a single algorithm but a family of algorithms where all of them share a common principle, i.e. every pair of features being classified is independent of </w:t>
      </w:r>
      <w:r>
        <w:rPr>
          <w:color w:val="273139"/>
        </w:rPr>
        <w:t>each other. Bayes’ Theorem finds the probability of an event occurring given the probability of another event that has already occurred. Bayes’ theorem is stated mathematically as the following</w:t>
      </w:r>
      <w:r>
        <w:rPr>
          <w:color w:val="273139"/>
          <w:spacing w:val="-1"/>
        </w:rPr>
        <w:t xml:space="preserve"> </w:t>
      </w:r>
      <w:r>
        <w:rPr>
          <w:color w:val="273139"/>
        </w:rPr>
        <w:t>equation:</w:t>
      </w:r>
    </w:p>
    <w:p w14:paraId="1A2E1F0D" w14:textId="77777777" w:rsidR="0023580D" w:rsidRDefault="0023580D">
      <w:pPr>
        <w:pStyle w:val="BodyText"/>
        <w:ind w:left="0"/>
        <w:rPr>
          <w:sz w:val="24"/>
        </w:rPr>
      </w:pPr>
    </w:p>
    <w:p w14:paraId="7669F7CE" w14:textId="77777777" w:rsidR="0023580D" w:rsidRDefault="0023580D">
      <w:pPr>
        <w:pStyle w:val="BodyText"/>
        <w:ind w:left="0"/>
        <w:rPr>
          <w:sz w:val="24"/>
        </w:rPr>
      </w:pPr>
    </w:p>
    <w:p w14:paraId="5A54A1FB" w14:textId="77777777" w:rsidR="0023580D" w:rsidRDefault="0023580D">
      <w:pPr>
        <w:pStyle w:val="BodyText"/>
        <w:ind w:left="0"/>
        <w:rPr>
          <w:sz w:val="24"/>
        </w:rPr>
      </w:pPr>
    </w:p>
    <w:p w14:paraId="7BD6F5AB" w14:textId="77777777" w:rsidR="0023580D" w:rsidRDefault="0023580D">
      <w:pPr>
        <w:pStyle w:val="BodyText"/>
        <w:spacing w:before="4"/>
        <w:ind w:left="0"/>
        <w:rPr>
          <w:sz w:val="31"/>
        </w:rPr>
      </w:pPr>
    </w:p>
    <w:p w14:paraId="009B9903" w14:textId="77777777" w:rsidR="0023580D" w:rsidRDefault="00712D61">
      <w:pPr>
        <w:pStyle w:val="ListParagraph"/>
        <w:numPr>
          <w:ilvl w:val="0"/>
          <w:numId w:val="2"/>
        </w:numPr>
        <w:tabs>
          <w:tab w:val="left" w:pos="931"/>
        </w:tabs>
        <w:spacing w:line="237" w:lineRule="auto"/>
        <w:ind w:right="241"/>
        <w:jc w:val="both"/>
      </w:pPr>
      <w:proofErr w:type="gramStart"/>
      <w:r>
        <w:rPr>
          <w:color w:val="202020"/>
        </w:rPr>
        <w:t>KNN:-</w:t>
      </w:r>
      <w:proofErr w:type="gramEnd"/>
      <w:r>
        <w:rPr>
          <w:color w:val="202020"/>
        </w:rPr>
        <w:t xml:space="preserve"> </w:t>
      </w:r>
      <w:r>
        <w:rPr>
          <w:color w:val="292929"/>
        </w:rPr>
        <w:t>The KNN algorithm hinges on this assumptio</w:t>
      </w:r>
      <w:r>
        <w:rPr>
          <w:color w:val="292929"/>
        </w:rPr>
        <w:t xml:space="preserve">n being true enough for the algorithm to be useful. KNN captures the idea of similarity (sometimes called distance, proximity, </w:t>
      </w:r>
      <w:r>
        <w:rPr>
          <w:color w:val="292929"/>
          <w:spacing w:val="-3"/>
        </w:rPr>
        <w:t xml:space="preserve">or </w:t>
      </w:r>
      <w:r>
        <w:rPr>
          <w:color w:val="292929"/>
        </w:rPr>
        <w:t>closeness) with some mathematics— calculating the distance between points on a</w:t>
      </w:r>
      <w:r>
        <w:rPr>
          <w:color w:val="292929"/>
          <w:spacing w:val="-20"/>
        </w:rPr>
        <w:t xml:space="preserve"> </w:t>
      </w:r>
      <w:r>
        <w:rPr>
          <w:color w:val="292929"/>
        </w:rPr>
        <w:t>graph.</w:t>
      </w:r>
    </w:p>
    <w:p w14:paraId="6C49AD2D" w14:textId="77777777" w:rsidR="0023580D" w:rsidRDefault="00712D61">
      <w:pPr>
        <w:pStyle w:val="ListParagraph"/>
        <w:numPr>
          <w:ilvl w:val="0"/>
          <w:numId w:val="2"/>
        </w:numPr>
        <w:tabs>
          <w:tab w:val="left" w:pos="931"/>
        </w:tabs>
        <w:spacing w:before="4" w:line="237" w:lineRule="auto"/>
        <w:ind w:right="323"/>
        <w:jc w:val="both"/>
      </w:pPr>
      <w:r>
        <w:rPr>
          <w:color w:val="202020"/>
        </w:rPr>
        <w:t xml:space="preserve">Logistic </w:t>
      </w:r>
      <w:proofErr w:type="gramStart"/>
      <w:r>
        <w:rPr>
          <w:color w:val="202020"/>
        </w:rPr>
        <w:t>Regression:-</w:t>
      </w:r>
      <w:proofErr w:type="gramEnd"/>
      <w:r>
        <w:rPr>
          <w:color w:val="202020"/>
        </w:rPr>
        <w:t xml:space="preserve"> </w:t>
      </w:r>
      <w:r>
        <w:t>Logistic Regression is actually a classification algorithm that was given the name regression due to the fact that the mathematical formulation is very similar to linear regression.</w:t>
      </w:r>
    </w:p>
    <w:p w14:paraId="6185942D" w14:textId="77777777" w:rsidR="0023580D" w:rsidRDefault="0023580D">
      <w:pPr>
        <w:spacing w:line="237" w:lineRule="auto"/>
        <w:jc w:val="both"/>
        <w:sectPr w:rsidR="0023580D">
          <w:pgSz w:w="11910" w:h="16840"/>
          <w:pgMar w:top="1420" w:right="1060" w:bottom="280" w:left="1340" w:header="720" w:footer="720" w:gutter="0"/>
          <w:cols w:space="720"/>
        </w:sectPr>
      </w:pPr>
    </w:p>
    <w:p w14:paraId="5C927F40" w14:textId="77777777" w:rsidR="0023580D" w:rsidRDefault="00712D61">
      <w:pPr>
        <w:pStyle w:val="BodyText"/>
        <w:spacing w:before="128" w:line="276" w:lineRule="auto"/>
        <w:ind w:left="2371" w:right="250" w:hanging="1441"/>
      </w:pPr>
      <w:r>
        <w:lastRenderedPageBreak/>
        <w:pict w14:anchorId="02537DBC">
          <v:shape id="_x0000_s1026" style="position:absolute;left:0;text-align:left;margin-left:1in;margin-top:1in;width:464.15pt;height:690.25pt;z-index:-15812608;mso-position-horizontal-relative:page;mso-position-vertical-relative:page" coordorigin="1440,1440" coordsize="9283,13805" o:spt="100" adj="0,,0" path="m10723,15226r-19,l10704,15226r-9244,l1440,15226r,19l1460,15245r9244,l10704,15245r19,l10723,15226xm10723,1440r-19,l10704,1440r-9244,l1460,1440r-20,l1440,1440r,19l1440,1560r,13666l1460,15226r,-13666l1460,1459r9244,l10704,1560r,13666l10723,15226r,-13666l10723,1459r,-19l10723,1440xe" fillcolor="black" stroked="f">
            <v:stroke joinstyle="round"/>
            <v:formulas/>
            <v:path arrowok="t" o:connecttype="segments"/>
            <w10:wrap anchorx="page" anchory="page"/>
          </v:shape>
        </w:pict>
      </w:r>
      <w:r>
        <w:t>The function used in Logistic Regress</w:t>
      </w:r>
      <w:r>
        <w:t>ion is sigmoid function or the logistic function given by: f(x)= 1/1+e ^(-x)</w:t>
      </w:r>
    </w:p>
    <w:p w14:paraId="7B28B295" w14:textId="77777777" w:rsidR="0023580D" w:rsidRDefault="0023580D">
      <w:pPr>
        <w:pStyle w:val="BodyText"/>
        <w:spacing w:before="4"/>
        <w:ind w:left="0"/>
        <w:rPr>
          <w:sz w:val="25"/>
        </w:rPr>
      </w:pPr>
    </w:p>
    <w:p w14:paraId="6357F364" w14:textId="77777777" w:rsidR="0023580D" w:rsidRDefault="00712D61">
      <w:pPr>
        <w:pStyle w:val="ListParagraph"/>
        <w:numPr>
          <w:ilvl w:val="0"/>
          <w:numId w:val="2"/>
        </w:numPr>
        <w:tabs>
          <w:tab w:val="left" w:pos="931"/>
        </w:tabs>
        <w:spacing w:line="237" w:lineRule="auto"/>
        <w:ind w:right="426"/>
      </w:pPr>
      <w:r>
        <w:t xml:space="preserve">Decision </w:t>
      </w:r>
      <w:proofErr w:type="gramStart"/>
      <w:r>
        <w:t>Tree:-</w:t>
      </w:r>
      <w:proofErr w:type="gramEnd"/>
      <w:r>
        <w:t xml:space="preserve"> Decision Trees is where the data is continuously split according to a certain parameter. The tree can be explained by two entities, namely decision nodes and leaves. The leaves are the decisions or the final outcomes. And the decision nodes</w:t>
      </w:r>
      <w:r>
        <w:t xml:space="preserve"> are where the data is split.</w:t>
      </w:r>
    </w:p>
    <w:p w14:paraId="40212782" w14:textId="77777777" w:rsidR="0023580D" w:rsidRDefault="00712D61">
      <w:pPr>
        <w:pStyle w:val="ListParagraph"/>
        <w:numPr>
          <w:ilvl w:val="0"/>
          <w:numId w:val="2"/>
        </w:numPr>
        <w:tabs>
          <w:tab w:val="left" w:pos="931"/>
        </w:tabs>
        <w:spacing w:before="3" w:line="273" w:lineRule="auto"/>
        <w:ind w:right="245"/>
      </w:pPr>
      <w:r>
        <w:t xml:space="preserve">Random </w:t>
      </w:r>
      <w:proofErr w:type="gramStart"/>
      <w:r>
        <w:t>Forest:-</w:t>
      </w:r>
      <w:proofErr w:type="gramEnd"/>
      <w:r>
        <w:t xml:space="preserve"> Random Forest is a bagging type of Decision Tree Algorithm that creates a number of decision trees from a randomly selected subset of the training set, collects the labels from these subsets and then averages t</w:t>
      </w:r>
      <w:r>
        <w:t>he final prediction depending on the most</w:t>
      </w:r>
      <w:r>
        <w:rPr>
          <w:spacing w:val="-28"/>
        </w:rPr>
        <w:t xml:space="preserve"> </w:t>
      </w:r>
      <w:r>
        <w:t>number of times a label has been predicted out of</w:t>
      </w:r>
      <w:r>
        <w:rPr>
          <w:spacing w:val="-13"/>
        </w:rPr>
        <w:t xml:space="preserve"> </w:t>
      </w:r>
      <w:r>
        <w:t>all.</w:t>
      </w:r>
    </w:p>
    <w:p w14:paraId="52F57A72" w14:textId="77777777" w:rsidR="0023580D" w:rsidRDefault="00712D61">
      <w:pPr>
        <w:pStyle w:val="ListParagraph"/>
        <w:numPr>
          <w:ilvl w:val="0"/>
          <w:numId w:val="2"/>
        </w:numPr>
        <w:tabs>
          <w:tab w:val="left" w:pos="931"/>
        </w:tabs>
        <w:spacing w:before="4" w:line="273" w:lineRule="auto"/>
        <w:ind w:right="233"/>
        <w:jc w:val="both"/>
      </w:pPr>
      <w:proofErr w:type="spellStart"/>
      <w:proofErr w:type="gramStart"/>
      <w:r>
        <w:t>XGBoost</w:t>
      </w:r>
      <w:proofErr w:type="spellEnd"/>
      <w:r>
        <w:t>:-</w:t>
      </w:r>
      <w:proofErr w:type="gramEnd"/>
      <w:r>
        <w:t xml:space="preserve"> </w:t>
      </w:r>
      <w:r>
        <w:rPr>
          <w:color w:val="292929"/>
        </w:rPr>
        <w:t>It is one of the fastest implementations of gradient boosting trees. It does this by tackling</w:t>
      </w:r>
      <w:r>
        <w:rPr>
          <w:color w:val="292929"/>
          <w:spacing w:val="-5"/>
        </w:rPr>
        <w:t xml:space="preserve"> </w:t>
      </w:r>
      <w:r>
        <w:rPr>
          <w:color w:val="292929"/>
        </w:rPr>
        <w:t>one</w:t>
      </w:r>
      <w:r>
        <w:rPr>
          <w:color w:val="292929"/>
          <w:spacing w:val="-4"/>
        </w:rPr>
        <w:t xml:space="preserve"> </w:t>
      </w:r>
      <w:r>
        <w:rPr>
          <w:color w:val="292929"/>
        </w:rPr>
        <w:t>of</w:t>
      </w:r>
      <w:r>
        <w:rPr>
          <w:color w:val="292929"/>
          <w:spacing w:val="-4"/>
        </w:rPr>
        <w:t xml:space="preserve"> </w:t>
      </w:r>
      <w:r>
        <w:rPr>
          <w:color w:val="292929"/>
        </w:rPr>
        <w:t>the</w:t>
      </w:r>
      <w:r>
        <w:rPr>
          <w:color w:val="292929"/>
          <w:spacing w:val="-6"/>
        </w:rPr>
        <w:t xml:space="preserve"> </w:t>
      </w:r>
      <w:r>
        <w:rPr>
          <w:color w:val="292929"/>
        </w:rPr>
        <w:t>major</w:t>
      </w:r>
      <w:r>
        <w:rPr>
          <w:color w:val="292929"/>
          <w:spacing w:val="-6"/>
        </w:rPr>
        <w:t xml:space="preserve"> </w:t>
      </w:r>
      <w:r>
        <w:rPr>
          <w:color w:val="292929"/>
        </w:rPr>
        <w:t>inefficiencies</w:t>
      </w:r>
      <w:r>
        <w:rPr>
          <w:color w:val="292929"/>
          <w:spacing w:val="-4"/>
        </w:rPr>
        <w:t xml:space="preserve"> </w:t>
      </w:r>
      <w:r>
        <w:rPr>
          <w:color w:val="292929"/>
        </w:rPr>
        <w:t>of</w:t>
      </w:r>
      <w:r>
        <w:rPr>
          <w:color w:val="292929"/>
          <w:spacing w:val="-3"/>
        </w:rPr>
        <w:t xml:space="preserve"> </w:t>
      </w:r>
      <w:r>
        <w:rPr>
          <w:color w:val="292929"/>
        </w:rPr>
        <w:t>gradient</w:t>
      </w:r>
      <w:r>
        <w:rPr>
          <w:color w:val="292929"/>
          <w:spacing w:val="-4"/>
        </w:rPr>
        <w:t xml:space="preserve"> </w:t>
      </w:r>
      <w:r>
        <w:rPr>
          <w:color w:val="292929"/>
        </w:rPr>
        <w:t>boosted</w:t>
      </w:r>
      <w:r>
        <w:rPr>
          <w:color w:val="292929"/>
          <w:spacing w:val="-7"/>
        </w:rPr>
        <w:t xml:space="preserve"> </w:t>
      </w:r>
      <w:r>
        <w:rPr>
          <w:color w:val="292929"/>
        </w:rPr>
        <w:t>tre</w:t>
      </w:r>
      <w:r>
        <w:rPr>
          <w:color w:val="292929"/>
        </w:rPr>
        <w:t>es:</w:t>
      </w:r>
      <w:r>
        <w:rPr>
          <w:color w:val="292929"/>
          <w:spacing w:val="-3"/>
        </w:rPr>
        <w:t xml:space="preserve"> </w:t>
      </w:r>
      <w:r>
        <w:rPr>
          <w:color w:val="292929"/>
        </w:rPr>
        <w:t>considering</w:t>
      </w:r>
      <w:r>
        <w:rPr>
          <w:color w:val="292929"/>
          <w:spacing w:val="-5"/>
        </w:rPr>
        <w:t xml:space="preserve"> </w:t>
      </w:r>
      <w:r>
        <w:rPr>
          <w:color w:val="292929"/>
        </w:rPr>
        <w:t>the</w:t>
      </w:r>
      <w:r>
        <w:rPr>
          <w:color w:val="292929"/>
          <w:spacing w:val="-4"/>
        </w:rPr>
        <w:t xml:space="preserve"> </w:t>
      </w:r>
      <w:r>
        <w:rPr>
          <w:color w:val="292929"/>
        </w:rPr>
        <w:t>potential</w:t>
      </w:r>
      <w:r>
        <w:rPr>
          <w:color w:val="292929"/>
          <w:spacing w:val="-4"/>
        </w:rPr>
        <w:t xml:space="preserve"> </w:t>
      </w:r>
      <w:r>
        <w:rPr>
          <w:color w:val="292929"/>
        </w:rPr>
        <w:t xml:space="preserve">loss for all possible splits to create a new branch. </w:t>
      </w:r>
      <w:proofErr w:type="spellStart"/>
      <w:r>
        <w:rPr>
          <w:color w:val="292929"/>
        </w:rPr>
        <w:t>XGBoost</w:t>
      </w:r>
      <w:proofErr w:type="spellEnd"/>
      <w:r>
        <w:rPr>
          <w:color w:val="292929"/>
        </w:rPr>
        <w:t xml:space="preserve"> tackles this inefficiency by looking at the distribution of features across all data points in a leaf and using this information to reduce the search space of possib</w:t>
      </w:r>
      <w:r>
        <w:rPr>
          <w:color w:val="292929"/>
        </w:rPr>
        <w:t>le feature</w:t>
      </w:r>
      <w:r>
        <w:rPr>
          <w:color w:val="292929"/>
          <w:spacing w:val="-5"/>
        </w:rPr>
        <w:t xml:space="preserve"> </w:t>
      </w:r>
      <w:r>
        <w:rPr>
          <w:color w:val="292929"/>
        </w:rPr>
        <w:t>splits.</w:t>
      </w:r>
    </w:p>
    <w:p w14:paraId="2E67478C" w14:textId="77777777" w:rsidR="0023580D" w:rsidRDefault="0023580D">
      <w:pPr>
        <w:pStyle w:val="BodyText"/>
        <w:spacing w:before="9"/>
        <w:ind w:left="0"/>
        <w:rPr>
          <w:sz w:val="25"/>
        </w:rPr>
      </w:pPr>
    </w:p>
    <w:p w14:paraId="4B30A16C" w14:textId="77777777" w:rsidR="0023580D" w:rsidRDefault="00712D61">
      <w:pPr>
        <w:pStyle w:val="Heading1"/>
      </w:pPr>
      <w:r>
        <w:rPr>
          <w:color w:val="073762"/>
        </w:rPr>
        <w:t xml:space="preserve">Model </w:t>
      </w:r>
      <w:proofErr w:type="gramStart"/>
      <w:r>
        <w:rPr>
          <w:color w:val="073762"/>
        </w:rPr>
        <w:t>Performance:-</w:t>
      </w:r>
      <w:proofErr w:type="gramEnd"/>
    </w:p>
    <w:p w14:paraId="23AD84BA" w14:textId="77777777" w:rsidR="0023580D" w:rsidRDefault="00712D61">
      <w:pPr>
        <w:pStyle w:val="BodyText"/>
        <w:spacing w:before="101"/>
      </w:pPr>
      <w:r>
        <w:t>Model can be evaluated by various metrics such as:</w:t>
      </w:r>
    </w:p>
    <w:p w14:paraId="52C99AE7" w14:textId="77777777" w:rsidR="0023580D" w:rsidRDefault="00712D61">
      <w:pPr>
        <w:pStyle w:val="Heading2"/>
        <w:numPr>
          <w:ilvl w:val="0"/>
          <w:numId w:val="1"/>
        </w:numPr>
        <w:tabs>
          <w:tab w:val="left" w:pos="931"/>
        </w:tabs>
        <w:spacing w:before="35"/>
        <w:ind w:hanging="361"/>
        <w:rPr>
          <w:b w:val="0"/>
          <w:u w:val="none"/>
        </w:rPr>
      </w:pPr>
      <w:r>
        <w:rPr>
          <w:u w:val="none"/>
        </w:rPr>
        <w:t>Confusion</w:t>
      </w:r>
      <w:r>
        <w:rPr>
          <w:spacing w:val="-3"/>
          <w:u w:val="none"/>
        </w:rPr>
        <w:t xml:space="preserve"> </w:t>
      </w:r>
      <w:r>
        <w:rPr>
          <w:u w:val="none"/>
        </w:rPr>
        <w:t>Matrix</w:t>
      </w:r>
      <w:r>
        <w:rPr>
          <w:b w:val="0"/>
          <w:u w:val="none"/>
        </w:rPr>
        <w:t>-</w:t>
      </w:r>
    </w:p>
    <w:p w14:paraId="1B4866C3" w14:textId="77777777" w:rsidR="0023580D" w:rsidRDefault="00712D61">
      <w:pPr>
        <w:pStyle w:val="BodyText"/>
        <w:spacing w:before="36" w:line="278" w:lineRule="auto"/>
      </w:pPr>
      <w:r>
        <w:t>The confusion matrix is a table that summarizes how successful the classification model is at predicting examples belonging to various classes.</w:t>
      </w:r>
    </w:p>
    <w:p w14:paraId="439B0E52" w14:textId="77777777" w:rsidR="0023580D" w:rsidRDefault="0023580D">
      <w:pPr>
        <w:pStyle w:val="BodyText"/>
        <w:spacing w:before="9"/>
        <w:ind w:left="0"/>
        <w:rPr>
          <w:sz w:val="24"/>
        </w:rPr>
      </w:pPr>
    </w:p>
    <w:p w14:paraId="2E814492" w14:textId="77777777" w:rsidR="0023580D" w:rsidRDefault="00712D61">
      <w:pPr>
        <w:pStyle w:val="Heading2"/>
        <w:numPr>
          <w:ilvl w:val="0"/>
          <w:numId w:val="1"/>
        </w:numPr>
        <w:tabs>
          <w:tab w:val="left" w:pos="931"/>
        </w:tabs>
        <w:ind w:hanging="361"/>
        <w:rPr>
          <w:b w:val="0"/>
          <w:u w:val="none"/>
        </w:rPr>
      </w:pPr>
      <w:r>
        <w:rPr>
          <w:u w:val="none"/>
        </w:rPr>
        <w:t>Precision/Recall</w:t>
      </w:r>
      <w:r>
        <w:rPr>
          <w:b w:val="0"/>
          <w:u w:val="none"/>
        </w:rPr>
        <w:t>-</w:t>
      </w:r>
    </w:p>
    <w:p w14:paraId="30305448" w14:textId="77777777" w:rsidR="0023580D" w:rsidRDefault="00712D61">
      <w:pPr>
        <w:pStyle w:val="BodyText"/>
        <w:spacing w:before="35"/>
      </w:pPr>
      <w:r>
        <w:t>Precision is the ratio of correct positive predictions to the overall number of positive pred</w:t>
      </w:r>
      <w:r>
        <w:t>ictions</w:t>
      </w:r>
    </w:p>
    <w:p w14:paraId="491E0D52" w14:textId="77777777" w:rsidR="0023580D" w:rsidRDefault="00712D61">
      <w:pPr>
        <w:pStyle w:val="BodyText"/>
        <w:spacing w:before="38"/>
      </w:pPr>
      <w:r>
        <w:t>: TP/TP+FP</w:t>
      </w:r>
    </w:p>
    <w:p w14:paraId="20F1E15A" w14:textId="77777777" w:rsidR="0023580D" w:rsidRDefault="00712D61">
      <w:pPr>
        <w:pStyle w:val="BodyText"/>
        <w:spacing w:before="37" w:line="278" w:lineRule="auto"/>
        <w:ind w:right="250"/>
      </w:pPr>
      <w:r>
        <w:t>Recall is the ratio of correct positive predictions to the overall number of positive examples in the set: TP/FN+TP</w:t>
      </w:r>
    </w:p>
    <w:p w14:paraId="7A5EF602" w14:textId="77777777" w:rsidR="0023580D" w:rsidRDefault="0023580D">
      <w:pPr>
        <w:pStyle w:val="BodyText"/>
        <w:spacing w:before="9"/>
        <w:ind w:left="0"/>
        <w:rPr>
          <w:sz w:val="24"/>
        </w:rPr>
      </w:pPr>
    </w:p>
    <w:p w14:paraId="2810B366" w14:textId="77777777" w:rsidR="0023580D" w:rsidRDefault="00712D61">
      <w:pPr>
        <w:pStyle w:val="Heading2"/>
        <w:numPr>
          <w:ilvl w:val="0"/>
          <w:numId w:val="1"/>
        </w:numPr>
        <w:tabs>
          <w:tab w:val="left" w:pos="931"/>
        </w:tabs>
        <w:ind w:hanging="361"/>
        <w:rPr>
          <w:b w:val="0"/>
          <w:u w:val="none"/>
        </w:rPr>
      </w:pPr>
      <w:r>
        <w:rPr>
          <w:u w:val="none"/>
        </w:rPr>
        <w:t>Accuracy</w:t>
      </w:r>
      <w:r>
        <w:rPr>
          <w:b w:val="0"/>
          <w:u w:val="none"/>
        </w:rPr>
        <w:t>-</w:t>
      </w:r>
    </w:p>
    <w:p w14:paraId="23BF0F85" w14:textId="77777777" w:rsidR="0023580D" w:rsidRDefault="00712D61">
      <w:pPr>
        <w:pStyle w:val="BodyText"/>
        <w:spacing w:before="36" w:line="276" w:lineRule="auto"/>
        <w:ind w:right="226"/>
      </w:pPr>
      <w:r>
        <w:t>Accuracy is given by the number of correctly classified examples divided by the total number of</w:t>
      </w:r>
      <w:r>
        <w:rPr>
          <w:spacing w:val="-11"/>
        </w:rPr>
        <w:t xml:space="preserve"> </w:t>
      </w:r>
      <w:r>
        <w:t>classified</w:t>
      </w:r>
      <w:r>
        <w:rPr>
          <w:spacing w:val="-11"/>
        </w:rPr>
        <w:t xml:space="preserve"> </w:t>
      </w:r>
      <w:r>
        <w:t>examples.</w:t>
      </w:r>
      <w:r>
        <w:rPr>
          <w:spacing w:val="-11"/>
        </w:rPr>
        <w:t xml:space="preserve"> </w:t>
      </w:r>
      <w:r>
        <w:t>In</w:t>
      </w:r>
      <w:r>
        <w:rPr>
          <w:spacing w:val="-12"/>
        </w:rPr>
        <w:t xml:space="preserve"> </w:t>
      </w:r>
      <w:r>
        <w:t>terms</w:t>
      </w:r>
      <w:r>
        <w:rPr>
          <w:spacing w:val="-13"/>
        </w:rPr>
        <w:t xml:space="preserve"> </w:t>
      </w:r>
      <w:r>
        <w:t>of</w:t>
      </w:r>
      <w:r>
        <w:rPr>
          <w:spacing w:val="-10"/>
        </w:rPr>
        <w:t xml:space="preserve"> </w:t>
      </w:r>
      <w:r>
        <w:t>the</w:t>
      </w:r>
      <w:r>
        <w:rPr>
          <w:spacing w:val="-12"/>
        </w:rPr>
        <w:t xml:space="preserve"> </w:t>
      </w:r>
      <w:r>
        <w:t>confusion</w:t>
      </w:r>
      <w:r>
        <w:rPr>
          <w:spacing w:val="-13"/>
        </w:rPr>
        <w:t xml:space="preserve"> </w:t>
      </w:r>
      <w:r>
        <w:t>matrix,</w:t>
      </w:r>
      <w:r>
        <w:rPr>
          <w:spacing w:val="-11"/>
        </w:rPr>
        <w:t xml:space="preserve"> </w:t>
      </w:r>
      <w:r>
        <w:t>it</w:t>
      </w:r>
      <w:r>
        <w:rPr>
          <w:spacing w:val="-11"/>
        </w:rPr>
        <w:t xml:space="preserve"> </w:t>
      </w:r>
      <w:r>
        <w:t>is</w:t>
      </w:r>
      <w:r>
        <w:rPr>
          <w:spacing w:val="-10"/>
        </w:rPr>
        <w:t xml:space="preserve"> </w:t>
      </w:r>
      <w:r>
        <w:t>given</w:t>
      </w:r>
      <w:r>
        <w:rPr>
          <w:spacing w:val="-11"/>
        </w:rPr>
        <w:t xml:space="preserve"> </w:t>
      </w:r>
      <w:r>
        <w:t>by:</w:t>
      </w:r>
      <w:r>
        <w:rPr>
          <w:spacing w:val="-11"/>
        </w:rPr>
        <w:t xml:space="preserve"> </w:t>
      </w:r>
      <w:r>
        <w:t>TP+TN/TP+TN+FP+FN</w:t>
      </w:r>
    </w:p>
    <w:p w14:paraId="73C33562" w14:textId="77777777" w:rsidR="0023580D" w:rsidRDefault="0023580D">
      <w:pPr>
        <w:pStyle w:val="BodyText"/>
        <w:spacing w:before="2"/>
        <w:ind w:left="0"/>
        <w:rPr>
          <w:sz w:val="25"/>
        </w:rPr>
      </w:pPr>
    </w:p>
    <w:p w14:paraId="22E3E92A" w14:textId="77777777" w:rsidR="0023580D" w:rsidRDefault="00712D61">
      <w:pPr>
        <w:pStyle w:val="Heading2"/>
        <w:numPr>
          <w:ilvl w:val="0"/>
          <w:numId w:val="1"/>
        </w:numPr>
        <w:tabs>
          <w:tab w:val="left" w:pos="931"/>
        </w:tabs>
        <w:spacing w:before="1"/>
        <w:ind w:hanging="361"/>
        <w:rPr>
          <w:b w:val="0"/>
          <w:u w:val="none"/>
        </w:rPr>
      </w:pPr>
      <w:r>
        <w:rPr>
          <w:u w:val="none"/>
        </w:rPr>
        <w:t>Area under ROC</w:t>
      </w:r>
      <w:r>
        <w:rPr>
          <w:spacing w:val="-2"/>
          <w:u w:val="none"/>
        </w:rPr>
        <w:t xml:space="preserve"> </w:t>
      </w:r>
      <w:proofErr w:type="gramStart"/>
      <w:r>
        <w:rPr>
          <w:u w:val="none"/>
        </w:rPr>
        <w:t>Curve(</w:t>
      </w:r>
      <w:proofErr w:type="gramEnd"/>
      <w:r>
        <w:rPr>
          <w:u w:val="none"/>
        </w:rPr>
        <w:t>AUC)</w:t>
      </w:r>
      <w:r>
        <w:rPr>
          <w:b w:val="0"/>
          <w:u w:val="none"/>
        </w:rPr>
        <w:t>-</w:t>
      </w:r>
    </w:p>
    <w:p w14:paraId="1C74ADC7" w14:textId="77777777" w:rsidR="0023580D" w:rsidRDefault="00712D61">
      <w:pPr>
        <w:pStyle w:val="BodyText"/>
        <w:spacing w:before="35" w:line="276" w:lineRule="auto"/>
      </w:pPr>
      <w:r>
        <w:t>ROC curves use a combination of the true po</w:t>
      </w:r>
      <w:r>
        <w:t>sitive rate and false positive rate to build up a summary picture of the classification performance.</w:t>
      </w:r>
    </w:p>
    <w:p w14:paraId="433B63A4" w14:textId="77777777" w:rsidR="0023580D" w:rsidRDefault="0023580D">
      <w:pPr>
        <w:pStyle w:val="BodyText"/>
        <w:spacing w:before="6"/>
        <w:ind w:left="0"/>
        <w:rPr>
          <w:sz w:val="32"/>
        </w:rPr>
      </w:pPr>
    </w:p>
    <w:p w14:paraId="586A54D5" w14:textId="77777777" w:rsidR="0023580D" w:rsidRDefault="00712D61">
      <w:pPr>
        <w:pStyle w:val="Heading1"/>
      </w:pPr>
      <w:proofErr w:type="gramStart"/>
      <w:r>
        <w:rPr>
          <w:color w:val="073762"/>
        </w:rPr>
        <w:t>Conclusion:-</w:t>
      </w:r>
      <w:proofErr w:type="gramEnd"/>
    </w:p>
    <w:p w14:paraId="02454972" w14:textId="77777777" w:rsidR="0023580D" w:rsidRDefault="00712D61">
      <w:pPr>
        <w:pStyle w:val="BodyText"/>
        <w:ind w:left="210"/>
      </w:pPr>
      <w:r>
        <w:rPr>
          <w:color w:val="202020"/>
        </w:rPr>
        <w:t>That's it! We reached here at the end of our exercise.</w:t>
      </w:r>
    </w:p>
    <w:p w14:paraId="371F5AA1" w14:textId="77777777" w:rsidR="0023580D" w:rsidRDefault="00712D61">
      <w:pPr>
        <w:pStyle w:val="BodyText"/>
        <w:spacing w:before="40" w:line="276" w:lineRule="auto"/>
        <w:ind w:left="210" w:right="226"/>
      </w:pPr>
      <w:r>
        <w:rPr>
          <w:color w:val="202020"/>
        </w:rPr>
        <w:t xml:space="preserve">Starting with loading the data so </w:t>
      </w:r>
      <w:proofErr w:type="gramStart"/>
      <w:r>
        <w:rPr>
          <w:color w:val="202020"/>
        </w:rPr>
        <w:t>far</w:t>
      </w:r>
      <w:proofErr w:type="gramEnd"/>
      <w:r>
        <w:rPr>
          <w:color w:val="202020"/>
        </w:rPr>
        <w:t xml:space="preserve"> we have done EDA, null values treatment, encodin</w:t>
      </w:r>
      <w:r>
        <w:rPr>
          <w:color w:val="202020"/>
        </w:rPr>
        <w:t>g of categorical columns, feature selection and then model building.</w:t>
      </w:r>
    </w:p>
    <w:p w14:paraId="48E49F84" w14:textId="77777777" w:rsidR="0023580D" w:rsidRDefault="00712D61">
      <w:pPr>
        <w:pStyle w:val="BodyText"/>
        <w:spacing w:line="252" w:lineRule="exact"/>
        <w:ind w:left="210"/>
      </w:pPr>
      <w:r>
        <w:rPr>
          <w:color w:val="202020"/>
        </w:rPr>
        <w:t>In all of these models our accuracy revolves in the range of 75 to 97%.</w:t>
      </w:r>
    </w:p>
    <w:p w14:paraId="05C8714F" w14:textId="77777777" w:rsidR="0023580D" w:rsidRDefault="00712D61">
      <w:pPr>
        <w:pStyle w:val="BodyText"/>
        <w:spacing w:before="38"/>
        <w:ind w:left="210"/>
        <w:jc w:val="both"/>
      </w:pPr>
      <w:r>
        <w:rPr>
          <w:color w:val="202020"/>
        </w:rPr>
        <w:t>And there is no such improvement in accuracy score even after hyper parameter tuning.</w:t>
      </w:r>
    </w:p>
    <w:p w14:paraId="75AF9BD1" w14:textId="77777777" w:rsidR="0023580D" w:rsidRDefault="00712D61">
      <w:pPr>
        <w:pStyle w:val="BodyText"/>
        <w:spacing w:before="38" w:line="276" w:lineRule="auto"/>
        <w:ind w:left="210" w:right="230"/>
        <w:jc w:val="both"/>
      </w:pPr>
      <w:proofErr w:type="gramStart"/>
      <w:r>
        <w:rPr>
          <w:color w:val="202020"/>
        </w:rPr>
        <w:t>So</w:t>
      </w:r>
      <w:proofErr w:type="gramEnd"/>
      <w:r>
        <w:rPr>
          <w:color w:val="202020"/>
          <w:spacing w:val="-14"/>
        </w:rPr>
        <w:t xml:space="preserve"> </w:t>
      </w:r>
      <w:r>
        <w:rPr>
          <w:color w:val="202020"/>
        </w:rPr>
        <w:t>the</w:t>
      </w:r>
      <w:r>
        <w:rPr>
          <w:color w:val="202020"/>
          <w:spacing w:val="-12"/>
        </w:rPr>
        <w:t xml:space="preserve"> </w:t>
      </w:r>
      <w:r>
        <w:rPr>
          <w:color w:val="202020"/>
        </w:rPr>
        <w:t>accuracy</w:t>
      </w:r>
      <w:r>
        <w:rPr>
          <w:color w:val="202020"/>
          <w:spacing w:val="-12"/>
        </w:rPr>
        <w:t xml:space="preserve"> </w:t>
      </w:r>
      <w:r>
        <w:rPr>
          <w:color w:val="202020"/>
        </w:rPr>
        <w:t>of</w:t>
      </w:r>
      <w:r>
        <w:rPr>
          <w:color w:val="202020"/>
          <w:spacing w:val="-12"/>
        </w:rPr>
        <w:t xml:space="preserve"> </w:t>
      </w:r>
      <w:r>
        <w:rPr>
          <w:color w:val="202020"/>
        </w:rPr>
        <w:t>our</w:t>
      </w:r>
      <w:r>
        <w:rPr>
          <w:color w:val="202020"/>
          <w:spacing w:val="-12"/>
        </w:rPr>
        <w:t xml:space="preserve"> </w:t>
      </w:r>
      <w:r>
        <w:rPr>
          <w:color w:val="202020"/>
        </w:rPr>
        <w:t>best</w:t>
      </w:r>
      <w:r>
        <w:rPr>
          <w:color w:val="202020"/>
          <w:spacing w:val="-11"/>
        </w:rPr>
        <w:t xml:space="preserve"> </w:t>
      </w:r>
      <w:r>
        <w:rPr>
          <w:color w:val="202020"/>
        </w:rPr>
        <w:t>model</w:t>
      </w:r>
      <w:r>
        <w:rPr>
          <w:color w:val="202020"/>
          <w:spacing w:val="-11"/>
        </w:rPr>
        <w:t xml:space="preserve"> </w:t>
      </w:r>
      <w:r>
        <w:rPr>
          <w:color w:val="202020"/>
        </w:rPr>
        <w:t>is</w:t>
      </w:r>
      <w:r>
        <w:rPr>
          <w:color w:val="202020"/>
          <w:spacing w:val="-12"/>
        </w:rPr>
        <w:t xml:space="preserve"> </w:t>
      </w:r>
      <w:r>
        <w:rPr>
          <w:color w:val="202020"/>
        </w:rPr>
        <w:t>97%</w:t>
      </w:r>
      <w:r>
        <w:rPr>
          <w:color w:val="202020"/>
          <w:spacing w:val="-13"/>
        </w:rPr>
        <w:t xml:space="preserve"> </w:t>
      </w:r>
      <w:r>
        <w:rPr>
          <w:color w:val="202020"/>
        </w:rPr>
        <w:t>which</w:t>
      </w:r>
      <w:r>
        <w:rPr>
          <w:color w:val="202020"/>
          <w:spacing w:val="-12"/>
        </w:rPr>
        <w:t xml:space="preserve"> </w:t>
      </w:r>
      <w:r>
        <w:rPr>
          <w:color w:val="202020"/>
        </w:rPr>
        <w:t>can</w:t>
      </w:r>
      <w:r>
        <w:rPr>
          <w:color w:val="202020"/>
          <w:spacing w:val="-12"/>
        </w:rPr>
        <w:t xml:space="preserve"> </w:t>
      </w:r>
      <w:r>
        <w:rPr>
          <w:color w:val="202020"/>
        </w:rPr>
        <w:t>be</w:t>
      </w:r>
      <w:r>
        <w:rPr>
          <w:color w:val="202020"/>
          <w:spacing w:val="-14"/>
        </w:rPr>
        <w:t xml:space="preserve"> </w:t>
      </w:r>
      <w:r>
        <w:rPr>
          <w:color w:val="202020"/>
        </w:rPr>
        <w:t>said</w:t>
      </w:r>
      <w:r>
        <w:rPr>
          <w:color w:val="202020"/>
          <w:spacing w:val="-15"/>
        </w:rPr>
        <w:t xml:space="preserve"> </w:t>
      </w:r>
      <w:r>
        <w:rPr>
          <w:color w:val="202020"/>
        </w:rPr>
        <w:t>to</w:t>
      </w:r>
      <w:r>
        <w:rPr>
          <w:color w:val="202020"/>
          <w:spacing w:val="-12"/>
        </w:rPr>
        <w:t xml:space="preserve"> </w:t>
      </w:r>
      <w:r>
        <w:rPr>
          <w:color w:val="202020"/>
        </w:rPr>
        <w:t>be</w:t>
      </w:r>
      <w:r>
        <w:rPr>
          <w:color w:val="202020"/>
          <w:spacing w:val="-12"/>
        </w:rPr>
        <w:t xml:space="preserve"> </w:t>
      </w:r>
      <w:r>
        <w:rPr>
          <w:color w:val="202020"/>
        </w:rPr>
        <w:t>good</w:t>
      </w:r>
      <w:r>
        <w:rPr>
          <w:color w:val="202020"/>
          <w:spacing w:val="-12"/>
        </w:rPr>
        <w:t xml:space="preserve"> </w:t>
      </w:r>
      <w:r>
        <w:rPr>
          <w:color w:val="202020"/>
        </w:rPr>
        <w:t>for</w:t>
      </w:r>
      <w:r>
        <w:rPr>
          <w:color w:val="202020"/>
          <w:spacing w:val="-13"/>
        </w:rPr>
        <w:t xml:space="preserve"> </w:t>
      </w:r>
      <w:r>
        <w:rPr>
          <w:color w:val="202020"/>
        </w:rPr>
        <w:t>this</w:t>
      </w:r>
      <w:r>
        <w:rPr>
          <w:color w:val="202020"/>
          <w:spacing w:val="-12"/>
        </w:rPr>
        <w:t xml:space="preserve"> </w:t>
      </w:r>
      <w:r>
        <w:rPr>
          <w:color w:val="202020"/>
        </w:rPr>
        <w:t>dataset.</w:t>
      </w:r>
      <w:r>
        <w:rPr>
          <w:color w:val="202020"/>
          <w:spacing w:val="-12"/>
        </w:rPr>
        <w:t xml:space="preserve"> </w:t>
      </w:r>
      <w:r>
        <w:rPr>
          <w:color w:val="202020"/>
        </w:rPr>
        <w:t>This</w:t>
      </w:r>
      <w:r>
        <w:rPr>
          <w:color w:val="202020"/>
          <w:spacing w:val="-12"/>
        </w:rPr>
        <w:t xml:space="preserve"> </w:t>
      </w:r>
      <w:r>
        <w:rPr>
          <w:color w:val="202020"/>
        </w:rPr>
        <w:t>performance could be due to various reasons like: no proper pattern of data, too much data, not enough relevant features but maybe with enough data we can train out model even</w:t>
      </w:r>
      <w:r>
        <w:rPr>
          <w:color w:val="202020"/>
          <w:spacing w:val="-11"/>
        </w:rPr>
        <w:t xml:space="preserve"> </w:t>
      </w:r>
      <w:r>
        <w:rPr>
          <w:color w:val="202020"/>
        </w:rPr>
        <w:t>better.</w:t>
      </w:r>
    </w:p>
    <w:p w14:paraId="6CF9A300" w14:textId="77777777" w:rsidR="0023580D" w:rsidRDefault="0023580D">
      <w:pPr>
        <w:spacing w:line="276" w:lineRule="auto"/>
        <w:jc w:val="both"/>
        <w:sectPr w:rsidR="0023580D">
          <w:pgSz w:w="11910" w:h="16840"/>
          <w:pgMar w:top="1420" w:right="1060" w:bottom="280" w:left="134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64"/>
      </w:tblGrid>
      <w:tr w:rsidR="0023580D" w14:paraId="5348C420" w14:textId="77777777">
        <w:trPr>
          <w:trHeight w:val="705"/>
        </w:trPr>
        <w:tc>
          <w:tcPr>
            <w:tcW w:w="9264" w:type="dxa"/>
          </w:tcPr>
          <w:p w14:paraId="3FEF1D6D" w14:textId="77777777" w:rsidR="0023580D" w:rsidRDefault="00712D61">
            <w:pPr>
              <w:pStyle w:val="TableParagraph"/>
              <w:spacing w:before="99"/>
              <w:ind w:right="556"/>
              <w:rPr>
                <w:b/>
              </w:rPr>
            </w:pPr>
            <w:r>
              <w:rPr>
                <w:b/>
                <w:color w:val="073762"/>
              </w:rPr>
              <w:lastRenderedPageBreak/>
              <w:t xml:space="preserve">Please paste the drive link to your deliverables folder. Ensure that this folder consists of the project </w:t>
            </w:r>
            <w:proofErr w:type="spellStart"/>
            <w:r>
              <w:rPr>
                <w:b/>
                <w:color w:val="073762"/>
              </w:rPr>
              <w:t>Colab</w:t>
            </w:r>
            <w:proofErr w:type="spellEnd"/>
            <w:r>
              <w:rPr>
                <w:b/>
                <w:color w:val="073762"/>
              </w:rPr>
              <w:t xml:space="preserve"> notebook, project presentation and video.</w:t>
            </w:r>
          </w:p>
        </w:tc>
      </w:tr>
      <w:tr w:rsidR="0023580D" w14:paraId="055F3E9A" w14:textId="77777777">
        <w:trPr>
          <w:trHeight w:val="2010"/>
        </w:trPr>
        <w:tc>
          <w:tcPr>
            <w:tcW w:w="9264" w:type="dxa"/>
          </w:tcPr>
          <w:p w14:paraId="2998DE30" w14:textId="77777777" w:rsidR="0023580D" w:rsidRDefault="0023580D">
            <w:pPr>
              <w:pStyle w:val="TableParagraph"/>
              <w:spacing w:before="8"/>
              <w:ind w:left="0"/>
              <w:rPr>
                <w:sz w:val="30"/>
              </w:rPr>
            </w:pPr>
          </w:p>
          <w:p w14:paraId="689093C1" w14:textId="77777777" w:rsidR="0023580D" w:rsidRDefault="00712D61">
            <w:pPr>
              <w:pStyle w:val="TableParagraph"/>
              <w:spacing w:line="253" w:lineRule="exact"/>
            </w:pPr>
            <w:r>
              <w:rPr>
                <w:color w:val="073762"/>
              </w:rPr>
              <w:t>Google Drive link:</w:t>
            </w:r>
          </w:p>
          <w:p w14:paraId="0D81356C" w14:textId="073E1733" w:rsidR="0023580D" w:rsidRDefault="0023580D">
            <w:pPr>
              <w:pStyle w:val="TableParagraph"/>
              <w:rPr>
                <w:rFonts w:ascii="Carlito"/>
              </w:rPr>
            </w:pPr>
          </w:p>
          <w:p w14:paraId="30EB2FB3" w14:textId="77777777" w:rsidR="0023580D" w:rsidRDefault="0023580D">
            <w:pPr>
              <w:pStyle w:val="TableParagraph"/>
              <w:spacing w:before="11"/>
              <w:ind w:left="0"/>
              <w:rPr>
                <w:sz w:val="23"/>
              </w:rPr>
            </w:pPr>
          </w:p>
          <w:p w14:paraId="4991BA19" w14:textId="77777777" w:rsidR="0023580D" w:rsidRDefault="00712D61">
            <w:pPr>
              <w:pStyle w:val="TableParagraph"/>
            </w:pPr>
            <w:r>
              <w:rPr>
                <w:color w:val="073762"/>
              </w:rPr>
              <w:t>GitHub link:</w:t>
            </w:r>
          </w:p>
          <w:p w14:paraId="769D2346" w14:textId="77777777" w:rsidR="0023580D" w:rsidRDefault="00712D61">
            <w:pPr>
              <w:pStyle w:val="TableParagraph"/>
              <w:spacing w:before="1"/>
            </w:pPr>
            <w:hyperlink r:id="rId10">
              <w:r>
                <w:rPr>
                  <w:color w:val="0000FF"/>
                  <w:u w:val="single" w:color="0000FF"/>
                </w:rPr>
                <w:t>https://github.com/ameenattar92/Cardiovascular-Risk-Prediction</w:t>
              </w:r>
            </w:hyperlink>
          </w:p>
        </w:tc>
      </w:tr>
    </w:tbl>
    <w:p w14:paraId="31F14B53" w14:textId="77777777" w:rsidR="00712D61" w:rsidRDefault="00712D61"/>
    <w:sectPr w:rsidR="00712D61">
      <w:pgSz w:w="11910" w:h="16840"/>
      <w:pgMar w:top="1420" w:right="10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53DD"/>
    <w:multiLevelType w:val="hybridMultilevel"/>
    <w:tmpl w:val="1F820F0C"/>
    <w:lvl w:ilvl="0" w:tplc="B144093A">
      <w:start w:val="1"/>
      <w:numFmt w:val="decimal"/>
      <w:lvlText w:val="%1."/>
      <w:lvlJc w:val="left"/>
      <w:pPr>
        <w:ind w:left="340" w:hanging="240"/>
        <w:jc w:val="left"/>
      </w:pPr>
      <w:rPr>
        <w:rFonts w:ascii="Times New Roman" w:eastAsia="Times New Roman" w:hAnsi="Times New Roman" w:cs="Times New Roman" w:hint="default"/>
        <w:color w:val="073762"/>
        <w:spacing w:val="-1"/>
        <w:w w:val="100"/>
        <w:sz w:val="24"/>
        <w:szCs w:val="24"/>
        <w:lang w:val="en-US" w:eastAsia="en-US" w:bidi="ar-SA"/>
      </w:rPr>
    </w:lvl>
    <w:lvl w:ilvl="1" w:tplc="580E9B06">
      <w:numFmt w:val="bullet"/>
      <w:lvlText w:val=""/>
      <w:lvlJc w:val="left"/>
      <w:pPr>
        <w:ind w:left="820" w:hanging="360"/>
      </w:pPr>
      <w:rPr>
        <w:rFonts w:ascii="Symbol" w:eastAsia="Symbol" w:hAnsi="Symbol" w:cs="Symbol" w:hint="default"/>
        <w:color w:val="073762"/>
        <w:w w:val="100"/>
        <w:sz w:val="22"/>
        <w:szCs w:val="22"/>
        <w:lang w:val="en-US" w:eastAsia="en-US" w:bidi="ar-SA"/>
      </w:rPr>
    </w:lvl>
    <w:lvl w:ilvl="2" w:tplc="B3184FEC">
      <w:numFmt w:val="bullet"/>
      <w:lvlText w:val="•"/>
      <w:lvlJc w:val="left"/>
      <w:pPr>
        <w:ind w:left="1756" w:hanging="360"/>
      </w:pPr>
      <w:rPr>
        <w:rFonts w:hint="default"/>
        <w:lang w:val="en-US" w:eastAsia="en-US" w:bidi="ar-SA"/>
      </w:rPr>
    </w:lvl>
    <w:lvl w:ilvl="3" w:tplc="64EA0316">
      <w:numFmt w:val="bullet"/>
      <w:lvlText w:val="•"/>
      <w:lvlJc w:val="left"/>
      <w:pPr>
        <w:ind w:left="2692" w:hanging="360"/>
      </w:pPr>
      <w:rPr>
        <w:rFonts w:hint="default"/>
        <w:lang w:val="en-US" w:eastAsia="en-US" w:bidi="ar-SA"/>
      </w:rPr>
    </w:lvl>
    <w:lvl w:ilvl="4" w:tplc="D7C097DC">
      <w:numFmt w:val="bullet"/>
      <w:lvlText w:val="•"/>
      <w:lvlJc w:val="left"/>
      <w:pPr>
        <w:ind w:left="3628" w:hanging="360"/>
      </w:pPr>
      <w:rPr>
        <w:rFonts w:hint="default"/>
        <w:lang w:val="en-US" w:eastAsia="en-US" w:bidi="ar-SA"/>
      </w:rPr>
    </w:lvl>
    <w:lvl w:ilvl="5" w:tplc="374E1B78">
      <w:numFmt w:val="bullet"/>
      <w:lvlText w:val="•"/>
      <w:lvlJc w:val="left"/>
      <w:pPr>
        <w:ind w:left="4564" w:hanging="360"/>
      </w:pPr>
      <w:rPr>
        <w:rFonts w:hint="default"/>
        <w:lang w:val="en-US" w:eastAsia="en-US" w:bidi="ar-SA"/>
      </w:rPr>
    </w:lvl>
    <w:lvl w:ilvl="6" w:tplc="14BA9A6A">
      <w:numFmt w:val="bullet"/>
      <w:lvlText w:val="•"/>
      <w:lvlJc w:val="left"/>
      <w:pPr>
        <w:ind w:left="5500" w:hanging="360"/>
      </w:pPr>
      <w:rPr>
        <w:rFonts w:hint="default"/>
        <w:lang w:val="en-US" w:eastAsia="en-US" w:bidi="ar-SA"/>
      </w:rPr>
    </w:lvl>
    <w:lvl w:ilvl="7" w:tplc="6700079C">
      <w:numFmt w:val="bullet"/>
      <w:lvlText w:val="•"/>
      <w:lvlJc w:val="left"/>
      <w:pPr>
        <w:ind w:left="6436" w:hanging="360"/>
      </w:pPr>
      <w:rPr>
        <w:rFonts w:hint="default"/>
        <w:lang w:val="en-US" w:eastAsia="en-US" w:bidi="ar-SA"/>
      </w:rPr>
    </w:lvl>
    <w:lvl w:ilvl="8" w:tplc="699875C2">
      <w:numFmt w:val="bullet"/>
      <w:lvlText w:val="•"/>
      <w:lvlJc w:val="left"/>
      <w:pPr>
        <w:ind w:left="7372" w:hanging="360"/>
      </w:pPr>
      <w:rPr>
        <w:rFonts w:hint="default"/>
        <w:lang w:val="en-US" w:eastAsia="en-US" w:bidi="ar-SA"/>
      </w:rPr>
    </w:lvl>
  </w:abstractNum>
  <w:abstractNum w:abstractNumId="1" w15:restartNumberingAfterBreak="0">
    <w:nsid w:val="41A34351"/>
    <w:multiLevelType w:val="hybridMultilevel"/>
    <w:tmpl w:val="97A4F7FA"/>
    <w:lvl w:ilvl="0" w:tplc="CCF6A4AC">
      <w:start w:val="1"/>
      <w:numFmt w:val="decimal"/>
      <w:lvlText w:val="%1."/>
      <w:lvlJc w:val="left"/>
      <w:pPr>
        <w:ind w:left="930" w:hanging="360"/>
        <w:jc w:val="left"/>
      </w:pPr>
      <w:rPr>
        <w:rFonts w:ascii="Times New Roman" w:eastAsia="Times New Roman" w:hAnsi="Times New Roman" w:cs="Times New Roman" w:hint="default"/>
        <w:color w:val="202020"/>
        <w:spacing w:val="-4"/>
        <w:w w:val="100"/>
        <w:sz w:val="24"/>
        <w:szCs w:val="24"/>
        <w:lang w:val="en-US" w:eastAsia="en-US" w:bidi="ar-SA"/>
      </w:rPr>
    </w:lvl>
    <w:lvl w:ilvl="1" w:tplc="E16EB50E">
      <w:numFmt w:val="bullet"/>
      <w:lvlText w:val="•"/>
      <w:lvlJc w:val="left"/>
      <w:pPr>
        <w:ind w:left="1796" w:hanging="360"/>
      </w:pPr>
      <w:rPr>
        <w:rFonts w:hint="default"/>
        <w:lang w:val="en-US" w:eastAsia="en-US" w:bidi="ar-SA"/>
      </w:rPr>
    </w:lvl>
    <w:lvl w:ilvl="2" w:tplc="88269A82">
      <w:numFmt w:val="bullet"/>
      <w:lvlText w:val="•"/>
      <w:lvlJc w:val="left"/>
      <w:pPr>
        <w:ind w:left="2653" w:hanging="360"/>
      </w:pPr>
      <w:rPr>
        <w:rFonts w:hint="default"/>
        <w:lang w:val="en-US" w:eastAsia="en-US" w:bidi="ar-SA"/>
      </w:rPr>
    </w:lvl>
    <w:lvl w:ilvl="3" w:tplc="F2125412">
      <w:numFmt w:val="bullet"/>
      <w:lvlText w:val="•"/>
      <w:lvlJc w:val="left"/>
      <w:pPr>
        <w:ind w:left="3510" w:hanging="360"/>
      </w:pPr>
      <w:rPr>
        <w:rFonts w:hint="default"/>
        <w:lang w:val="en-US" w:eastAsia="en-US" w:bidi="ar-SA"/>
      </w:rPr>
    </w:lvl>
    <w:lvl w:ilvl="4" w:tplc="B1409770">
      <w:numFmt w:val="bullet"/>
      <w:lvlText w:val="•"/>
      <w:lvlJc w:val="left"/>
      <w:pPr>
        <w:ind w:left="4367" w:hanging="360"/>
      </w:pPr>
      <w:rPr>
        <w:rFonts w:hint="default"/>
        <w:lang w:val="en-US" w:eastAsia="en-US" w:bidi="ar-SA"/>
      </w:rPr>
    </w:lvl>
    <w:lvl w:ilvl="5" w:tplc="2ECC9E02">
      <w:numFmt w:val="bullet"/>
      <w:lvlText w:val="•"/>
      <w:lvlJc w:val="left"/>
      <w:pPr>
        <w:ind w:left="5224" w:hanging="360"/>
      </w:pPr>
      <w:rPr>
        <w:rFonts w:hint="default"/>
        <w:lang w:val="en-US" w:eastAsia="en-US" w:bidi="ar-SA"/>
      </w:rPr>
    </w:lvl>
    <w:lvl w:ilvl="6" w:tplc="3CA4ACCE">
      <w:numFmt w:val="bullet"/>
      <w:lvlText w:val="•"/>
      <w:lvlJc w:val="left"/>
      <w:pPr>
        <w:ind w:left="6081" w:hanging="360"/>
      </w:pPr>
      <w:rPr>
        <w:rFonts w:hint="default"/>
        <w:lang w:val="en-US" w:eastAsia="en-US" w:bidi="ar-SA"/>
      </w:rPr>
    </w:lvl>
    <w:lvl w:ilvl="7" w:tplc="E674B58A">
      <w:numFmt w:val="bullet"/>
      <w:lvlText w:val="•"/>
      <w:lvlJc w:val="left"/>
      <w:pPr>
        <w:ind w:left="6938" w:hanging="360"/>
      </w:pPr>
      <w:rPr>
        <w:rFonts w:hint="default"/>
        <w:lang w:val="en-US" w:eastAsia="en-US" w:bidi="ar-SA"/>
      </w:rPr>
    </w:lvl>
    <w:lvl w:ilvl="8" w:tplc="E9DA0BA4">
      <w:numFmt w:val="bullet"/>
      <w:lvlText w:val="•"/>
      <w:lvlJc w:val="left"/>
      <w:pPr>
        <w:ind w:left="7795" w:hanging="360"/>
      </w:pPr>
      <w:rPr>
        <w:rFonts w:hint="default"/>
        <w:lang w:val="en-US" w:eastAsia="en-US" w:bidi="ar-SA"/>
      </w:rPr>
    </w:lvl>
  </w:abstractNum>
  <w:abstractNum w:abstractNumId="2" w15:restartNumberingAfterBreak="0">
    <w:nsid w:val="6BDE7C84"/>
    <w:multiLevelType w:val="hybridMultilevel"/>
    <w:tmpl w:val="44B40DDE"/>
    <w:lvl w:ilvl="0" w:tplc="56624CC2">
      <w:numFmt w:val="bullet"/>
      <w:lvlText w:val="●"/>
      <w:lvlJc w:val="left"/>
      <w:pPr>
        <w:ind w:left="210" w:hanging="360"/>
      </w:pPr>
      <w:rPr>
        <w:rFonts w:ascii="Arial" w:eastAsia="Arial" w:hAnsi="Arial" w:cs="Arial" w:hint="default"/>
        <w:w w:val="99"/>
        <w:sz w:val="20"/>
        <w:szCs w:val="20"/>
        <w:lang w:val="en-US" w:eastAsia="en-US" w:bidi="ar-SA"/>
      </w:rPr>
    </w:lvl>
    <w:lvl w:ilvl="1" w:tplc="092C5AC0">
      <w:numFmt w:val="bullet"/>
      <w:lvlText w:val="•"/>
      <w:lvlJc w:val="left"/>
      <w:pPr>
        <w:ind w:left="1148" w:hanging="360"/>
      </w:pPr>
      <w:rPr>
        <w:rFonts w:hint="default"/>
        <w:lang w:val="en-US" w:eastAsia="en-US" w:bidi="ar-SA"/>
      </w:rPr>
    </w:lvl>
    <w:lvl w:ilvl="2" w:tplc="12A0F6E4">
      <w:numFmt w:val="bullet"/>
      <w:lvlText w:val="•"/>
      <w:lvlJc w:val="left"/>
      <w:pPr>
        <w:ind w:left="2077" w:hanging="360"/>
      </w:pPr>
      <w:rPr>
        <w:rFonts w:hint="default"/>
        <w:lang w:val="en-US" w:eastAsia="en-US" w:bidi="ar-SA"/>
      </w:rPr>
    </w:lvl>
    <w:lvl w:ilvl="3" w:tplc="1F8E00CA">
      <w:numFmt w:val="bullet"/>
      <w:lvlText w:val="•"/>
      <w:lvlJc w:val="left"/>
      <w:pPr>
        <w:ind w:left="3006" w:hanging="360"/>
      </w:pPr>
      <w:rPr>
        <w:rFonts w:hint="default"/>
        <w:lang w:val="en-US" w:eastAsia="en-US" w:bidi="ar-SA"/>
      </w:rPr>
    </w:lvl>
    <w:lvl w:ilvl="4" w:tplc="9CE81EC8">
      <w:numFmt w:val="bullet"/>
      <w:lvlText w:val="•"/>
      <w:lvlJc w:val="left"/>
      <w:pPr>
        <w:ind w:left="3935" w:hanging="360"/>
      </w:pPr>
      <w:rPr>
        <w:rFonts w:hint="default"/>
        <w:lang w:val="en-US" w:eastAsia="en-US" w:bidi="ar-SA"/>
      </w:rPr>
    </w:lvl>
    <w:lvl w:ilvl="5" w:tplc="25C07DF4">
      <w:numFmt w:val="bullet"/>
      <w:lvlText w:val="•"/>
      <w:lvlJc w:val="left"/>
      <w:pPr>
        <w:ind w:left="4864" w:hanging="360"/>
      </w:pPr>
      <w:rPr>
        <w:rFonts w:hint="default"/>
        <w:lang w:val="en-US" w:eastAsia="en-US" w:bidi="ar-SA"/>
      </w:rPr>
    </w:lvl>
    <w:lvl w:ilvl="6" w:tplc="81503C34">
      <w:numFmt w:val="bullet"/>
      <w:lvlText w:val="•"/>
      <w:lvlJc w:val="left"/>
      <w:pPr>
        <w:ind w:left="5793" w:hanging="360"/>
      </w:pPr>
      <w:rPr>
        <w:rFonts w:hint="default"/>
        <w:lang w:val="en-US" w:eastAsia="en-US" w:bidi="ar-SA"/>
      </w:rPr>
    </w:lvl>
    <w:lvl w:ilvl="7" w:tplc="23AE4B46">
      <w:numFmt w:val="bullet"/>
      <w:lvlText w:val="•"/>
      <w:lvlJc w:val="left"/>
      <w:pPr>
        <w:ind w:left="6722" w:hanging="360"/>
      </w:pPr>
      <w:rPr>
        <w:rFonts w:hint="default"/>
        <w:lang w:val="en-US" w:eastAsia="en-US" w:bidi="ar-SA"/>
      </w:rPr>
    </w:lvl>
    <w:lvl w:ilvl="8" w:tplc="24F8C4FC">
      <w:numFmt w:val="bullet"/>
      <w:lvlText w:val="•"/>
      <w:lvlJc w:val="left"/>
      <w:pPr>
        <w:ind w:left="7651" w:hanging="360"/>
      </w:pPr>
      <w:rPr>
        <w:rFonts w:hint="default"/>
        <w:lang w:val="en-US" w:eastAsia="en-US" w:bidi="ar-SA"/>
      </w:rPr>
    </w:lvl>
  </w:abstractNum>
  <w:abstractNum w:abstractNumId="3" w15:restartNumberingAfterBreak="0">
    <w:nsid w:val="71FC1888"/>
    <w:multiLevelType w:val="hybridMultilevel"/>
    <w:tmpl w:val="A82ADB24"/>
    <w:lvl w:ilvl="0" w:tplc="A6129524">
      <w:start w:val="1"/>
      <w:numFmt w:val="decimal"/>
      <w:lvlText w:val="%1."/>
      <w:lvlJc w:val="left"/>
      <w:pPr>
        <w:ind w:left="930" w:hanging="360"/>
        <w:jc w:val="left"/>
      </w:pPr>
      <w:rPr>
        <w:rFonts w:ascii="Times New Roman" w:eastAsia="Times New Roman" w:hAnsi="Times New Roman" w:cs="Times New Roman" w:hint="default"/>
        <w:color w:val="202020"/>
        <w:spacing w:val="-3"/>
        <w:w w:val="100"/>
        <w:sz w:val="24"/>
        <w:szCs w:val="24"/>
        <w:lang w:val="en-US" w:eastAsia="en-US" w:bidi="ar-SA"/>
      </w:rPr>
    </w:lvl>
    <w:lvl w:ilvl="1" w:tplc="0180CE30">
      <w:numFmt w:val="bullet"/>
      <w:lvlText w:val="•"/>
      <w:lvlJc w:val="left"/>
      <w:pPr>
        <w:ind w:left="1796" w:hanging="360"/>
      </w:pPr>
      <w:rPr>
        <w:rFonts w:hint="default"/>
        <w:lang w:val="en-US" w:eastAsia="en-US" w:bidi="ar-SA"/>
      </w:rPr>
    </w:lvl>
    <w:lvl w:ilvl="2" w:tplc="8648F324">
      <w:numFmt w:val="bullet"/>
      <w:lvlText w:val="•"/>
      <w:lvlJc w:val="left"/>
      <w:pPr>
        <w:ind w:left="2653" w:hanging="360"/>
      </w:pPr>
      <w:rPr>
        <w:rFonts w:hint="default"/>
        <w:lang w:val="en-US" w:eastAsia="en-US" w:bidi="ar-SA"/>
      </w:rPr>
    </w:lvl>
    <w:lvl w:ilvl="3" w:tplc="54886D30">
      <w:numFmt w:val="bullet"/>
      <w:lvlText w:val="•"/>
      <w:lvlJc w:val="left"/>
      <w:pPr>
        <w:ind w:left="3510" w:hanging="360"/>
      </w:pPr>
      <w:rPr>
        <w:rFonts w:hint="default"/>
        <w:lang w:val="en-US" w:eastAsia="en-US" w:bidi="ar-SA"/>
      </w:rPr>
    </w:lvl>
    <w:lvl w:ilvl="4" w:tplc="310ACEBC">
      <w:numFmt w:val="bullet"/>
      <w:lvlText w:val="•"/>
      <w:lvlJc w:val="left"/>
      <w:pPr>
        <w:ind w:left="4367" w:hanging="360"/>
      </w:pPr>
      <w:rPr>
        <w:rFonts w:hint="default"/>
        <w:lang w:val="en-US" w:eastAsia="en-US" w:bidi="ar-SA"/>
      </w:rPr>
    </w:lvl>
    <w:lvl w:ilvl="5" w:tplc="9C10B26C">
      <w:numFmt w:val="bullet"/>
      <w:lvlText w:val="•"/>
      <w:lvlJc w:val="left"/>
      <w:pPr>
        <w:ind w:left="5224" w:hanging="360"/>
      </w:pPr>
      <w:rPr>
        <w:rFonts w:hint="default"/>
        <w:lang w:val="en-US" w:eastAsia="en-US" w:bidi="ar-SA"/>
      </w:rPr>
    </w:lvl>
    <w:lvl w:ilvl="6" w:tplc="4E36ECEC">
      <w:numFmt w:val="bullet"/>
      <w:lvlText w:val="•"/>
      <w:lvlJc w:val="left"/>
      <w:pPr>
        <w:ind w:left="6081" w:hanging="360"/>
      </w:pPr>
      <w:rPr>
        <w:rFonts w:hint="default"/>
        <w:lang w:val="en-US" w:eastAsia="en-US" w:bidi="ar-SA"/>
      </w:rPr>
    </w:lvl>
    <w:lvl w:ilvl="7" w:tplc="9EE8C0E2">
      <w:numFmt w:val="bullet"/>
      <w:lvlText w:val="•"/>
      <w:lvlJc w:val="left"/>
      <w:pPr>
        <w:ind w:left="6938" w:hanging="360"/>
      </w:pPr>
      <w:rPr>
        <w:rFonts w:hint="default"/>
        <w:lang w:val="en-US" w:eastAsia="en-US" w:bidi="ar-SA"/>
      </w:rPr>
    </w:lvl>
    <w:lvl w:ilvl="8" w:tplc="358EDF92">
      <w:numFmt w:val="bullet"/>
      <w:lvlText w:val="•"/>
      <w:lvlJc w:val="left"/>
      <w:pPr>
        <w:ind w:left="7795" w:hanging="360"/>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3580D"/>
    <w:rsid w:val="001170B3"/>
    <w:rsid w:val="0023580D"/>
    <w:rsid w:val="00712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63698A"/>
  <w15:docId w15:val="{CB898882-1269-4523-A0C3-CD3A97D2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0"/>
      <w:outlineLvl w:val="0"/>
    </w:pPr>
    <w:rPr>
      <w:b/>
      <w:bCs/>
      <w:sz w:val="26"/>
      <w:szCs w:val="26"/>
    </w:rPr>
  </w:style>
  <w:style w:type="paragraph" w:styleId="Heading2">
    <w:name w:val="heading 2"/>
    <w:basedOn w:val="Normal"/>
    <w:uiPriority w:val="9"/>
    <w:unhideWhenUsed/>
    <w:qFormat/>
    <w:pPr>
      <w:ind w:left="930" w:hanging="361"/>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30"/>
    </w:pPr>
  </w:style>
  <w:style w:type="paragraph" w:styleId="Title">
    <w:name w:val="Title"/>
    <w:basedOn w:val="Normal"/>
    <w:uiPriority w:val="10"/>
    <w:qFormat/>
    <w:pPr>
      <w:spacing w:before="68"/>
      <w:ind w:left="1086" w:right="1364"/>
      <w:jc w:val="center"/>
    </w:pPr>
    <w:rPr>
      <w:b/>
      <w:bCs/>
      <w:sz w:val="52"/>
      <w:szCs w:val="52"/>
      <w:u w:val="single" w:color="000000"/>
    </w:rPr>
  </w:style>
  <w:style w:type="paragraph" w:styleId="ListParagraph">
    <w:name w:val="List Paragraph"/>
    <w:basedOn w:val="Normal"/>
    <w:uiPriority w:val="1"/>
    <w:qFormat/>
    <w:pPr>
      <w:ind w:left="930" w:hanging="361"/>
    </w:pPr>
  </w:style>
  <w:style w:type="paragraph" w:customStyle="1" w:styleId="TableParagraph">
    <w:name w:val="Table Paragraph"/>
    <w:basedOn w:val="Normal"/>
    <w:uiPriority w:val="1"/>
    <w:qFormat/>
    <w:pPr>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ridhiparmar27@gmail.com" TargetMode="External"/><Relationship Id="rId3" Type="http://schemas.openxmlformats.org/officeDocument/2006/relationships/settings" Target="settings.xml"/><Relationship Id="rId7" Type="http://schemas.openxmlformats.org/officeDocument/2006/relationships/hyperlink" Target="mailto:solankipms@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ithik8wel@gmail.com" TargetMode="External"/><Relationship Id="rId11" Type="http://schemas.openxmlformats.org/officeDocument/2006/relationships/fontTable" Target="fontTable.xml"/><Relationship Id="rId5" Type="http://schemas.openxmlformats.org/officeDocument/2006/relationships/hyperlink" Target="mailto:ameenattar92@gmail.com" TargetMode="External"/><Relationship Id="rId10" Type="http://schemas.openxmlformats.org/officeDocument/2006/relationships/hyperlink" Target="https://github.com/ameenattar92/Cardiovascular-Risk-Prediction"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AminPC</cp:lastModifiedBy>
  <cp:revision>2</cp:revision>
  <dcterms:created xsi:type="dcterms:W3CDTF">2021-06-26T05:39:00Z</dcterms:created>
  <dcterms:modified xsi:type="dcterms:W3CDTF">2021-06-26T05:41:00Z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2021-06-16T00:00:00Z</vt:filetime>
  </property>
  <property fmtid="{D5CDD505-2E9C-101B-9397-08002B2CF9AE}" pid="3" name="Creator">
    <vt:lpwstr>Microsoft® Word for Microsoft 365</vt:lpwstr>
  </property>
  <property fmtid="{D5CDD505-2E9C-101B-9397-08002B2CF9AE}" pid="4" name="LastSaved">
    <vt:filetime>2021-06-26T00:00:00Z</vt:filetime>
  </property>
</Properties>
</file>