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73C0" w14:textId="77777777" w:rsidR="00415722" w:rsidRPr="00415722" w:rsidRDefault="00415722" w:rsidP="00415722">
      <w:pPr>
        <w:rPr>
          <w:b/>
          <w:bCs/>
        </w:rPr>
      </w:pPr>
      <w:r w:rsidRPr="00415722">
        <w:rPr>
          <w:b/>
          <w:bCs/>
        </w:rPr>
        <w:t>KYNXA™</w:t>
      </w:r>
    </w:p>
    <w:p w14:paraId="2EA27520" w14:textId="77777777" w:rsidR="00415722" w:rsidRPr="00415722" w:rsidRDefault="00415722" w:rsidP="00415722">
      <w:pPr>
        <w:rPr>
          <w:b/>
          <w:bCs/>
        </w:rPr>
      </w:pPr>
      <w:r w:rsidRPr="00415722">
        <w:rPr>
          <w:b/>
          <w:bCs/>
          <w:i/>
          <w:iCs/>
        </w:rPr>
        <w:t>Know Your Customer. Next-Generation Intelligence.</w:t>
      </w:r>
    </w:p>
    <w:p w14:paraId="29742771" w14:textId="77777777" w:rsidR="00415722" w:rsidRPr="00415722" w:rsidRDefault="00415722" w:rsidP="00415722">
      <w:r w:rsidRPr="00415722">
        <w:t>Why it works:</w:t>
      </w:r>
    </w:p>
    <w:p w14:paraId="6819D338" w14:textId="77777777" w:rsidR="00415722" w:rsidRPr="00415722" w:rsidRDefault="00415722" w:rsidP="00415722">
      <w:pPr>
        <w:numPr>
          <w:ilvl w:val="0"/>
          <w:numId w:val="35"/>
        </w:numPr>
        <w:spacing w:after="0"/>
        <w:ind w:left="714" w:hanging="357"/>
      </w:pPr>
      <w:r w:rsidRPr="00415722">
        <w:rPr>
          <w:b/>
          <w:bCs/>
        </w:rPr>
        <w:t>KYN</w:t>
      </w:r>
      <w:r w:rsidRPr="00415722">
        <w:t xml:space="preserve"> = Know Your Customer</w:t>
      </w:r>
    </w:p>
    <w:p w14:paraId="41C8FBE3" w14:textId="77777777" w:rsidR="00415722" w:rsidRPr="00415722" w:rsidRDefault="00415722" w:rsidP="00415722">
      <w:pPr>
        <w:numPr>
          <w:ilvl w:val="0"/>
          <w:numId w:val="35"/>
        </w:numPr>
        <w:spacing w:after="0"/>
        <w:ind w:left="714" w:hanging="357"/>
      </w:pPr>
      <w:r w:rsidRPr="00415722">
        <w:rPr>
          <w:b/>
          <w:bCs/>
        </w:rPr>
        <w:t>XA</w:t>
      </w:r>
      <w:r w:rsidRPr="00415722">
        <w:t xml:space="preserve"> = </w:t>
      </w:r>
      <w:proofErr w:type="spellStart"/>
      <w:r w:rsidRPr="00415722">
        <w:t>eXplainable</w:t>
      </w:r>
      <w:proofErr w:type="spellEnd"/>
      <w:r w:rsidRPr="00415722">
        <w:t xml:space="preserve"> AI / Extended Analytics / Intelligent Automation</w:t>
      </w:r>
    </w:p>
    <w:p w14:paraId="5674068F" w14:textId="77777777" w:rsidR="00415722" w:rsidRPr="00415722" w:rsidRDefault="00415722" w:rsidP="00415722">
      <w:pPr>
        <w:numPr>
          <w:ilvl w:val="0"/>
          <w:numId w:val="35"/>
        </w:numPr>
        <w:spacing w:after="0"/>
        <w:ind w:left="714" w:hanging="357"/>
      </w:pPr>
      <w:r w:rsidRPr="00415722">
        <w:t>Short, modern, product-like name</w:t>
      </w:r>
    </w:p>
    <w:p w14:paraId="3C2C86A6" w14:textId="77777777" w:rsidR="00415722" w:rsidRPr="00415722" w:rsidRDefault="00415722" w:rsidP="00415722">
      <w:pPr>
        <w:numPr>
          <w:ilvl w:val="0"/>
          <w:numId w:val="35"/>
        </w:numPr>
        <w:spacing w:after="0"/>
        <w:ind w:left="714" w:hanging="357"/>
      </w:pPr>
      <w:r w:rsidRPr="00415722">
        <w:t>Not limited to onboarding only</w:t>
      </w:r>
    </w:p>
    <w:p w14:paraId="13365AF6" w14:textId="77777777" w:rsidR="00415722" w:rsidRPr="00415722" w:rsidRDefault="00415722" w:rsidP="00415722">
      <w:pPr>
        <w:numPr>
          <w:ilvl w:val="0"/>
          <w:numId w:val="35"/>
        </w:numPr>
        <w:spacing w:after="0"/>
        <w:ind w:left="714" w:hanging="357"/>
      </w:pPr>
      <w:r w:rsidRPr="00415722">
        <w:t>Suitable for AI, workflow, compliance, and risk capabilities</w:t>
      </w:r>
    </w:p>
    <w:p w14:paraId="274C3BE0" w14:textId="77777777" w:rsidR="00415722" w:rsidRPr="00415722" w:rsidRDefault="00415722" w:rsidP="00415722">
      <w:pPr>
        <w:numPr>
          <w:ilvl w:val="0"/>
          <w:numId w:val="35"/>
        </w:numPr>
      </w:pPr>
      <w:r w:rsidRPr="00415722">
        <w:t>Easy to position as an enterprise platform</w:t>
      </w:r>
    </w:p>
    <w:p w14:paraId="32A1D62B" w14:textId="77777777" w:rsidR="00415722" w:rsidRPr="00415722" w:rsidRDefault="00415722" w:rsidP="00415722">
      <w:r w:rsidRPr="00415722">
        <w:rPr>
          <w:b/>
          <w:bCs/>
        </w:rPr>
        <w:t>Tagline:</w:t>
      </w:r>
    </w:p>
    <w:p w14:paraId="05A208A4" w14:textId="77777777" w:rsidR="00415722" w:rsidRPr="00415722" w:rsidRDefault="00415722" w:rsidP="00415722">
      <w:r w:rsidRPr="00415722">
        <w:rPr>
          <w:i/>
          <w:iCs/>
        </w:rPr>
        <w:t>AI-Powered Customer Risk, Due Diligence and Compliance Intelligence Platform</w:t>
      </w:r>
    </w:p>
    <w:p w14:paraId="1FD50C65" w14:textId="17275155" w:rsidR="00415722" w:rsidRDefault="00EB361B" w:rsidP="00220574">
      <w:r>
        <w:t>--------------------------------------------------------------------------------------------------------------</w:t>
      </w:r>
    </w:p>
    <w:p w14:paraId="29204E69" w14:textId="4B493F5B" w:rsidR="00220574" w:rsidRPr="00220574" w:rsidRDefault="00220574" w:rsidP="00EB361B">
      <w:pPr>
        <w:jc w:val="both"/>
      </w:pPr>
      <w:r w:rsidRPr="00220574">
        <w:t xml:space="preserve">Below is a </w:t>
      </w:r>
      <w:r w:rsidRPr="00220574">
        <w:rPr>
          <w:b/>
          <w:bCs/>
        </w:rPr>
        <w:t>consolidated enterprise KYC / CDD / CLM requirement framework</w:t>
      </w:r>
      <w:r w:rsidRPr="00220574">
        <w:t xml:space="preserve"> derived from the common and recurring requirements found across the customer requirement sets from </w:t>
      </w:r>
      <w:r w:rsidRPr="00220574">
        <w:rPr>
          <w:b/>
          <w:bCs/>
        </w:rPr>
        <w:t>UniCredit Reimagine KYC</w:t>
      </w:r>
      <w:r w:rsidRPr="00220574">
        <w:t xml:space="preserve">, </w:t>
      </w:r>
      <w:r w:rsidRPr="00220574">
        <w:rPr>
          <w:b/>
          <w:bCs/>
        </w:rPr>
        <w:t>AON CDD/TPDD</w:t>
      </w:r>
      <w:r w:rsidRPr="00220574">
        <w:t xml:space="preserve">, and </w:t>
      </w:r>
      <w:r w:rsidRPr="00220574">
        <w:rPr>
          <w:b/>
          <w:bCs/>
        </w:rPr>
        <w:t>KeyBank AML/KYC Transformation</w:t>
      </w:r>
      <w:r w:rsidRPr="00220574">
        <w:t xml:space="preserve">. </w:t>
      </w:r>
      <w:hyperlink r:id="rId5" w:history="1">
        <w:r w:rsidRPr="00220574">
          <w:rPr>
            <w:rStyle w:val="Hyperlink"/>
          </w:rPr>
          <w:t>[UniCredit...Deal Brief | PowerPoint]</w:t>
        </w:r>
      </w:hyperlink>
      <w:r w:rsidRPr="00220574">
        <w:t xml:space="preserve">, </w:t>
      </w:r>
      <w:hyperlink r:id="rId6" w:history="1">
        <w:r w:rsidRPr="00220574">
          <w:rPr>
            <w:rStyle w:val="Hyperlink"/>
          </w:rPr>
          <w:t>[AON_D1_CRM...Response 2 | PowerPoint]</w:t>
        </w:r>
      </w:hyperlink>
      <w:r w:rsidRPr="00220574">
        <w:t xml:space="preserve">, </w:t>
      </w:r>
      <w:hyperlink r:id="rId7" w:history="1">
        <w:r w:rsidRPr="00220574">
          <w:rPr>
            <w:rStyle w:val="Hyperlink"/>
          </w:rPr>
          <w:t xml:space="preserve">[TCS </w:t>
        </w:r>
        <w:proofErr w:type="spellStart"/>
        <w:r w:rsidRPr="00220574">
          <w:rPr>
            <w:rStyle w:val="Hyperlink"/>
          </w:rPr>
          <w:t>Propos</w:t>
        </w:r>
        <w:proofErr w:type="spellEnd"/>
        <w:r w:rsidRPr="00220574">
          <w:rPr>
            <w:rStyle w:val="Hyperlink"/>
          </w:rPr>
          <w:t>...</w:t>
        </w:r>
        <w:proofErr w:type="spellStart"/>
        <w:r w:rsidRPr="00220574">
          <w:rPr>
            <w:rStyle w:val="Hyperlink"/>
          </w:rPr>
          <w:t>sformation</w:t>
        </w:r>
        <w:proofErr w:type="spellEnd"/>
        <w:r w:rsidRPr="00220574">
          <w:rPr>
            <w:rStyle w:val="Hyperlink"/>
          </w:rPr>
          <w:t xml:space="preserve"> | PowerPoint]</w:t>
        </w:r>
      </w:hyperlink>
    </w:p>
    <w:p w14:paraId="576CE23E" w14:textId="77777777" w:rsidR="00220574" w:rsidRPr="00220574" w:rsidRDefault="00220574" w:rsidP="00EB361B">
      <w:pPr>
        <w:jc w:val="both"/>
      </w:pPr>
      <w:r w:rsidRPr="00220574">
        <w:t>This structure can serve as the baseline requirement inventory for your reusable KYC platform accelerator.</w:t>
      </w:r>
    </w:p>
    <w:p w14:paraId="07304509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1. Business Requirements</w:t>
      </w:r>
    </w:p>
    <w:p w14:paraId="61D51BF2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Customer Lifecycle Management</w:t>
      </w:r>
    </w:p>
    <w:p w14:paraId="479DFD2A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Support onboarding, periodic review, event-driven review, and remediation.</w:t>
      </w:r>
    </w:p>
    <w:p w14:paraId="1305FD77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Support legal entities, individuals, trusts, partnerships, and complex ownership structures.</w:t>
      </w:r>
    </w:p>
    <w:p w14:paraId="67D98376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Support multi-country operational models.</w:t>
      </w:r>
    </w:p>
    <w:p w14:paraId="1E953FC7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Support centralized and decentralized operating teams.</w:t>
      </w:r>
    </w:p>
    <w:p w14:paraId="5EBC7D13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Support relationship manager, compliance analyst, investigator, operations user, and customer personas.</w:t>
      </w:r>
    </w:p>
    <w:p w14:paraId="00171C32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Provide complete customer lifecycle visibility.</w:t>
      </w:r>
    </w:p>
    <w:p w14:paraId="11A158EC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Support regulatory and risk-driven review frequencies.</w:t>
      </w:r>
    </w:p>
    <w:p w14:paraId="75DD1665" w14:textId="77777777" w:rsidR="00220574" w:rsidRPr="00220574" w:rsidRDefault="00220574" w:rsidP="000219DC">
      <w:pPr>
        <w:numPr>
          <w:ilvl w:val="0"/>
          <w:numId w:val="1"/>
        </w:numPr>
        <w:spacing w:after="0"/>
        <w:ind w:left="714" w:hanging="357"/>
        <w:jc w:val="both"/>
      </w:pPr>
      <w:r w:rsidRPr="00220574">
        <w:t>Support customer outreach and information collection.</w:t>
      </w:r>
    </w:p>
    <w:p w14:paraId="3DB1252F" w14:textId="77777777" w:rsidR="00220574" w:rsidRPr="00220574" w:rsidRDefault="00220574" w:rsidP="00220574">
      <w:pPr>
        <w:numPr>
          <w:ilvl w:val="0"/>
          <w:numId w:val="1"/>
        </w:numPr>
      </w:pPr>
      <w:r w:rsidRPr="00220574">
        <w:t>Support exception handling and escalation workflows.</w:t>
      </w:r>
    </w:p>
    <w:p w14:paraId="4FEC5384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Risk &amp; Compliance Management</w:t>
      </w:r>
    </w:p>
    <w:p w14:paraId="384CC7D2" w14:textId="77777777" w:rsidR="00220574" w:rsidRPr="00220574" w:rsidRDefault="00220574" w:rsidP="000219DC">
      <w:pPr>
        <w:numPr>
          <w:ilvl w:val="0"/>
          <w:numId w:val="2"/>
        </w:numPr>
        <w:spacing w:after="0"/>
        <w:ind w:left="714" w:hanging="357"/>
        <w:jc w:val="both"/>
      </w:pPr>
      <w:r w:rsidRPr="00220574">
        <w:t>Support CDD and EDD processes.</w:t>
      </w:r>
    </w:p>
    <w:p w14:paraId="749A8719" w14:textId="77777777" w:rsidR="00220574" w:rsidRPr="00220574" w:rsidRDefault="00220574" w:rsidP="000219DC">
      <w:pPr>
        <w:numPr>
          <w:ilvl w:val="0"/>
          <w:numId w:val="2"/>
        </w:numPr>
        <w:spacing w:after="0"/>
        <w:ind w:left="714" w:hanging="357"/>
        <w:jc w:val="both"/>
      </w:pPr>
      <w:r w:rsidRPr="00220574">
        <w:t>Support UBO discovery and ownership verification.</w:t>
      </w:r>
    </w:p>
    <w:p w14:paraId="673DB2AE" w14:textId="77777777" w:rsidR="00220574" w:rsidRPr="00220574" w:rsidRDefault="00220574" w:rsidP="000219DC">
      <w:pPr>
        <w:numPr>
          <w:ilvl w:val="0"/>
          <w:numId w:val="2"/>
        </w:numPr>
        <w:spacing w:after="0"/>
        <w:ind w:left="714" w:hanging="357"/>
        <w:jc w:val="both"/>
      </w:pPr>
      <w:r w:rsidRPr="00220574">
        <w:lastRenderedPageBreak/>
        <w:t>Support sanctions, watchlist, PEP, and adverse media processes.</w:t>
      </w:r>
    </w:p>
    <w:p w14:paraId="44FCACEE" w14:textId="77777777" w:rsidR="00220574" w:rsidRPr="00220574" w:rsidRDefault="00220574" w:rsidP="000219DC">
      <w:pPr>
        <w:numPr>
          <w:ilvl w:val="0"/>
          <w:numId w:val="2"/>
        </w:numPr>
        <w:spacing w:after="0"/>
        <w:ind w:left="714" w:hanging="357"/>
        <w:jc w:val="both"/>
      </w:pPr>
      <w:r w:rsidRPr="00220574">
        <w:t>Support risk-based servicing models.</w:t>
      </w:r>
    </w:p>
    <w:p w14:paraId="2C82F9A2" w14:textId="77777777" w:rsidR="00220574" w:rsidRPr="00220574" w:rsidRDefault="00220574" w:rsidP="000219DC">
      <w:pPr>
        <w:numPr>
          <w:ilvl w:val="0"/>
          <w:numId w:val="2"/>
        </w:numPr>
        <w:spacing w:after="0"/>
        <w:ind w:left="714" w:hanging="357"/>
        <w:jc w:val="both"/>
      </w:pPr>
      <w:r w:rsidRPr="00220574">
        <w:t>Support compliance review and approvals.</w:t>
      </w:r>
    </w:p>
    <w:p w14:paraId="37AF8728" w14:textId="77777777" w:rsidR="00220574" w:rsidRPr="00220574" w:rsidRDefault="00220574" w:rsidP="000219DC">
      <w:pPr>
        <w:numPr>
          <w:ilvl w:val="0"/>
          <w:numId w:val="2"/>
        </w:numPr>
        <w:spacing w:after="0"/>
        <w:ind w:left="714" w:hanging="357"/>
        <w:jc w:val="both"/>
      </w:pPr>
      <w:r w:rsidRPr="00220574">
        <w:t>Support ongoing monitoring activities.</w:t>
      </w:r>
    </w:p>
    <w:p w14:paraId="63E0D20F" w14:textId="77777777" w:rsidR="00220574" w:rsidRPr="00220574" w:rsidRDefault="00220574" w:rsidP="00220574">
      <w:pPr>
        <w:numPr>
          <w:ilvl w:val="0"/>
          <w:numId w:val="2"/>
        </w:numPr>
      </w:pPr>
      <w:r w:rsidRPr="00220574">
        <w:t>Support evidence-based decisions.</w:t>
      </w:r>
    </w:p>
    <w:p w14:paraId="42E7830F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Operational Excellence</w:t>
      </w:r>
    </w:p>
    <w:p w14:paraId="469BA8B8" w14:textId="77777777" w:rsidR="00220574" w:rsidRPr="00220574" w:rsidRDefault="00220574" w:rsidP="002F1A7B">
      <w:pPr>
        <w:numPr>
          <w:ilvl w:val="0"/>
          <w:numId w:val="3"/>
        </w:numPr>
        <w:spacing w:after="0"/>
        <w:ind w:left="714" w:hanging="357"/>
      </w:pPr>
      <w:r w:rsidRPr="00220574">
        <w:t>Reduce manual effort.</w:t>
      </w:r>
    </w:p>
    <w:p w14:paraId="5CA4859D" w14:textId="77777777" w:rsidR="00220574" w:rsidRPr="00220574" w:rsidRDefault="00220574" w:rsidP="002F1A7B">
      <w:pPr>
        <w:numPr>
          <w:ilvl w:val="0"/>
          <w:numId w:val="3"/>
        </w:numPr>
        <w:spacing w:after="0"/>
        <w:ind w:left="714" w:hanging="357"/>
      </w:pPr>
      <w:r w:rsidRPr="00220574">
        <w:t>Increase straight-through processing.</w:t>
      </w:r>
    </w:p>
    <w:p w14:paraId="2EA6D205" w14:textId="77777777" w:rsidR="00220574" w:rsidRPr="00220574" w:rsidRDefault="00220574" w:rsidP="002F1A7B">
      <w:pPr>
        <w:numPr>
          <w:ilvl w:val="0"/>
          <w:numId w:val="3"/>
        </w:numPr>
        <w:spacing w:after="0"/>
        <w:ind w:left="714" w:hanging="357"/>
      </w:pPr>
      <w:r w:rsidRPr="00220574">
        <w:t>Improve customer experience.</w:t>
      </w:r>
    </w:p>
    <w:p w14:paraId="50D3D891" w14:textId="77777777" w:rsidR="00220574" w:rsidRPr="00220574" w:rsidRDefault="00220574" w:rsidP="002F1A7B">
      <w:pPr>
        <w:numPr>
          <w:ilvl w:val="0"/>
          <w:numId w:val="3"/>
        </w:numPr>
        <w:spacing w:after="0"/>
        <w:ind w:left="714" w:hanging="357"/>
      </w:pPr>
      <w:r w:rsidRPr="00220574">
        <w:t>Reduce onboarding time.</w:t>
      </w:r>
    </w:p>
    <w:p w14:paraId="6A2808D7" w14:textId="77777777" w:rsidR="00220574" w:rsidRPr="00220574" w:rsidRDefault="00220574" w:rsidP="002F1A7B">
      <w:pPr>
        <w:numPr>
          <w:ilvl w:val="0"/>
          <w:numId w:val="3"/>
        </w:numPr>
        <w:spacing w:after="0"/>
        <w:ind w:left="714" w:hanging="357"/>
      </w:pPr>
      <w:r w:rsidRPr="00220574">
        <w:t>Improve audit readiness.</w:t>
      </w:r>
    </w:p>
    <w:p w14:paraId="1CE81BF7" w14:textId="77777777" w:rsidR="00220574" w:rsidRPr="00220574" w:rsidRDefault="00220574" w:rsidP="002F1A7B">
      <w:pPr>
        <w:numPr>
          <w:ilvl w:val="0"/>
          <w:numId w:val="3"/>
        </w:numPr>
        <w:spacing w:after="0"/>
        <w:ind w:left="714" w:hanging="357"/>
      </w:pPr>
      <w:r w:rsidRPr="00220574">
        <w:t>Improve data quality.</w:t>
      </w:r>
    </w:p>
    <w:p w14:paraId="0F858FE0" w14:textId="77777777" w:rsidR="00220574" w:rsidRPr="00220574" w:rsidRDefault="00220574" w:rsidP="00220574">
      <w:pPr>
        <w:numPr>
          <w:ilvl w:val="0"/>
          <w:numId w:val="3"/>
        </w:numPr>
      </w:pPr>
      <w:r w:rsidRPr="00220574">
        <w:t>Improve operational transparency.</w:t>
      </w:r>
    </w:p>
    <w:p w14:paraId="11ED403F" w14:textId="77777777" w:rsidR="00220574" w:rsidRPr="00220574" w:rsidRDefault="00220574" w:rsidP="00220574">
      <w:r w:rsidRPr="00220574">
        <w:pict w14:anchorId="2865728C">
          <v:rect id="_x0000_i1067" style="width:0;height:1.5pt" o:hralign="center" o:hrstd="t" o:hr="t" fillcolor="#a0a0a0" stroked="f"/>
        </w:pict>
      </w:r>
    </w:p>
    <w:p w14:paraId="55C66962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2. Functional Requirements</w:t>
      </w:r>
    </w:p>
    <w:p w14:paraId="37C5ACCB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Case Management &amp; Workflow</w:t>
      </w:r>
    </w:p>
    <w:p w14:paraId="3582B992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Case creation and orchestration.</w:t>
      </w:r>
    </w:p>
    <w:p w14:paraId="7315D700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Dynamic workflow routing.</w:t>
      </w:r>
    </w:p>
    <w:p w14:paraId="27E60759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Review assignment and work queues.</w:t>
      </w:r>
    </w:p>
    <w:p w14:paraId="3EB4ADFC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Escalation management.</w:t>
      </w:r>
    </w:p>
    <w:p w14:paraId="34836F6B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SLA management.</w:t>
      </w:r>
    </w:p>
    <w:p w14:paraId="315631AA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Approval workflow.</w:t>
      </w:r>
    </w:p>
    <w:p w14:paraId="52BC1FC6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Case closure and archival.</w:t>
      </w:r>
    </w:p>
    <w:p w14:paraId="161BC0AE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Exception management.</w:t>
      </w:r>
    </w:p>
    <w:p w14:paraId="41BB8D35" w14:textId="77777777" w:rsidR="00220574" w:rsidRPr="00220574" w:rsidRDefault="00220574" w:rsidP="002F1A7B">
      <w:pPr>
        <w:numPr>
          <w:ilvl w:val="0"/>
          <w:numId w:val="4"/>
        </w:numPr>
        <w:spacing w:after="0"/>
        <w:ind w:left="714" w:hanging="357"/>
      </w:pPr>
      <w:r w:rsidRPr="00220574">
        <w:t>Case re-opening.</w:t>
      </w:r>
    </w:p>
    <w:p w14:paraId="5324F45B" w14:textId="77777777" w:rsidR="00220574" w:rsidRPr="00220574" w:rsidRDefault="00220574" w:rsidP="00220574">
      <w:pPr>
        <w:numPr>
          <w:ilvl w:val="0"/>
          <w:numId w:val="4"/>
        </w:numPr>
      </w:pPr>
      <w:r w:rsidRPr="00220574">
        <w:t>Bulk processing.</w:t>
      </w:r>
    </w:p>
    <w:p w14:paraId="4BBF398C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Customer Onboarding</w:t>
      </w:r>
    </w:p>
    <w:p w14:paraId="020F9EAF" w14:textId="77777777" w:rsidR="00220574" w:rsidRPr="00220574" w:rsidRDefault="00220574" w:rsidP="007030E1">
      <w:pPr>
        <w:numPr>
          <w:ilvl w:val="0"/>
          <w:numId w:val="5"/>
        </w:numPr>
        <w:spacing w:after="0"/>
        <w:ind w:left="714" w:hanging="357"/>
      </w:pPr>
      <w:r w:rsidRPr="00220574">
        <w:t>New customer onboarding.</w:t>
      </w:r>
    </w:p>
    <w:p w14:paraId="2C47457D" w14:textId="77777777" w:rsidR="00220574" w:rsidRPr="00220574" w:rsidRDefault="00220574" w:rsidP="007030E1">
      <w:pPr>
        <w:numPr>
          <w:ilvl w:val="0"/>
          <w:numId w:val="5"/>
        </w:numPr>
        <w:spacing w:after="0"/>
        <w:ind w:left="714" w:hanging="357"/>
      </w:pPr>
      <w:r w:rsidRPr="00220574">
        <w:t>Existing customer refresh.</w:t>
      </w:r>
    </w:p>
    <w:p w14:paraId="4541A2CE" w14:textId="77777777" w:rsidR="00220574" w:rsidRPr="00220574" w:rsidRDefault="00220574" w:rsidP="007030E1">
      <w:pPr>
        <w:numPr>
          <w:ilvl w:val="0"/>
          <w:numId w:val="5"/>
        </w:numPr>
        <w:spacing w:after="0"/>
        <w:ind w:left="714" w:hanging="357"/>
      </w:pPr>
      <w:r w:rsidRPr="00220574">
        <w:t>Trigger-based re-vetting.</w:t>
      </w:r>
    </w:p>
    <w:p w14:paraId="020F93E1" w14:textId="77777777" w:rsidR="00220574" w:rsidRPr="00220574" w:rsidRDefault="00220574" w:rsidP="007030E1">
      <w:pPr>
        <w:numPr>
          <w:ilvl w:val="0"/>
          <w:numId w:val="5"/>
        </w:numPr>
        <w:spacing w:after="0"/>
        <w:ind w:left="714" w:hanging="357"/>
      </w:pPr>
      <w:r w:rsidRPr="00220574">
        <w:t>Remediation campaigns.</w:t>
      </w:r>
    </w:p>
    <w:p w14:paraId="2AA8C674" w14:textId="77777777" w:rsidR="00220574" w:rsidRPr="00220574" w:rsidRDefault="00220574" w:rsidP="007030E1">
      <w:pPr>
        <w:numPr>
          <w:ilvl w:val="0"/>
          <w:numId w:val="5"/>
        </w:numPr>
        <w:spacing w:after="0"/>
        <w:ind w:left="714" w:hanging="357"/>
      </w:pPr>
      <w:r w:rsidRPr="00220574">
        <w:t>Product eligibility assessment.</w:t>
      </w:r>
    </w:p>
    <w:p w14:paraId="27D20DF6" w14:textId="77777777" w:rsidR="00220574" w:rsidRPr="00220574" w:rsidRDefault="00220574" w:rsidP="00220574">
      <w:pPr>
        <w:numPr>
          <w:ilvl w:val="0"/>
          <w:numId w:val="5"/>
        </w:numPr>
      </w:pPr>
      <w:r w:rsidRPr="00220574">
        <w:t>Jurisdiction-specific workflows.</w:t>
      </w:r>
    </w:p>
    <w:p w14:paraId="406E5B3A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Customer Due Diligence</w:t>
      </w:r>
    </w:p>
    <w:p w14:paraId="64AE9723" w14:textId="77777777" w:rsidR="00220574" w:rsidRPr="00220574" w:rsidRDefault="00220574" w:rsidP="007030E1">
      <w:pPr>
        <w:numPr>
          <w:ilvl w:val="0"/>
          <w:numId w:val="6"/>
        </w:numPr>
        <w:spacing w:after="0"/>
        <w:ind w:left="714" w:hanging="357"/>
      </w:pPr>
      <w:r w:rsidRPr="00220574">
        <w:t>CDD workflow.</w:t>
      </w:r>
    </w:p>
    <w:p w14:paraId="18E8F61B" w14:textId="77777777" w:rsidR="00220574" w:rsidRPr="00220574" w:rsidRDefault="00220574" w:rsidP="007030E1">
      <w:pPr>
        <w:numPr>
          <w:ilvl w:val="0"/>
          <w:numId w:val="6"/>
        </w:numPr>
        <w:spacing w:after="0"/>
        <w:ind w:left="714" w:hanging="357"/>
      </w:pPr>
      <w:r w:rsidRPr="00220574">
        <w:t>EDD workflow.</w:t>
      </w:r>
    </w:p>
    <w:p w14:paraId="3C361BDC" w14:textId="77777777" w:rsidR="00220574" w:rsidRPr="00220574" w:rsidRDefault="00220574" w:rsidP="007030E1">
      <w:pPr>
        <w:numPr>
          <w:ilvl w:val="0"/>
          <w:numId w:val="6"/>
        </w:numPr>
        <w:spacing w:after="0"/>
        <w:ind w:left="714" w:hanging="357"/>
      </w:pPr>
      <w:r w:rsidRPr="00220574">
        <w:lastRenderedPageBreak/>
        <w:t>Third Party Due Diligence.</w:t>
      </w:r>
    </w:p>
    <w:p w14:paraId="02D7ADA7" w14:textId="77777777" w:rsidR="00220574" w:rsidRPr="00220574" w:rsidRDefault="00220574" w:rsidP="007030E1">
      <w:pPr>
        <w:numPr>
          <w:ilvl w:val="0"/>
          <w:numId w:val="6"/>
        </w:numPr>
        <w:spacing w:after="0"/>
        <w:ind w:left="714" w:hanging="357"/>
      </w:pPr>
      <w:r w:rsidRPr="00220574">
        <w:t>Risk assessment workflow.</w:t>
      </w:r>
    </w:p>
    <w:p w14:paraId="272D9445" w14:textId="77777777" w:rsidR="00220574" w:rsidRPr="00220574" w:rsidRDefault="00220574" w:rsidP="007030E1">
      <w:pPr>
        <w:numPr>
          <w:ilvl w:val="0"/>
          <w:numId w:val="6"/>
        </w:numPr>
        <w:spacing w:after="0"/>
        <w:ind w:left="714" w:hanging="357"/>
      </w:pPr>
      <w:r w:rsidRPr="00220574">
        <w:t>Customer risk categorization.</w:t>
      </w:r>
    </w:p>
    <w:p w14:paraId="1A9DE22E" w14:textId="77777777" w:rsidR="00220574" w:rsidRPr="00220574" w:rsidRDefault="00220574" w:rsidP="00220574">
      <w:pPr>
        <w:numPr>
          <w:ilvl w:val="0"/>
          <w:numId w:val="6"/>
        </w:numPr>
      </w:pPr>
      <w:r w:rsidRPr="00220574">
        <w:t>Risk recalculation.</w:t>
      </w:r>
    </w:p>
    <w:p w14:paraId="35FAB14A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UBO &amp; Ownership Management</w:t>
      </w:r>
    </w:p>
    <w:p w14:paraId="6D702EA9" w14:textId="77777777" w:rsidR="00220574" w:rsidRPr="00220574" w:rsidRDefault="00220574" w:rsidP="007030E1">
      <w:pPr>
        <w:numPr>
          <w:ilvl w:val="0"/>
          <w:numId w:val="7"/>
        </w:numPr>
        <w:spacing w:after="0"/>
        <w:ind w:left="714" w:hanging="357"/>
      </w:pPr>
      <w:r w:rsidRPr="00220574">
        <w:t>Ownership structure reconstruction.</w:t>
      </w:r>
    </w:p>
    <w:p w14:paraId="03BAEDE1" w14:textId="77777777" w:rsidR="00220574" w:rsidRPr="00220574" w:rsidRDefault="00220574" w:rsidP="007030E1">
      <w:pPr>
        <w:numPr>
          <w:ilvl w:val="0"/>
          <w:numId w:val="7"/>
        </w:numPr>
        <w:spacing w:after="0"/>
        <w:ind w:left="714" w:hanging="357"/>
      </w:pPr>
      <w:r w:rsidRPr="00220574">
        <w:t>Direct ownership calculation.</w:t>
      </w:r>
    </w:p>
    <w:p w14:paraId="3544742E" w14:textId="77777777" w:rsidR="00220574" w:rsidRPr="00220574" w:rsidRDefault="00220574" w:rsidP="007030E1">
      <w:pPr>
        <w:numPr>
          <w:ilvl w:val="0"/>
          <w:numId w:val="7"/>
        </w:numPr>
        <w:spacing w:after="0"/>
        <w:ind w:left="714" w:hanging="357"/>
      </w:pPr>
      <w:r w:rsidRPr="00220574">
        <w:t>Indirect ownership calculation.</w:t>
      </w:r>
    </w:p>
    <w:p w14:paraId="1E29DF55" w14:textId="77777777" w:rsidR="00220574" w:rsidRPr="00220574" w:rsidRDefault="00220574" w:rsidP="007030E1">
      <w:pPr>
        <w:numPr>
          <w:ilvl w:val="0"/>
          <w:numId w:val="7"/>
        </w:numPr>
        <w:spacing w:after="0"/>
        <w:ind w:left="714" w:hanging="357"/>
      </w:pPr>
      <w:r w:rsidRPr="00220574">
        <w:t>Beneficial ownership determination.</w:t>
      </w:r>
    </w:p>
    <w:p w14:paraId="47697275" w14:textId="77777777" w:rsidR="00220574" w:rsidRPr="00220574" w:rsidRDefault="00220574" w:rsidP="007030E1">
      <w:pPr>
        <w:numPr>
          <w:ilvl w:val="0"/>
          <w:numId w:val="7"/>
        </w:numPr>
        <w:spacing w:after="0"/>
        <w:ind w:left="714" w:hanging="357"/>
      </w:pPr>
      <w:r w:rsidRPr="00220574">
        <w:t>Legal Representative identification.</w:t>
      </w:r>
    </w:p>
    <w:p w14:paraId="3358BD49" w14:textId="77777777" w:rsidR="00220574" w:rsidRPr="00220574" w:rsidRDefault="00220574" w:rsidP="007030E1">
      <w:pPr>
        <w:numPr>
          <w:ilvl w:val="0"/>
          <w:numId w:val="7"/>
        </w:numPr>
        <w:spacing w:after="0"/>
        <w:ind w:left="714" w:hanging="357"/>
      </w:pPr>
      <w:r w:rsidRPr="00220574">
        <w:t>Ownership visualization.</w:t>
      </w:r>
    </w:p>
    <w:p w14:paraId="6E6257A2" w14:textId="77777777" w:rsidR="00220574" w:rsidRPr="00220574" w:rsidRDefault="00220574" w:rsidP="007030E1">
      <w:pPr>
        <w:numPr>
          <w:ilvl w:val="0"/>
          <w:numId w:val="7"/>
        </w:numPr>
        <w:spacing w:after="0"/>
        <w:ind w:left="714" w:hanging="357"/>
      </w:pPr>
      <w:r w:rsidRPr="00220574">
        <w:t>Organization chart generation.</w:t>
      </w:r>
    </w:p>
    <w:p w14:paraId="4DC8D1F2" w14:textId="77777777" w:rsidR="00220574" w:rsidRPr="00220574" w:rsidRDefault="00220574" w:rsidP="00220574">
      <w:pPr>
        <w:numPr>
          <w:ilvl w:val="0"/>
          <w:numId w:val="7"/>
        </w:numPr>
      </w:pPr>
      <w:r w:rsidRPr="00220574">
        <w:t>Cross-jurisdiction ownership validation.</w:t>
      </w:r>
    </w:p>
    <w:p w14:paraId="2C2B0090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Customer Outreach</w:t>
      </w:r>
    </w:p>
    <w:p w14:paraId="08C17161" w14:textId="77777777" w:rsidR="00220574" w:rsidRPr="00220574" w:rsidRDefault="00220574" w:rsidP="007030E1">
      <w:pPr>
        <w:numPr>
          <w:ilvl w:val="0"/>
          <w:numId w:val="8"/>
        </w:numPr>
        <w:spacing w:after="0"/>
        <w:ind w:left="714" w:hanging="357"/>
      </w:pPr>
      <w:r w:rsidRPr="00220574">
        <w:t>Missing document requests.</w:t>
      </w:r>
    </w:p>
    <w:p w14:paraId="00273A48" w14:textId="77777777" w:rsidR="00220574" w:rsidRPr="00220574" w:rsidRDefault="00220574" w:rsidP="007030E1">
      <w:pPr>
        <w:numPr>
          <w:ilvl w:val="0"/>
          <w:numId w:val="8"/>
        </w:numPr>
        <w:spacing w:after="0"/>
        <w:ind w:left="714" w:hanging="357"/>
      </w:pPr>
      <w:r w:rsidRPr="00220574">
        <w:t>Customer clarification requests.</w:t>
      </w:r>
    </w:p>
    <w:p w14:paraId="7BF39DCA" w14:textId="77777777" w:rsidR="00220574" w:rsidRPr="00220574" w:rsidRDefault="00220574" w:rsidP="007030E1">
      <w:pPr>
        <w:numPr>
          <w:ilvl w:val="0"/>
          <w:numId w:val="8"/>
        </w:numPr>
        <w:spacing w:after="0"/>
        <w:ind w:left="714" w:hanging="357"/>
      </w:pPr>
      <w:r w:rsidRPr="00220574">
        <w:t>Data confirmation requests.</w:t>
      </w:r>
    </w:p>
    <w:p w14:paraId="4BF95315" w14:textId="77777777" w:rsidR="00220574" w:rsidRPr="00220574" w:rsidRDefault="00220574" w:rsidP="007030E1">
      <w:pPr>
        <w:numPr>
          <w:ilvl w:val="0"/>
          <w:numId w:val="8"/>
        </w:numPr>
        <w:spacing w:after="0"/>
        <w:ind w:left="714" w:hanging="357"/>
      </w:pPr>
      <w:r w:rsidRPr="00220574">
        <w:t>RM delegation workflows.</w:t>
      </w:r>
    </w:p>
    <w:p w14:paraId="36F528DE" w14:textId="77777777" w:rsidR="00220574" w:rsidRPr="00220574" w:rsidRDefault="00220574" w:rsidP="007030E1">
      <w:pPr>
        <w:numPr>
          <w:ilvl w:val="0"/>
          <w:numId w:val="8"/>
        </w:numPr>
        <w:spacing w:after="0"/>
        <w:ind w:left="714" w:hanging="357"/>
      </w:pPr>
      <w:r w:rsidRPr="00220574">
        <w:t>Notification management.</w:t>
      </w:r>
    </w:p>
    <w:p w14:paraId="762D9720" w14:textId="77777777" w:rsidR="00220574" w:rsidRPr="00220574" w:rsidRDefault="00220574" w:rsidP="007030E1">
      <w:pPr>
        <w:numPr>
          <w:ilvl w:val="0"/>
          <w:numId w:val="8"/>
        </w:numPr>
        <w:spacing w:after="0"/>
        <w:ind w:left="714" w:hanging="357"/>
      </w:pPr>
      <w:r w:rsidRPr="00220574">
        <w:t>Reminder management.</w:t>
      </w:r>
    </w:p>
    <w:p w14:paraId="4E0B9598" w14:textId="77777777" w:rsidR="00220574" w:rsidRPr="00220574" w:rsidRDefault="00220574" w:rsidP="00220574">
      <w:pPr>
        <w:numPr>
          <w:ilvl w:val="0"/>
          <w:numId w:val="8"/>
        </w:numPr>
      </w:pPr>
      <w:r w:rsidRPr="00220574">
        <w:t>Outreach status tracking.</w:t>
      </w:r>
    </w:p>
    <w:p w14:paraId="2D76C282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Screening &amp; Monitoring</w:t>
      </w:r>
    </w:p>
    <w:p w14:paraId="4010CA58" w14:textId="77777777" w:rsidR="00220574" w:rsidRPr="00220574" w:rsidRDefault="00220574" w:rsidP="007030E1">
      <w:pPr>
        <w:numPr>
          <w:ilvl w:val="0"/>
          <w:numId w:val="9"/>
        </w:numPr>
        <w:spacing w:after="0"/>
        <w:ind w:left="714" w:hanging="357"/>
      </w:pPr>
      <w:r w:rsidRPr="00220574">
        <w:t>Sanction screening initiation.</w:t>
      </w:r>
    </w:p>
    <w:p w14:paraId="5F2F78FE" w14:textId="77777777" w:rsidR="00220574" w:rsidRPr="00220574" w:rsidRDefault="00220574" w:rsidP="007030E1">
      <w:pPr>
        <w:numPr>
          <w:ilvl w:val="0"/>
          <w:numId w:val="9"/>
        </w:numPr>
        <w:spacing w:after="0"/>
        <w:ind w:left="714" w:hanging="357"/>
      </w:pPr>
      <w:r w:rsidRPr="00220574">
        <w:t>Watchlist screening.</w:t>
      </w:r>
    </w:p>
    <w:p w14:paraId="3B419F1C" w14:textId="77777777" w:rsidR="00220574" w:rsidRPr="00220574" w:rsidRDefault="00220574" w:rsidP="007030E1">
      <w:pPr>
        <w:numPr>
          <w:ilvl w:val="0"/>
          <w:numId w:val="9"/>
        </w:numPr>
        <w:spacing w:after="0"/>
        <w:ind w:left="714" w:hanging="357"/>
      </w:pPr>
      <w:r w:rsidRPr="00220574">
        <w:t>PEP screening.</w:t>
      </w:r>
    </w:p>
    <w:p w14:paraId="5F81D228" w14:textId="77777777" w:rsidR="00220574" w:rsidRPr="00220574" w:rsidRDefault="00220574" w:rsidP="007030E1">
      <w:pPr>
        <w:numPr>
          <w:ilvl w:val="0"/>
          <w:numId w:val="9"/>
        </w:numPr>
        <w:spacing w:after="0"/>
        <w:ind w:left="714" w:hanging="357"/>
      </w:pPr>
      <w:r w:rsidRPr="00220574">
        <w:t>Adverse media screening.</w:t>
      </w:r>
    </w:p>
    <w:p w14:paraId="12683255" w14:textId="77777777" w:rsidR="00220574" w:rsidRPr="00220574" w:rsidRDefault="00220574" w:rsidP="007030E1">
      <w:pPr>
        <w:numPr>
          <w:ilvl w:val="0"/>
          <w:numId w:val="9"/>
        </w:numPr>
        <w:spacing w:after="0"/>
        <w:ind w:left="714" w:hanging="357"/>
      </w:pPr>
      <w:r w:rsidRPr="00220574">
        <w:t>Periodic re-screening.</w:t>
      </w:r>
    </w:p>
    <w:p w14:paraId="425FACA3" w14:textId="77777777" w:rsidR="00220574" w:rsidRPr="00220574" w:rsidRDefault="00220574" w:rsidP="007030E1">
      <w:pPr>
        <w:numPr>
          <w:ilvl w:val="0"/>
          <w:numId w:val="9"/>
        </w:numPr>
        <w:spacing w:after="0"/>
        <w:ind w:left="714" w:hanging="357"/>
      </w:pPr>
      <w:r w:rsidRPr="00220574">
        <w:t>Trigger-based screening.</w:t>
      </w:r>
    </w:p>
    <w:p w14:paraId="6B6EC72C" w14:textId="77777777" w:rsidR="00220574" w:rsidRPr="00220574" w:rsidRDefault="00220574" w:rsidP="00220574">
      <w:pPr>
        <w:numPr>
          <w:ilvl w:val="0"/>
          <w:numId w:val="9"/>
        </w:numPr>
      </w:pPr>
      <w:r w:rsidRPr="00220574">
        <w:t>Screening result review.</w:t>
      </w:r>
    </w:p>
    <w:p w14:paraId="13DBDAA6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Investigations</w:t>
      </w:r>
    </w:p>
    <w:p w14:paraId="745FC8ED" w14:textId="77777777" w:rsidR="00220574" w:rsidRPr="00220574" w:rsidRDefault="00220574" w:rsidP="007030E1">
      <w:pPr>
        <w:numPr>
          <w:ilvl w:val="0"/>
          <w:numId w:val="10"/>
        </w:numPr>
        <w:spacing w:after="0"/>
        <w:ind w:left="714" w:hanging="357"/>
      </w:pPr>
      <w:r w:rsidRPr="00220574">
        <w:t>Case investigations.</w:t>
      </w:r>
    </w:p>
    <w:p w14:paraId="19AC15E6" w14:textId="77777777" w:rsidR="00220574" w:rsidRPr="00220574" w:rsidRDefault="00220574" w:rsidP="007030E1">
      <w:pPr>
        <w:numPr>
          <w:ilvl w:val="0"/>
          <w:numId w:val="10"/>
        </w:numPr>
        <w:spacing w:after="0"/>
        <w:ind w:left="714" w:hanging="357"/>
      </w:pPr>
      <w:r w:rsidRPr="00220574">
        <w:t>Alert review.</w:t>
      </w:r>
    </w:p>
    <w:p w14:paraId="79D0DE4F" w14:textId="77777777" w:rsidR="00220574" w:rsidRPr="00220574" w:rsidRDefault="00220574" w:rsidP="007030E1">
      <w:pPr>
        <w:numPr>
          <w:ilvl w:val="0"/>
          <w:numId w:val="10"/>
        </w:numPr>
        <w:spacing w:after="0"/>
        <w:ind w:left="714" w:hanging="357"/>
      </w:pPr>
      <w:r w:rsidRPr="00220574">
        <w:t>Evidence review.</w:t>
      </w:r>
    </w:p>
    <w:p w14:paraId="5CED8105" w14:textId="77777777" w:rsidR="00220574" w:rsidRPr="00220574" w:rsidRDefault="00220574" w:rsidP="007030E1">
      <w:pPr>
        <w:numPr>
          <w:ilvl w:val="0"/>
          <w:numId w:val="10"/>
        </w:numPr>
        <w:spacing w:after="0"/>
        <w:ind w:left="714" w:hanging="357"/>
      </w:pPr>
      <w:r w:rsidRPr="00220574">
        <w:t>Analyst disposition.</w:t>
      </w:r>
    </w:p>
    <w:p w14:paraId="1E7B94A1" w14:textId="77777777" w:rsidR="00220574" w:rsidRPr="00220574" w:rsidRDefault="00220574" w:rsidP="007030E1">
      <w:pPr>
        <w:numPr>
          <w:ilvl w:val="0"/>
          <w:numId w:val="10"/>
        </w:numPr>
        <w:spacing w:after="0"/>
        <w:ind w:left="714" w:hanging="357"/>
      </w:pPr>
      <w:r w:rsidRPr="00220574">
        <w:t>Recommendation generation.</w:t>
      </w:r>
    </w:p>
    <w:p w14:paraId="0601A8FA" w14:textId="77777777" w:rsidR="00220574" w:rsidRPr="00220574" w:rsidRDefault="00220574" w:rsidP="00220574">
      <w:pPr>
        <w:numPr>
          <w:ilvl w:val="0"/>
          <w:numId w:val="10"/>
        </w:numPr>
      </w:pPr>
      <w:r w:rsidRPr="00220574">
        <w:t>SAR escalation support.</w:t>
      </w:r>
    </w:p>
    <w:p w14:paraId="08BC330D" w14:textId="77777777" w:rsidR="00220574" w:rsidRPr="00220574" w:rsidRDefault="00220574" w:rsidP="00220574">
      <w:r w:rsidRPr="00220574">
        <w:pict w14:anchorId="56E81B42">
          <v:rect id="_x0000_i1068" style="width:0;height:1.5pt" o:hralign="center" o:hrstd="t" o:hr="t" fillcolor="#a0a0a0" stroked="f"/>
        </w:pict>
      </w:r>
    </w:p>
    <w:p w14:paraId="36FF1DFD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lastRenderedPageBreak/>
        <w:t>3. Data Requirements</w:t>
      </w:r>
    </w:p>
    <w:p w14:paraId="742E4973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Customer Data</w:t>
      </w:r>
    </w:p>
    <w:p w14:paraId="2EC4B91D" w14:textId="77777777" w:rsidR="00220574" w:rsidRPr="00220574" w:rsidRDefault="00220574" w:rsidP="00220574">
      <w:pPr>
        <w:numPr>
          <w:ilvl w:val="0"/>
          <w:numId w:val="11"/>
        </w:numPr>
      </w:pPr>
      <w:r w:rsidRPr="00220574">
        <w:t>Individual customer profiles.</w:t>
      </w:r>
    </w:p>
    <w:p w14:paraId="4BFE5C96" w14:textId="77777777" w:rsidR="00220574" w:rsidRPr="00220574" w:rsidRDefault="00220574" w:rsidP="00220574">
      <w:pPr>
        <w:numPr>
          <w:ilvl w:val="0"/>
          <w:numId w:val="11"/>
        </w:numPr>
      </w:pPr>
      <w:r w:rsidRPr="00220574">
        <w:t>Legal entity profiles.</w:t>
      </w:r>
    </w:p>
    <w:p w14:paraId="7832B22B" w14:textId="77777777" w:rsidR="00220574" w:rsidRPr="00220574" w:rsidRDefault="00220574" w:rsidP="00220574">
      <w:pPr>
        <w:numPr>
          <w:ilvl w:val="0"/>
          <w:numId w:val="11"/>
        </w:numPr>
      </w:pPr>
      <w:r w:rsidRPr="00220574">
        <w:t>Customer hierarchy.</w:t>
      </w:r>
    </w:p>
    <w:p w14:paraId="4BEA06FE" w14:textId="77777777" w:rsidR="00220574" w:rsidRPr="00220574" w:rsidRDefault="00220574" w:rsidP="00220574">
      <w:pPr>
        <w:numPr>
          <w:ilvl w:val="0"/>
          <w:numId w:val="11"/>
        </w:numPr>
      </w:pPr>
      <w:r w:rsidRPr="00220574">
        <w:t>Relationship hierarchy.</w:t>
      </w:r>
    </w:p>
    <w:p w14:paraId="6C1B2359" w14:textId="77777777" w:rsidR="00220574" w:rsidRPr="00220574" w:rsidRDefault="00220574" w:rsidP="00220574">
      <w:pPr>
        <w:numPr>
          <w:ilvl w:val="0"/>
          <w:numId w:val="11"/>
        </w:numPr>
      </w:pPr>
      <w:r w:rsidRPr="00220574">
        <w:t>Party relationships.</w:t>
      </w:r>
    </w:p>
    <w:p w14:paraId="68280ECE" w14:textId="77777777" w:rsidR="00220574" w:rsidRPr="00220574" w:rsidRDefault="00220574" w:rsidP="00220574">
      <w:pPr>
        <w:numPr>
          <w:ilvl w:val="0"/>
          <w:numId w:val="11"/>
        </w:numPr>
      </w:pPr>
      <w:r w:rsidRPr="00220574">
        <w:t>Beneficial ownership relationships.</w:t>
      </w:r>
    </w:p>
    <w:p w14:paraId="63CCF03E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KYC Documents</w:t>
      </w:r>
    </w:p>
    <w:p w14:paraId="48295A95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Identification documents.</w:t>
      </w:r>
    </w:p>
    <w:p w14:paraId="7584DAB8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Registration certificates.</w:t>
      </w:r>
    </w:p>
    <w:p w14:paraId="04C7C7D3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Articles of incorporation.</w:t>
      </w:r>
    </w:p>
    <w:p w14:paraId="7F498A3E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Memorandum documents.</w:t>
      </w:r>
    </w:p>
    <w:p w14:paraId="43496D40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Financial statements.</w:t>
      </w:r>
    </w:p>
    <w:p w14:paraId="72F10C7C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Proof-of-address documents.</w:t>
      </w:r>
    </w:p>
    <w:p w14:paraId="2478E1E4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Ownership documents.</w:t>
      </w:r>
    </w:p>
    <w:p w14:paraId="4C7EB095" w14:textId="77777777" w:rsidR="00220574" w:rsidRPr="00220574" w:rsidRDefault="00220574" w:rsidP="00220574">
      <w:pPr>
        <w:numPr>
          <w:ilvl w:val="0"/>
          <w:numId w:val="12"/>
        </w:numPr>
      </w:pPr>
      <w:r w:rsidRPr="00220574">
        <w:t>Regulatory filings.</w:t>
      </w:r>
    </w:p>
    <w:p w14:paraId="33492C48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Reference Data</w:t>
      </w:r>
    </w:p>
    <w:p w14:paraId="19348C11" w14:textId="77777777" w:rsidR="00220574" w:rsidRPr="00220574" w:rsidRDefault="00220574" w:rsidP="00220574">
      <w:pPr>
        <w:numPr>
          <w:ilvl w:val="0"/>
          <w:numId w:val="13"/>
        </w:numPr>
      </w:pPr>
      <w:r w:rsidRPr="00220574">
        <w:t>Country rules.</w:t>
      </w:r>
    </w:p>
    <w:p w14:paraId="0FEE2DB6" w14:textId="77777777" w:rsidR="00220574" w:rsidRPr="00220574" w:rsidRDefault="00220574" w:rsidP="00220574">
      <w:pPr>
        <w:numPr>
          <w:ilvl w:val="0"/>
          <w:numId w:val="13"/>
        </w:numPr>
      </w:pPr>
      <w:r w:rsidRPr="00220574">
        <w:t>Legal form rules.</w:t>
      </w:r>
    </w:p>
    <w:p w14:paraId="3F5C682C" w14:textId="77777777" w:rsidR="00220574" w:rsidRPr="00220574" w:rsidRDefault="00220574" w:rsidP="00220574">
      <w:pPr>
        <w:numPr>
          <w:ilvl w:val="0"/>
          <w:numId w:val="13"/>
        </w:numPr>
      </w:pPr>
      <w:r w:rsidRPr="00220574">
        <w:t>Industry classifications.</w:t>
      </w:r>
    </w:p>
    <w:p w14:paraId="57153DA5" w14:textId="77777777" w:rsidR="00220574" w:rsidRPr="00220574" w:rsidRDefault="00220574" w:rsidP="00220574">
      <w:pPr>
        <w:numPr>
          <w:ilvl w:val="0"/>
          <w:numId w:val="13"/>
        </w:numPr>
      </w:pPr>
      <w:r w:rsidRPr="00220574">
        <w:t>Risk taxonomy.</w:t>
      </w:r>
    </w:p>
    <w:p w14:paraId="64EABEBA" w14:textId="77777777" w:rsidR="00220574" w:rsidRPr="00220574" w:rsidRDefault="00220574" w:rsidP="00220574">
      <w:pPr>
        <w:numPr>
          <w:ilvl w:val="0"/>
          <w:numId w:val="13"/>
        </w:numPr>
      </w:pPr>
      <w:r w:rsidRPr="00220574">
        <w:t>Sanction lists.</w:t>
      </w:r>
    </w:p>
    <w:p w14:paraId="1CA3D2F8" w14:textId="77777777" w:rsidR="00220574" w:rsidRPr="00220574" w:rsidRDefault="00220574" w:rsidP="00220574">
      <w:pPr>
        <w:numPr>
          <w:ilvl w:val="0"/>
          <w:numId w:val="13"/>
        </w:numPr>
      </w:pPr>
      <w:r w:rsidRPr="00220574">
        <w:t>PEP lists.</w:t>
      </w:r>
    </w:p>
    <w:p w14:paraId="53E12F10" w14:textId="77777777" w:rsidR="00220574" w:rsidRPr="00220574" w:rsidRDefault="00220574" w:rsidP="00220574">
      <w:pPr>
        <w:numPr>
          <w:ilvl w:val="0"/>
          <w:numId w:val="13"/>
        </w:numPr>
      </w:pPr>
      <w:r w:rsidRPr="00220574">
        <w:t>Watchlists.</w:t>
      </w:r>
    </w:p>
    <w:p w14:paraId="00D750C8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Master Data Management</w:t>
      </w:r>
    </w:p>
    <w:p w14:paraId="5F42C592" w14:textId="77777777" w:rsidR="00220574" w:rsidRPr="00220574" w:rsidRDefault="00220574" w:rsidP="00220574">
      <w:pPr>
        <w:numPr>
          <w:ilvl w:val="0"/>
          <w:numId w:val="14"/>
        </w:numPr>
      </w:pPr>
      <w:r w:rsidRPr="00220574">
        <w:t>Golden customer record.</w:t>
      </w:r>
    </w:p>
    <w:p w14:paraId="1FA265BB" w14:textId="77777777" w:rsidR="00220574" w:rsidRPr="00220574" w:rsidRDefault="00220574" w:rsidP="00220574">
      <w:pPr>
        <w:numPr>
          <w:ilvl w:val="0"/>
          <w:numId w:val="14"/>
        </w:numPr>
      </w:pPr>
      <w:r w:rsidRPr="00220574">
        <w:t>Entity resolution.</w:t>
      </w:r>
    </w:p>
    <w:p w14:paraId="34258742" w14:textId="77777777" w:rsidR="00220574" w:rsidRPr="00220574" w:rsidRDefault="00220574" w:rsidP="00220574">
      <w:pPr>
        <w:numPr>
          <w:ilvl w:val="0"/>
          <w:numId w:val="14"/>
        </w:numPr>
      </w:pPr>
      <w:r w:rsidRPr="00220574">
        <w:lastRenderedPageBreak/>
        <w:t>Duplicate detection.</w:t>
      </w:r>
    </w:p>
    <w:p w14:paraId="1EC2BE07" w14:textId="77777777" w:rsidR="00220574" w:rsidRPr="00220574" w:rsidRDefault="00220574" w:rsidP="00220574">
      <w:pPr>
        <w:numPr>
          <w:ilvl w:val="0"/>
          <w:numId w:val="14"/>
        </w:numPr>
      </w:pPr>
      <w:r w:rsidRPr="00220574">
        <w:t>Data reconciliation.</w:t>
      </w:r>
    </w:p>
    <w:p w14:paraId="3000DE39" w14:textId="77777777" w:rsidR="00220574" w:rsidRPr="00220574" w:rsidRDefault="00220574" w:rsidP="00220574">
      <w:pPr>
        <w:numPr>
          <w:ilvl w:val="0"/>
          <w:numId w:val="14"/>
        </w:numPr>
      </w:pPr>
      <w:r w:rsidRPr="00220574">
        <w:t>Data enrichment.</w:t>
      </w:r>
    </w:p>
    <w:p w14:paraId="2C59F5B8" w14:textId="77777777" w:rsidR="00220574" w:rsidRPr="00220574" w:rsidRDefault="00220574" w:rsidP="00220574">
      <w:pPr>
        <w:numPr>
          <w:ilvl w:val="0"/>
          <w:numId w:val="14"/>
        </w:numPr>
      </w:pPr>
      <w:r w:rsidRPr="00220574">
        <w:t>Source attribution.</w:t>
      </w:r>
    </w:p>
    <w:p w14:paraId="1234527D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Evidence Repository</w:t>
      </w:r>
    </w:p>
    <w:p w14:paraId="7C4D3330" w14:textId="77777777" w:rsidR="00220574" w:rsidRPr="00220574" w:rsidRDefault="00220574" w:rsidP="00220574">
      <w:pPr>
        <w:numPr>
          <w:ilvl w:val="0"/>
          <w:numId w:val="15"/>
        </w:numPr>
      </w:pPr>
      <w:r w:rsidRPr="00220574">
        <w:t>Structured evidence storage.</w:t>
      </w:r>
    </w:p>
    <w:p w14:paraId="38B1B7F7" w14:textId="77777777" w:rsidR="00220574" w:rsidRPr="00220574" w:rsidRDefault="00220574" w:rsidP="00220574">
      <w:pPr>
        <w:numPr>
          <w:ilvl w:val="0"/>
          <w:numId w:val="15"/>
        </w:numPr>
      </w:pPr>
      <w:r w:rsidRPr="00220574">
        <w:t>Unstructured evidence storage.</w:t>
      </w:r>
    </w:p>
    <w:p w14:paraId="14EB5E91" w14:textId="77777777" w:rsidR="00220574" w:rsidRPr="00220574" w:rsidRDefault="00220574" w:rsidP="00220574">
      <w:pPr>
        <w:numPr>
          <w:ilvl w:val="0"/>
          <w:numId w:val="15"/>
        </w:numPr>
      </w:pPr>
      <w:r w:rsidRPr="00220574">
        <w:t>Evidence lineage.</w:t>
      </w:r>
    </w:p>
    <w:p w14:paraId="2497A05E" w14:textId="77777777" w:rsidR="00220574" w:rsidRPr="00220574" w:rsidRDefault="00220574" w:rsidP="00220574">
      <w:pPr>
        <w:numPr>
          <w:ilvl w:val="0"/>
          <w:numId w:val="15"/>
        </w:numPr>
      </w:pPr>
      <w:r w:rsidRPr="00220574">
        <w:t>Evidence retention.</w:t>
      </w:r>
    </w:p>
    <w:p w14:paraId="67EFF8C2" w14:textId="77777777" w:rsidR="00220574" w:rsidRPr="00220574" w:rsidRDefault="00220574" w:rsidP="00220574">
      <w:pPr>
        <w:numPr>
          <w:ilvl w:val="0"/>
          <w:numId w:val="15"/>
        </w:numPr>
      </w:pPr>
      <w:r w:rsidRPr="00220574">
        <w:t>Evidence retrieval.</w:t>
      </w:r>
    </w:p>
    <w:p w14:paraId="7C2716AB" w14:textId="77777777" w:rsidR="00220574" w:rsidRPr="00220574" w:rsidRDefault="00220574" w:rsidP="00220574">
      <w:r w:rsidRPr="00220574">
        <w:pict w14:anchorId="216A87DF">
          <v:rect id="_x0000_i1069" style="width:0;height:1.5pt" o:hralign="center" o:hrstd="t" o:hr="t" fillcolor="#a0a0a0" stroked="f"/>
        </w:pict>
      </w:r>
    </w:p>
    <w:p w14:paraId="029DA96B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4. Integration Requirements</w:t>
      </w:r>
    </w:p>
    <w:p w14:paraId="757914C2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Internal Systems</w:t>
      </w:r>
    </w:p>
    <w:p w14:paraId="411E3ABC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CRM integration.</w:t>
      </w:r>
    </w:p>
    <w:p w14:paraId="3FC00A33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CDD platform integration.</w:t>
      </w:r>
    </w:p>
    <w:p w14:paraId="45542071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AML platform integration.</w:t>
      </w:r>
    </w:p>
    <w:p w14:paraId="476D67B1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Workflow integration.</w:t>
      </w:r>
    </w:p>
    <w:p w14:paraId="4B2FC692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Case management integration.</w:t>
      </w:r>
    </w:p>
    <w:p w14:paraId="02E19DA5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Customer master integration.</w:t>
      </w:r>
    </w:p>
    <w:p w14:paraId="246964D0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Risk platform integration.</w:t>
      </w:r>
    </w:p>
    <w:p w14:paraId="7A4D36EF" w14:textId="77777777" w:rsidR="00220574" w:rsidRPr="00220574" w:rsidRDefault="00220574" w:rsidP="00220574">
      <w:pPr>
        <w:numPr>
          <w:ilvl w:val="0"/>
          <w:numId w:val="16"/>
        </w:numPr>
      </w:pPr>
      <w:r w:rsidRPr="00220574">
        <w:t>Reporting platform integration.</w:t>
      </w:r>
    </w:p>
    <w:p w14:paraId="7F416894" w14:textId="77777777" w:rsidR="00220574" w:rsidRPr="00220574" w:rsidRDefault="00220574" w:rsidP="00220574">
      <w:r w:rsidRPr="00220574">
        <w:t xml:space="preserve">AON specifically highlights CRM-triggered due diligence initiation from Salesforce and Oracle CX. </w:t>
      </w:r>
      <w:hyperlink r:id="rId8" w:history="1">
        <w:r w:rsidRPr="00220574">
          <w:rPr>
            <w:rStyle w:val="Hyperlink"/>
          </w:rPr>
          <w:t>[AON_D1_CRM...Response 2 | PowerPoint]</w:t>
        </w:r>
      </w:hyperlink>
      <w:r w:rsidRPr="00220574">
        <w:t xml:space="preserve">, </w:t>
      </w:r>
      <w:hyperlink r:id="rId9" w:history="1">
        <w:r w:rsidRPr="00220574">
          <w:rPr>
            <w:rStyle w:val="Hyperlink"/>
          </w:rPr>
          <w:t>[AON_D1_CRM...</w:t>
        </w:r>
        <w:proofErr w:type="spellStart"/>
        <w:r w:rsidRPr="00220574">
          <w:rPr>
            <w:rStyle w:val="Hyperlink"/>
          </w:rPr>
          <w:t>e_Response</w:t>
        </w:r>
        <w:proofErr w:type="spellEnd"/>
        <w:r w:rsidRPr="00220574">
          <w:rPr>
            <w:rStyle w:val="Hyperlink"/>
          </w:rPr>
          <w:t xml:space="preserve"> | PowerPoint]</w:t>
        </w:r>
      </w:hyperlink>
    </w:p>
    <w:p w14:paraId="0B55FC6A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External Data Providers</w:t>
      </w:r>
    </w:p>
    <w:p w14:paraId="7CC131B7" w14:textId="77777777" w:rsidR="00220574" w:rsidRPr="00220574" w:rsidRDefault="00220574" w:rsidP="00220574">
      <w:pPr>
        <w:numPr>
          <w:ilvl w:val="0"/>
          <w:numId w:val="17"/>
        </w:numPr>
      </w:pPr>
      <w:r w:rsidRPr="00220574">
        <w:t>Commercial registers.</w:t>
      </w:r>
    </w:p>
    <w:p w14:paraId="1A9D3710" w14:textId="77777777" w:rsidR="00220574" w:rsidRPr="00220574" w:rsidRDefault="00220574" w:rsidP="00220574">
      <w:pPr>
        <w:numPr>
          <w:ilvl w:val="0"/>
          <w:numId w:val="17"/>
        </w:numPr>
      </w:pPr>
      <w:r w:rsidRPr="00220574">
        <w:t>Business information providers.</w:t>
      </w:r>
    </w:p>
    <w:p w14:paraId="1C5624C6" w14:textId="77777777" w:rsidR="00220574" w:rsidRPr="00220574" w:rsidRDefault="00220574" w:rsidP="00220574">
      <w:pPr>
        <w:numPr>
          <w:ilvl w:val="0"/>
          <w:numId w:val="17"/>
        </w:numPr>
      </w:pPr>
      <w:r w:rsidRPr="00220574">
        <w:t>Credit bureaus.</w:t>
      </w:r>
    </w:p>
    <w:p w14:paraId="2FCD901B" w14:textId="77777777" w:rsidR="00220574" w:rsidRPr="00220574" w:rsidRDefault="00220574" w:rsidP="00220574">
      <w:pPr>
        <w:numPr>
          <w:ilvl w:val="0"/>
          <w:numId w:val="17"/>
        </w:numPr>
      </w:pPr>
      <w:r w:rsidRPr="00220574">
        <w:t>UBO registries.</w:t>
      </w:r>
    </w:p>
    <w:p w14:paraId="7C1E1CEB" w14:textId="77777777" w:rsidR="00220574" w:rsidRPr="00220574" w:rsidRDefault="00220574" w:rsidP="00220574">
      <w:pPr>
        <w:numPr>
          <w:ilvl w:val="0"/>
          <w:numId w:val="17"/>
        </w:numPr>
      </w:pPr>
      <w:r w:rsidRPr="00220574">
        <w:lastRenderedPageBreak/>
        <w:t>Government registries.</w:t>
      </w:r>
    </w:p>
    <w:p w14:paraId="2A485DA8" w14:textId="77777777" w:rsidR="00220574" w:rsidRPr="00220574" w:rsidRDefault="00220574" w:rsidP="00220574">
      <w:pPr>
        <w:numPr>
          <w:ilvl w:val="0"/>
          <w:numId w:val="17"/>
        </w:numPr>
      </w:pPr>
      <w:r w:rsidRPr="00220574">
        <w:t>Screening data vendors.</w:t>
      </w:r>
    </w:p>
    <w:p w14:paraId="353DBA4B" w14:textId="77777777" w:rsidR="00220574" w:rsidRPr="00220574" w:rsidRDefault="00220574" w:rsidP="00220574">
      <w:pPr>
        <w:numPr>
          <w:ilvl w:val="0"/>
          <w:numId w:val="17"/>
        </w:numPr>
      </w:pPr>
      <w:r w:rsidRPr="00220574">
        <w:t>Adverse media providers.</w:t>
      </w:r>
    </w:p>
    <w:p w14:paraId="1C2094EF" w14:textId="77777777" w:rsidR="00220574" w:rsidRPr="00220574" w:rsidRDefault="00220574" w:rsidP="00220574">
      <w:r w:rsidRPr="00220574">
        <w:t xml:space="preserve">UniCredit specifically references providers such as CRIF, commercial registers and UBO registers. </w:t>
      </w:r>
      <w:hyperlink r:id="rId10" w:history="1">
        <w:r w:rsidRPr="00220574">
          <w:rPr>
            <w:rStyle w:val="Hyperlink"/>
          </w:rPr>
          <w:t>[UniCredit...Deal Brief | PowerPoint]</w:t>
        </w:r>
      </w:hyperlink>
    </w:p>
    <w:p w14:paraId="28FE4574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Integration Framework</w:t>
      </w:r>
    </w:p>
    <w:p w14:paraId="3DBB488F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API-first architecture.</w:t>
      </w:r>
    </w:p>
    <w:p w14:paraId="54DB727C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Event-driven integration.</w:t>
      </w:r>
    </w:p>
    <w:p w14:paraId="01C3E567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Batch integration.</w:t>
      </w:r>
    </w:p>
    <w:p w14:paraId="5344588A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Real-time integration.</w:t>
      </w:r>
    </w:p>
    <w:p w14:paraId="000581DA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Middleware support.</w:t>
      </w:r>
    </w:p>
    <w:p w14:paraId="6E5338E5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RPA integration where APIs are unavailable.</w:t>
      </w:r>
    </w:p>
    <w:p w14:paraId="09BAABF2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File-based integration.</w:t>
      </w:r>
    </w:p>
    <w:p w14:paraId="596322D4" w14:textId="77777777" w:rsidR="00220574" w:rsidRPr="00220574" w:rsidRDefault="00220574" w:rsidP="00220574">
      <w:pPr>
        <w:numPr>
          <w:ilvl w:val="0"/>
          <w:numId w:val="18"/>
        </w:numPr>
      </w:pPr>
      <w:r w:rsidRPr="00220574">
        <w:t>Webhook support.</w:t>
      </w:r>
    </w:p>
    <w:p w14:paraId="4B3BF688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Synchronization</w:t>
      </w:r>
    </w:p>
    <w:p w14:paraId="566D9F3D" w14:textId="77777777" w:rsidR="00220574" w:rsidRPr="00220574" w:rsidRDefault="00220574" w:rsidP="00220574">
      <w:pPr>
        <w:numPr>
          <w:ilvl w:val="0"/>
          <w:numId w:val="19"/>
        </w:numPr>
      </w:pPr>
      <w:r w:rsidRPr="00220574">
        <w:t>Bi-directional updates.</w:t>
      </w:r>
    </w:p>
    <w:p w14:paraId="4682CD36" w14:textId="77777777" w:rsidR="00220574" w:rsidRPr="00220574" w:rsidRDefault="00220574" w:rsidP="00220574">
      <w:pPr>
        <w:numPr>
          <w:ilvl w:val="0"/>
          <w:numId w:val="19"/>
        </w:numPr>
      </w:pPr>
      <w:r w:rsidRPr="00220574">
        <w:t>Write-back capabilities.</w:t>
      </w:r>
    </w:p>
    <w:p w14:paraId="23077998" w14:textId="77777777" w:rsidR="00220574" w:rsidRPr="00220574" w:rsidRDefault="00220574" w:rsidP="00220574">
      <w:pPr>
        <w:numPr>
          <w:ilvl w:val="0"/>
          <w:numId w:val="19"/>
        </w:numPr>
      </w:pPr>
      <w:r w:rsidRPr="00220574">
        <w:t>Data reconciliation.</w:t>
      </w:r>
    </w:p>
    <w:p w14:paraId="70D0820D" w14:textId="77777777" w:rsidR="00220574" w:rsidRPr="00220574" w:rsidRDefault="00220574" w:rsidP="00220574">
      <w:pPr>
        <w:numPr>
          <w:ilvl w:val="0"/>
          <w:numId w:val="19"/>
        </w:numPr>
      </w:pPr>
      <w:r w:rsidRPr="00220574">
        <w:t>Error handling.</w:t>
      </w:r>
    </w:p>
    <w:p w14:paraId="0A1A11A8" w14:textId="77777777" w:rsidR="00220574" w:rsidRPr="00220574" w:rsidRDefault="00220574" w:rsidP="00220574">
      <w:pPr>
        <w:numPr>
          <w:ilvl w:val="0"/>
          <w:numId w:val="19"/>
        </w:numPr>
      </w:pPr>
      <w:r w:rsidRPr="00220574">
        <w:t>Retry mechanisms.</w:t>
      </w:r>
    </w:p>
    <w:p w14:paraId="252400EC" w14:textId="77777777" w:rsidR="00220574" w:rsidRPr="00220574" w:rsidRDefault="00220574" w:rsidP="00220574">
      <w:pPr>
        <w:numPr>
          <w:ilvl w:val="0"/>
          <w:numId w:val="19"/>
        </w:numPr>
      </w:pPr>
      <w:r w:rsidRPr="00220574">
        <w:t>Monitoring and alerting.</w:t>
      </w:r>
    </w:p>
    <w:p w14:paraId="71441B9F" w14:textId="77777777" w:rsidR="00220574" w:rsidRPr="00220574" w:rsidRDefault="00220574" w:rsidP="00220574">
      <w:r w:rsidRPr="00220574">
        <w:pict w14:anchorId="0EEB4823">
          <v:rect id="_x0000_i1070" style="width:0;height:1.5pt" o:hralign="center" o:hrstd="t" o:hr="t" fillcolor="#a0a0a0" stroked="f"/>
        </w:pict>
      </w:r>
    </w:p>
    <w:p w14:paraId="5CE4A450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5. AI &amp; Advanced Analytics Requirements</w:t>
      </w:r>
    </w:p>
    <w:p w14:paraId="4A806D26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Document Intelligence</w:t>
      </w:r>
    </w:p>
    <w:p w14:paraId="3BE82DB6" w14:textId="77777777" w:rsidR="00220574" w:rsidRPr="00220574" w:rsidRDefault="00220574" w:rsidP="00220574">
      <w:pPr>
        <w:numPr>
          <w:ilvl w:val="0"/>
          <w:numId w:val="20"/>
        </w:numPr>
      </w:pPr>
      <w:r w:rsidRPr="00220574">
        <w:t>OCR extraction.</w:t>
      </w:r>
    </w:p>
    <w:p w14:paraId="552E6FF7" w14:textId="77777777" w:rsidR="00220574" w:rsidRPr="00220574" w:rsidRDefault="00220574" w:rsidP="00220574">
      <w:pPr>
        <w:numPr>
          <w:ilvl w:val="0"/>
          <w:numId w:val="20"/>
        </w:numPr>
      </w:pPr>
      <w:r w:rsidRPr="00220574">
        <w:t>Document classification.</w:t>
      </w:r>
    </w:p>
    <w:p w14:paraId="718A3031" w14:textId="77777777" w:rsidR="00220574" w:rsidRPr="00220574" w:rsidRDefault="00220574" w:rsidP="00220574">
      <w:pPr>
        <w:numPr>
          <w:ilvl w:val="0"/>
          <w:numId w:val="20"/>
        </w:numPr>
      </w:pPr>
      <w:r w:rsidRPr="00220574">
        <w:t>Document completeness assessment.</w:t>
      </w:r>
    </w:p>
    <w:p w14:paraId="5D67C35B" w14:textId="77777777" w:rsidR="00220574" w:rsidRPr="00220574" w:rsidRDefault="00220574" w:rsidP="00220574">
      <w:pPr>
        <w:numPr>
          <w:ilvl w:val="0"/>
          <w:numId w:val="20"/>
        </w:numPr>
      </w:pPr>
      <w:r w:rsidRPr="00220574">
        <w:t>Missing document identification.</w:t>
      </w:r>
    </w:p>
    <w:p w14:paraId="70BE6820" w14:textId="77777777" w:rsidR="00220574" w:rsidRPr="00220574" w:rsidRDefault="00220574" w:rsidP="00220574">
      <w:pPr>
        <w:numPr>
          <w:ilvl w:val="0"/>
          <w:numId w:val="20"/>
        </w:numPr>
      </w:pPr>
      <w:r w:rsidRPr="00220574">
        <w:lastRenderedPageBreak/>
        <w:t>Metadata extraction.</w:t>
      </w:r>
    </w:p>
    <w:p w14:paraId="53AD8D4F" w14:textId="77777777" w:rsidR="00220574" w:rsidRPr="00220574" w:rsidRDefault="00220574" w:rsidP="00220574">
      <w:pPr>
        <w:numPr>
          <w:ilvl w:val="0"/>
          <w:numId w:val="20"/>
        </w:numPr>
      </w:pPr>
      <w:r w:rsidRPr="00220574">
        <w:t>Multi-language support.</w:t>
      </w:r>
    </w:p>
    <w:p w14:paraId="4412E8F0" w14:textId="77777777" w:rsidR="00220574" w:rsidRPr="00220574" w:rsidRDefault="00220574" w:rsidP="00220574">
      <w:r w:rsidRPr="00220574">
        <w:t xml:space="preserve">UniCredit explicitly identifies document classification and missing-document detection. </w:t>
      </w:r>
      <w:hyperlink r:id="rId11" w:history="1">
        <w:r w:rsidRPr="00220574">
          <w:rPr>
            <w:rStyle w:val="Hyperlink"/>
          </w:rPr>
          <w:t>[UniCredit...Deal Brief | PowerPoint]</w:t>
        </w:r>
      </w:hyperlink>
    </w:p>
    <w:p w14:paraId="247F25D7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Agentic AI</w:t>
      </w:r>
    </w:p>
    <w:p w14:paraId="3CDB7D1A" w14:textId="77777777" w:rsidR="00220574" w:rsidRPr="00220574" w:rsidRDefault="00220574" w:rsidP="00220574">
      <w:pPr>
        <w:numPr>
          <w:ilvl w:val="0"/>
          <w:numId w:val="21"/>
        </w:numPr>
      </w:pPr>
      <w:r w:rsidRPr="00220574">
        <w:t>Workflow orchestration agents.</w:t>
      </w:r>
    </w:p>
    <w:p w14:paraId="4B5B19AC" w14:textId="77777777" w:rsidR="00220574" w:rsidRPr="00220574" w:rsidRDefault="00220574" w:rsidP="00220574">
      <w:pPr>
        <w:numPr>
          <w:ilvl w:val="0"/>
          <w:numId w:val="21"/>
        </w:numPr>
      </w:pPr>
      <w:r w:rsidRPr="00220574">
        <w:t>Research agents.</w:t>
      </w:r>
    </w:p>
    <w:p w14:paraId="00F4C36A" w14:textId="77777777" w:rsidR="00220574" w:rsidRPr="00220574" w:rsidRDefault="00220574" w:rsidP="00220574">
      <w:pPr>
        <w:numPr>
          <w:ilvl w:val="0"/>
          <w:numId w:val="21"/>
        </w:numPr>
      </w:pPr>
      <w:r w:rsidRPr="00220574">
        <w:t>Entity resolution agents.</w:t>
      </w:r>
    </w:p>
    <w:p w14:paraId="48F96A83" w14:textId="77777777" w:rsidR="00220574" w:rsidRPr="00220574" w:rsidRDefault="00220574" w:rsidP="00220574">
      <w:pPr>
        <w:numPr>
          <w:ilvl w:val="0"/>
          <w:numId w:val="21"/>
        </w:numPr>
      </w:pPr>
      <w:r w:rsidRPr="00220574">
        <w:t>UBO discovery agents.</w:t>
      </w:r>
    </w:p>
    <w:p w14:paraId="2377F57D" w14:textId="77777777" w:rsidR="00220574" w:rsidRPr="00220574" w:rsidRDefault="00220574" w:rsidP="00220574">
      <w:pPr>
        <w:numPr>
          <w:ilvl w:val="0"/>
          <w:numId w:val="21"/>
        </w:numPr>
      </w:pPr>
      <w:r w:rsidRPr="00220574">
        <w:t>Deviation analysis agents.</w:t>
      </w:r>
    </w:p>
    <w:p w14:paraId="4C118FCE" w14:textId="77777777" w:rsidR="00220574" w:rsidRPr="00220574" w:rsidRDefault="00220574" w:rsidP="00220574">
      <w:pPr>
        <w:numPr>
          <w:ilvl w:val="0"/>
          <w:numId w:val="21"/>
        </w:numPr>
      </w:pPr>
      <w:r w:rsidRPr="00220574">
        <w:t>Recommendation agents.</w:t>
      </w:r>
    </w:p>
    <w:p w14:paraId="58C6B20B" w14:textId="77777777" w:rsidR="00220574" w:rsidRPr="00220574" w:rsidRDefault="00220574" w:rsidP="00220574">
      <w:pPr>
        <w:numPr>
          <w:ilvl w:val="0"/>
          <w:numId w:val="21"/>
        </w:numPr>
      </w:pPr>
      <w:r w:rsidRPr="00220574">
        <w:t>Outreach generation agents.</w:t>
      </w:r>
    </w:p>
    <w:p w14:paraId="59A93287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AI Decision Support</w:t>
      </w:r>
    </w:p>
    <w:p w14:paraId="4B043969" w14:textId="77777777" w:rsidR="00220574" w:rsidRPr="00220574" w:rsidRDefault="00220574" w:rsidP="00220574">
      <w:pPr>
        <w:numPr>
          <w:ilvl w:val="0"/>
          <w:numId w:val="22"/>
        </w:numPr>
      </w:pPr>
      <w:r w:rsidRPr="00220574">
        <w:t>Risk recommendations.</w:t>
      </w:r>
    </w:p>
    <w:p w14:paraId="7C1B5F36" w14:textId="77777777" w:rsidR="00220574" w:rsidRPr="00220574" w:rsidRDefault="00220574" w:rsidP="00220574">
      <w:pPr>
        <w:numPr>
          <w:ilvl w:val="0"/>
          <w:numId w:val="22"/>
        </w:numPr>
      </w:pPr>
      <w:r w:rsidRPr="00220574">
        <w:t>Relationship discovery.</w:t>
      </w:r>
    </w:p>
    <w:p w14:paraId="4120944D" w14:textId="77777777" w:rsidR="00220574" w:rsidRPr="00220574" w:rsidRDefault="00220574" w:rsidP="00220574">
      <w:pPr>
        <w:numPr>
          <w:ilvl w:val="0"/>
          <w:numId w:val="22"/>
        </w:numPr>
      </w:pPr>
      <w:r w:rsidRPr="00220574">
        <w:t>Ownership path discovery.</w:t>
      </w:r>
    </w:p>
    <w:p w14:paraId="19E62737" w14:textId="77777777" w:rsidR="00220574" w:rsidRPr="00220574" w:rsidRDefault="00220574" w:rsidP="00220574">
      <w:pPr>
        <w:numPr>
          <w:ilvl w:val="0"/>
          <w:numId w:val="22"/>
        </w:numPr>
      </w:pPr>
      <w:r w:rsidRPr="00220574">
        <w:t>Investigation assistance.</w:t>
      </w:r>
    </w:p>
    <w:p w14:paraId="2D7B2945" w14:textId="77777777" w:rsidR="00220574" w:rsidRPr="00220574" w:rsidRDefault="00220574" w:rsidP="00220574">
      <w:pPr>
        <w:numPr>
          <w:ilvl w:val="0"/>
          <w:numId w:val="22"/>
        </w:numPr>
      </w:pPr>
      <w:r w:rsidRPr="00220574">
        <w:t>Prioritization recommendations.</w:t>
      </w:r>
    </w:p>
    <w:p w14:paraId="68EB100F" w14:textId="77777777" w:rsidR="00220574" w:rsidRPr="00220574" w:rsidRDefault="00220574" w:rsidP="00220574">
      <w:pPr>
        <w:numPr>
          <w:ilvl w:val="0"/>
          <w:numId w:val="22"/>
        </w:numPr>
      </w:pPr>
      <w:r w:rsidRPr="00220574">
        <w:t>Decision explanations.</w:t>
      </w:r>
    </w:p>
    <w:p w14:paraId="1CD4010B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Generative AI</w:t>
      </w:r>
    </w:p>
    <w:p w14:paraId="0C38C490" w14:textId="77777777" w:rsidR="00220574" w:rsidRPr="00220574" w:rsidRDefault="00220574" w:rsidP="00220574">
      <w:pPr>
        <w:numPr>
          <w:ilvl w:val="0"/>
          <w:numId w:val="23"/>
        </w:numPr>
      </w:pPr>
      <w:r w:rsidRPr="00220574">
        <w:t>Customer communications generation.</w:t>
      </w:r>
    </w:p>
    <w:p w14:paraId="78D97950" w14:textId="77777777" w:rsidR="00220574" w:rsidRPr="00220574" w:rsidRDefault="00220574" w:rsidP="00220574">
      <w:pPr>
        <w:numPr>
          <w:ilvl w:val="0"/>
          <w:numId w:val="23"/>
        </w:numPr>
      </w:pPr>
      <w:r w:rsidRPr="00220574">
        <w:t>Analyst case summaries.</w:t>
      </w:r>
    </w:p>
    <w:p w14:paraId="4A0FEA52" w14:textId="77777777" w:rsidR="00220574" w:rsidRPr="00220574" w:rsidRDefault="00220574" w:rsidP="00220574">
      <w:pPr>
        <w:numPr>
          <w:ilvl w:val="0"/>
          <w:numId w:val="23"/>
        </w:numPr>
      </w:pPr>
      <w:r w:rsidRPr="00220574">
        <w:t>Management dashboards.</w:t>
      </w:r>
    </w:p>
    <w:p w14:paraId="5F9D3A28" w14:textId="77777777" w:rsidR="00220574" w:rsidRPr="00220574" w:rsidRDefault="00220574" w:rsidP="00220574">
      <w:pPr>
        <w:numPr>
          <w:ilvl w:val="0"/>
          <w:numId w:val="23"/>
        </w:numPr>
      </w:pPr>
      <w:r w:rsidRPr="00220574">
        <w:t>Investigation narratives.</w:t>
      </w:r>
    </w:p>
    <w:p w14:paraId="2DCCFFBA" w14:textId="77777777" w:rsidR="00220574" w:rsidRPr="00220574" w:rsidRDefault="00220574" w:rsidP="00220574">
      <w:pPr>
        <w:numPr>
          <w:ilvl w:val="0"/>
          <w:numId w:val="23"/>
        </w:numPr>
      </w:pPr>
      <w:r w:rsidRPr="00220574">
        <w:t>Regulatory submission drafting.</w:t>
      </w:r>
    </w:p>
    <w:p w14:paraId="2C7B4B54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Explainability</w:t>
      </w:r>
    </w:p>
    <w:p w14:paraId="1105974E" w14:textId="77777777" w:rsidR="00220574" w:rsidRPr="00220574" w:rsidRDefault="00220574" w:rsidP="00220574">
      <w:pPr>
        <w:numPr>
          <w:ilvl w:val="0"/>
          <w:numId w:val="24"/>
        </w:numPr>
      </w:pPr>
      <w:r w:rsidRPr="00220574">
        <w:t>Explainable AI decisions.</w:t>
      </w:r>
    </w:p>
    <w:p w14:paraId="1E8A513F" w14:textId="77777777" w:rsidR="00220574" w:rsidRPr="00220574" w:rsidRDefault="00220574" w:rsidP="00220574">
      <w:pPr>
        <w:numPr>
          <w:ilvl w:val="0"/>
          <w:numId w:val="24"/>
        </w:numPr>
      </w:pPr>
      <w:r w:rsidRPr="00220574">
        <w:t>Evidence traceability.</w:t>
      </w:r>
    </w:p>
    <w:p w14:paraId="3B5BA36C" w14:textId="77777777" w:rsidR="00220574" w:rsidRPr="00220574" w:rsidRDefault="00220574" w:rsidP="00220574">
      <w:pPr>
        <w:numPr>
          <w:ilvl w:val="0"/>
          <w:numId w:val="24"/>
        </w:numPr>
      </w:pPr>
      <w:r w:rsidRPr="00220574">
        <w:lastRenderedPageBreak/>
        <w:t>Confidence scores.</w:t>
      </w:r>
    </w:p>
    <w:p w14:paraId="45992F4A" w14:textId="77777777" w:rsidR="00220574" w:rsidRPr="00220574" w:rsidRDefault="00220574" w:rsidP="00220574">
      <w:pPr>
        <w:numPr>
          <w:ilvl w:val="0"/>
          <w:numId w:val="24"/>
        </w:numPr>
      </w:pPr>
      <w:r w:rsidRPr="00220574">
        <w:t>Source references.</w:t>
      </w:r>
    </w:p>
    <w:p w14:paraId="20B8078C" w14:textId="77777777" w:rsidR="00220574" w:rsidRPr="00220574" w:rsidRDefault="00220574" w:rsidP="00220574">
      <w:pPr>
        <w:numPr>
          <w:ilvl w:val="0"/>
          <w:numId w:val="24"/>
        </w:numPr>
      </w:pPr>
      <w:r w:rsidRPr="00220574">
        <w:t>Human override capability.</w:t>
      </w:r>
    </w:p>
    <w:p w14:paraId="4F063B48" w14:textId="77777777" w:rsidR="00220574" w:rsidRPr="00220574" w:rsidRDefault="00220574" w:rsidP="00220574">
      <w:r w:rsidRPr="00220574">
        <w:t xml:space="preserve">UniCredit explicitly mandates explainability, traceability and human-in-the-loop controls. </w:t>
      </w:r>
      <w:hyperlink r:id="rId12" w:history="1">
        <w:r w:rsidRPr="00220574">
          <w:rPr>
            <w:rStyle w:val="Hyperlink"/>
          </w:rPr>
          <w:t>[UniCredit...Deal Brief | PowerPoint]</w:t>
        </w:r>
      </w:hyperlink>
    </w:p>
    <w:p w14:paraId="3D1D268D" w14:textId="77777777" w:rsidR="00220574" w:rsidRPr="00220574" w:rsidRDefault="00220574" w:rsidP="00220574">
      <w:r w:rsidRPr="00220574">
        <w:pict w14:anchorId="733B1D2F">
          <v:rect id="_x0000_i1071" style="width:0;height:1.5pt" o:hralign="center" o:hrstd="t" o:hr="t" fillcolor="#a0a0a0" stroked="f"/>
        </w:pict>
      </w:r>
    </w:p>
    <w:p w14:paraId="225CD08F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6. Security Requirements</w:t>
      </w:r>
    </w:p>
    <w:p w14:paraId="5DB9AF8D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Access Control</w:t>
      </w:r>
    </w:p>
    <w:p w14:paraId="37909781" w14:textId="77777777" w:rsidR="00220574" w:rsidRPr="00220574" w:rsidRDefault="00220574" w:rsidP="00220574">
      <w:pPr>
        <w:numPr>
          <w:ilvl w:val="0"/>
          <w:numId w:val="25"/>
        </w:numPr>
      </w:pPr>
      <w:r w:rsidRPr="00220574">
        <w:t>Role-based access control.</w:t>
      </w:r>
    </w:p>
    <w:p w14:paraId="4110FD31" w14:textId="77777777" w:rsidR="00220574" w:rsidRPr="00220574" w:rsidRDefault="00220574" w:rsidP="00220574">
      <w:pPr>
        <w:numPr>
          <w:ilvl w:val="0"/>
          <w:numId w:val="25"/>
        </w:numPr>
      </w:pPr>
      <w:r w:rsidRPr="00220574">
        <w:t>Attribute-based access control.</w:t>
      </w:r>
    </w:p>
    <w:p w14:paraId="43CE05A9" w14:textId="77777777" w:rsidR="00220574" w:rsidRPr="00220574" w:rsidRDefault="00220574" w:rsidP="00220574">
      <w:pPr>
        <w:numPr>
          <w:ilvl w:val="0"/>
          <w:numId w:val="25"/>
        </w:numPr>
      </w:pPr>
      <w:r w:rsidRPr="00220574">
        <w:t>Segregation of duties.</w:t>
      </w:r>
    </w:p>
    <w:p w14:paraId="51BBFB76" w14:textId="77777777" w:rsidR="00220574" w:rsidRPr="00220574" w:rsidRDefault="00220574" w:rsidP="00220574">
      <w:pPr>
        <w:numPr>
          <w:ilvl w:val="0"/>
          <w:numId w:val="25"/>
        </w:numPr>
      </w:pPr>
      <w:r w:rsidRPr="00220574">
        <w:t>MFA integration.</w:t>
      </w:r>
    </w:p>
    <w:p w14:paraId="33AABA41" w14:textId="77777777" w:rsidR="00220574" w:rsidRPr="00220574" w:rsidRDefault="00220574" w:rsidP="00220574">
      <w:pPr>
        <w:numPr>
          <w:ilvl w:val="0"/>
          <w:numId w:val="25"/>
        </w:numPr>
      </w:pPr>
      <w:r w:rsidRPr="00220574">
        <w:t>SSO integration.</w:t>
      </w:r>
    </w:p>
    <w:p w14:paraId="37B82808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Data Security</w:t>
      </w:r>
    </w:p>
    <w:p w14:paraId="2EE47B45" w14:textId="77777777" w:rsidR="00220574" w:rsidRPr="00220574" w:rsidRDefault="00220574" w:rsidP="00220574">
      <w:pPr>
        <w:numPr>
          <w:ilvl w:val="0"/>
          <w:numId w:val="26"/>
        </w:numPr>
      </w:pPr>
      <w:r w:rsidRPr="00220574">
        <w:t>Encryption at rest.</w:t>
      </w:r>
    </w:p>
    <w:p w14:paraId="0E59E108" w14:textId="77777777" w:rsidR="00220574" w:rsidRPr="00220574" w:rsidRDefault="00220574" w:rsidP="00220574">
      <w:pPr>
        <w:numPr>
          <w:ilvl w:val="0"/>
          <w:numId w:val="26"/>
        </w:numPr>
      </w:pPr>
      <w:r w:rsidRPr="00220574">
        <w:t>Encryption in transit.</w:t>
      </w:r>
    </w:p>
    <w:p w14:paraId="291AB704" w14:textId="77777777" w:rsidR="00220574" w:rsidRPr="00220574" w:rsidRDefault="00220574" w:rsidP="00220574">
      <w:pPr>
        <w:numPr>
          <w:ilvl w:val="0"/>
          <w:numId w:val="26"/>
        </w:numPr>
      </w:pPr>
      <w:r w:rsidRPr="00220574">
        <w:t>Key management.</w:t>
      </w:r>
    </w:p>
    <w:p w14:paraId="00EBD665" w14:textId="77777777" w:rsidR="00220574" w:rsidRPr="00220574" w:rsidRDefault="00220574" w:rsidP="00220574">
      <w:pPr>
        <w:numPr>
          <w:ilvl w:val="0"/>
          <w:numId w:val="26"/>
        </w:numPr>
      </w:pPr>
      <w:r w:rsidRPr="00220574">
        <w:t>Secure document storage.</w:t>
      </w:r>
    </w:p>
    <w:p w14:paraId="728C8E2C" w14:textId="77777777" w:rsidR="00220574" w:rsidRPr="00220574" w:rsidRDefault="00220574" w:rsidP="00220574">
      <w:pPr>
        <w:numPr>
          <w:ilvl w:val="0"/>
          <w:numId w:val="26"/>
        </w:numPr>
      </w:pPr>
      <w:r w:rsidRPr="00220574">
        <w:t>Secure API access.</w:t>
      </w:r>
    </w:p>
    <w:p w14:paraId="153711A5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Operational Security</w:t>
      </w:r>
    </w:p>
    <w:p w14:paraId="7CAC95EB" w14:textId="77777777" w:rsidR="00220574" w:rsidRPr="00220574" w:rsidRDefault="00220574" w:rsidP="00220574">
      <w:pPr>
        <w:numPr>
          <w:ilvl w:val="0"/>
          <w:numId w:val="27"/>
        </w:numPr>
      </w:pPr>
      <w:r w:rsidRPr="00220574">
        <w:t>Security monitoring.</w:t>
      </w:r>
    </w:p>
    <w:p w14:paraId="0400544E" w14:textId="77777777" w:rsidR="00220574" w:rsidRPr="00220574" w:rsidRDefault="00220574" w:rsidP="00220574">
      <w:pPr>
        <w:numPr>
          <w:ilvl w:val="0"/>
          <w:numId w:val="27"/>
        </w:numPr>
      </w:pPr>
      <w:r w:rsidRPr="00220574">
        <w:t>Security logging.</w:t>
      </w:r>
    </w:p>
    <w:p w14:paraId="1BAEF899" w14:textId="77777777" w:rsidR="00220574" w:rsidRPr="00220574" w:rsidRDefault="00220574" w:rsidP="00220574">
      <w:pPr>
        <w:numPr>
          <w:ilvl w:val="0"/>
          <w:numId w:val="27"/>
        </w:numPr>
      </w:pPr>
      <w:r w:rsidRPr="00220574">
        <w:t>Threat detection.</w:t>
      </w:r>
    </w:p>
    <w:p w14:paraId="2283CB44" w14:textId="77777777" w:rsidR="00220574" w:rsidRPr="00220574" w:rsidRDefault="00220574" w:rsidP="00220574">
      <w:pPr>
        <w:numPr>
          <w:ilvl w:val="0"/>
          <w:numId w:val="27"/>
        </w:numPr>
      </w:pPr>
      <w:r w:rsidRPr="00220574">
        <w:t>Vulnerability management.</w:t>
      </w:r>
    </w:p>
    <w:p w14:paraId="3519C6B2" w14:textId="77777777" w:rsidR="00220574" w:rsidRPr="00220574" w:rsidRDefault="00220574" w:rsidP="00220574">
      <w:pPr>
        <w:numPr>
          <w:ilvl w:val="0"/>
          <w:numId w:val="27"/>
        </w:numPr>
      </w:pPr>
      <w:r w:rsidRPr="00220574">
        <w:t>Penetration testing support.</w:t>
      </w:r>
    </w:p>
    <w:p w14:paraId="38E87015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Audit Controls</w:t>
      </w:r>
    </w:p>
    <w:p w14:paraId="4820B22A" w14:textId="77777777" w:rsidR="00220574" w:rsidRPr="00220574" w:rsidRDefault="00220574" w:rsidP="00220574">
      <w:pPr>
        <w:numPr>
          <w:ilvl w:val="0"/>
          <w:numId w:val="28"/>
        </w:numPr>
      </w:pPr>
      <w:r w:rsidRPr="00220574">
        <w:t>User activity tracking.</w:t>
      </w:r>
    </w:p>
    <w:p w14:paraId="295FDB9D" w14:textId="77777777" w:rsidR="00220574" w:rsidRPr="00220574" w:rsidRDefault="00220574" w:rsidP="00220574">
      <w:pPr>
        <w:numPr>
          <w:ilvl w:val="0"/>
          <w:numId w:val="28"/>
        </w:numPr>
      </w:pPr>
      <w:r w:rsidRPr="00220574">
        <w:t>Data access logging.</w:t>
      </w:r>
    </w:p>
    <w:p w14:paraId="5D78CE28" w14:textId="77777777" w:rsidR="00220574" w:rsidRPr="00220574" w:rsidRDefault="00220574" w:rsidP="00220574">
      <w:pPr>
        <w:numPr>
          <w:ilvl w:val="0"/>
          <w:numId w:val="28"/>
        </w:numPr>
      </w:pPr>
      <w:r w:rsidRPr="00220574">
        <w:lastRenderedPageBreak/>
        <w:t>Decision logging.</w:t>
      </w:r>
    </w:p>
    <w:p w14:paraId="7E89B03D" w14:textId="77777777" w:rsidR="00220574" w:rsidRPr="00220574" w:rsidRDefault="00220574" w:rsidP="00220574">
      <w:pPr>
        <w:numPr>
          <w:ilvl w:val="0"/>
          <w:numId w:val="28"/>
        </w:numPr>
      </w:pPr>
      <w:r w:rsidRPr="00220574">
        <w:t>Workflow audit trail.</w:t>
      </w:r>
    </w:p>
    <w:p w14:paraId="033B20F4" w14:textId="77777777" w:rsidR="00220574" w:rsidRPr="00220574" w:rsidRDefault="00220574" w:rsidP="00220574">
      <w:pPr>
        <w:numPr>
          <w:ilvl w:val="0"/>
          <w:numId w:val="28"/>
        </w:numPr>
      </w:pPr>
      <w:r w:rsidRPr="00220574">
        <w:t>Evidence audit trail.</w:t>
      </w:r>
    </w:p>
    <w:p w14:paraId="0E6BEFCF" w14:textId="77777777" w:rsidR="00220574" w:rsidRPr="00220574" w:rsidRDefault="00220574" w:rsidP="00220574">
      <w:r w:rsidRPr="00220574">
        <w:pict w14:anchorId="3DDB964D">
          <v:rect id="_x0000_i1072" style="width:0;height:1.5pt" o:hralign="center" o:hrstd="t" o:hr="t" fillcolor="#a0a0a0" stroked="f"/>
        </w:pict>
      </w:r>
    </w:p>
    <w:p w14:paraId="5DDB9065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7. Compliance &amp; Governance Requirements</w:t>
      </w:r>
    </w:p>
    <w:p w14:paraId="4B3F6C60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Regulatory Compliance</w:t>
      </w:r>
    </w:p>
    <w:p w14:paraId="5B2D781D" w14:textId="77777777" w:rsidR="00220574" w:rsidRPr="00220574" w:rsidRDefault="00220574" w:rsidP="00220574">
      <w:pPr>
        <w:numPr>
          <w:ilvl w:val="0"/>
          <w:numId w:val="29"/>
        </w:numPr>
      </w:pPr>
      <w:r w:rsidRPr="00220574">
        <w:t>AML compliance.</w:t>
      </w:r>
    </w:p>
    <w:p w14:paraId="7A65D72F" w14:textId="77777777" w:rsidR="00220574" w:rsidRPr="00220574" w:rsidRDefault="00220574" w:rsidP="00220574">
      <w:pPr>
        <w:numPr>
          <w:ilvl w:val="0"/>
          <w:numId w:val="29"/>
        </w:numPr>
      </w:pPr>
      <w:r w:rsidRPr="00220574">
        <w:t>KYC compliance.</w:t>
      </w:r>
    </w:p>
    <w:p w14:paraId="2FFD206F" w14:textId="77777777" w:rsidR="00220574" w:rsidRPr="00220574" w:rsidRDefault="00220574" w:rsidP="00220574">
      <w:pPr>
        <w:numPr>
          <w:ilvl w:val="0"/>
          <w:numId w:val="29"/>
        </w:numPr>
      </w:pPr>
      <w:r w:rsidRPr="00220574">
        <w:t>GDPR compliance.</w:t>
      </w:r>
    </w:p>
    <w:p w14:paraId="1CD20DA1" w14:textId="77777777" w:rsidR="00220574" w:rsidRPr="00220574" w:rsidRDefault="00220574" w:rsidP="00220574">
      <w:pPr>
        <w:numPr>
          <w:ilvl w:val="0"/>
          <w:numId w:val="29"/>
        </w:numPr>
      </w:pPr>
      <w:r w:rsidRPr="00220574">
        <w:t>Data privacy compliance.</w:t>
      </w:r>
    </w:p>
    <w:p w14:paraId="4161A205" w14:textId="77777777" w:rsidR="00220574" w:rsidRPr="00220574" w:rsidRDefault="00220574" w:rsidP="00220574">
      <w:pPr>
        <w:numPr>
          <w:ilvl w:val="0"/>
          <w:numId w:val="29"/>
        </w:numPr>
      </w:pPr>
      <w:r w:rsidRPr="00220574">
        <w:t>Record retention compliance.</w:t>
      </w:r>
    </w:p>
    <w:p w14:paraId="59916D0F" w14:textId="77777777" w:rsidR="00220574" w:rsidRPr="00220574" w:rsidRDefault="00220574" w:rsidP="00220574">
      <w:r w:rsidRPr="00220574">
        <w:t xml:space="preserve">UniCredit explicitly requires GDPR compliance, AML compliance, audit rights, and evidence of certifications. </w:t>
      </w:r>
      <w:hyperlink r:id="rId13" w:history="1">
        <w:r w:rsidRPr="00220574">
          <w:rPr>
            <w:rStyle w:val="Hyperlink"/>
          </w:rPr>
          <w:t>[Statement...and DM v2 | Word]</w:t>
        </w:r>
      </w:hyperlink>
    </w:p>
    <w:p w14:paraId="3B11D116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Auditability</w:t>
      </w:r>
    </w:p>
    <w:p w14:paraId="358EFD67" w14:textId="77777777" w:rsidR="00220574" w:rsidRPr="00220574" w:rsidRDefault="00220574" w:rsidP="00220574">
      <w:pPr>
        <w:numPr>
          <w:ilvl w:val="0"/>
          <w:numId w:val="30"/>
        </w:numPr>
      </w:pPr>
      <w:r w:rsidRPr="00220574">
        <w:t>Full audit trail.</w:t>
      </w:r>
    </w:p>
    <w:p w14:paraId="499C2C0A" w14:textId="77777777" w:rsidR="00220574" w:rsidRPr="00220574" w:rsidRDefault="00220574" w:rsidP="00220574">
      <w:pPr>
        <w:numPr>
          <w:ilvl w:val="0"/>
          <w:numId w:val="30"/>
        </w:numPr>
      </w:pPr>
      <w:r w:rsidRPr="00220574">
        <w:t>Source traceability.</w:t>
      </w:r>
    </w:p>
    <w:p w14:paraId="07524A63" w14:textId="77777777" w:rsidR="00220574" w:rsidRPr="00220574" w:rsidRDefault="00220574" w:rsidP="00220574">
      <w:pPr>
        <w:numPr>
          <w:ilvl w:val="0"/>
          <w:numId w:val="30"/>
        </w:numPr>
      </w:pPr>
      <w:r w:rsidRPr="00220574">
        <w:t>User action logging.</w:t>
      </w:r>
    </w:p>
    <w:p w14:paraId="7AFC67C4" w14:textId="77777777" w:rsidR="00220574" w:rsidRPr="00220574" w:rsidRDefault="00220574" w:rsidP="00220574">
      <w:pPr>
        <w:numPr>
          <w:ilvl w:val="0"/>
          <w:numId w:val="30"/>
        </w:numPr>
      </w:pPr>
      <w:r w:rsidRPr="00220574">
        <w:t>Decision traceability.</w:t>
      </w:r>
    </w:p>
    <w:p w14:paraId="4025C60F" w14:textId="77777777" w:rsidR="00220574" w:rsidRPr="00220574" w:rsidRDefault="00220574" w:rsidP="00220574">
      <w:pPr>
        <w:numPr>
          <w:ilvl w:val="0"/>
          <w:numId w:val="30"/>
        </w:numPr>
      </w:pPr>
      <w:r w:rsidRPr="00220574">
        <w:t>Report generation.</w:t>
      </w:r>
    </w:p>
    <w:p w14:paraId="042C1108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Human Governance</w:t>
      </w:r>
    </w:p>
    <w:p w14:paraId="299622BE" w14:textId="77777777" w:rsidR="00220574" w:rsidRPr="00220574" w:rsidRDefault="00220574" w:rsidP="00220574">
      <w:pPr>
        <w:numPr>
          <w:ilvl w:val="0"/>
          <w:numId w:val="31"/>
        </w:numPr>
      </w:pPr>
      <w:r w:rsidRPr="00220574">
        <w:t>Human-in-the-loop controls.</w:t>
      </w:r>
    </w:p>
    <w:p w14:paraId="7FBFADC2" w14:textId="77777777" w:rsidR="00220574" w:rsidRPr="00220574" w:rsidRDefault="00220574" w:rsidP="00220574">
      <w:pPr>
        <w:numPr>
          <w:ilvl w:val="0"/>
          <w:numId w:val="31"/>
        </w:numPr>
      </w:pPr>
      <w:r w:rsidRPr="00220574">
        <w:t>Approval checkpoints.</w:t>
      </w:r>
    </w:p>
    <w:p w14:paraId="7779EA67" w14:textId="77777777" w:rsidR="00220574" w:rsidRPr="00220574" w:rsidRDefault="00220574" w:rsidP="00220574">
      <w:pPr>
        <w:numPr>
          <w:ilvl w:val="0"/>
          <w:numId w:val="31"/>
        </w:numPr>
      </w:pPr>
      <w:r w:rsidRPr="00220574">
        <w:t>Manual override capability.</w:t>
      </w:r>
    </w:p>
    <w:p w14:paraId="1B22663C" w14:textId="77777777" w:rsidR="00220574" w:rsidRPr="00220574" w:rsidRDefault="00220574" w:rsidP="00220574">
      <w:pPr>
        <w:numPr>
          <w:ilvl w:val="0"/>
          <w:numId w:val="31"/>
        </w:numPr>
      </w:pPr>
      <w:r w:rsidRPr="00220574">
        <w:t>Maker-checker controls.</w:t>
      </w:r>
    </w:p>
    <w:p w14:paraId="11B8C62B" w14:textId="77777777" w:rsidR="00220574" w:rsidRPr="00220574" w:rsidRDefault="00220574" w:rsidP="00220574">
      <w:pPr>
        <w:numPr>
          <w:ilvl w:val="0"/>
          <w:numId w:val="31"/>
        </w:numPr>
      </w:pPr>
      <w:r w:rsidRPr="00220574">
        <w:t>Exception review process.</w:t>
      </w:r>
    </w:p>
    <w:p w14:paraId="78972633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Model Governance</w:t>
      </w:r>
    </w:p>
    <w:p w14:paraId="59A176C6" w14:textId="77777777" w:rsidR="00220574" w:rsidRPr="00220574" w:rsidRDefault="00220574" w:rsidP="00220574">
      <w:pPr>
        <w:numPr>
          <w:ilvl w:val="0"/>
          <w:numId w:val="32"/>
        </w:numPr>
      </w:pPr>
      <w:r w:rsidRPr="00220574">
        <w:t>AI model monitoring.</w:t>
      </w:r>
    </w:p>
    <w:p w14:paraId="22567AB3" w14:textId="77777777" w:rsidR="00220574" w:rsidRPr="00220574" w:rsidRDefault="00220574" w:rsidP="00220574">
      <w:pPr>
        <w:numPr>
          <w:ilvl w:val="0"/>
          <w:numId w:val="32"/>
        </w:numPr>
      </w:pPr>
      <w:r w:rsidRPr="00220574">
        <w:t>Model explainability.</w:t>
      </w:r>
    </w:p>
    <w:p w14:paraId="6AADE6AA" w14:textId="77777777" w:rsidR="00220574" w:rsidRPr="00220574" w:rsidRDefault="00220574" w:rsidP="00220574">
      <w:pPr>
        <w:numPr>
          <w:ilvl w:val="0"/>
          <w:numId w:val="32"/>
        </w:numPr>
      </w:pPr>
      <w:r w:rsidRPr="00220574">
        <w:lastRenderedPageBreak/>
        <w:t>Model validation.</w:t>
      </w:r>
    </w:p>
    <w:p w14:paraId="2C76E618" w14:textId="77777777" w:rsidR="00220574" w:rsidRPr="00220574" w:rsidRDefault="00220574" w:rsidP="00220574">
      <w:pPr>
        <w:numPr>
          <w:ilvl w:val="0"/>
          <w:numId w:val="32"/>
        </w:numPr>
      </w:pPr>
      <w:r w:rsidRPr="00220574">
        <w:t>Bias monitoring.</w:t>
      </w:r>
    </w:p>
    <w:p w14:paraId="6865F47E" w14:textId="77777777" w:rsidR="00220574" w:rsidRPr="00220574" w:rsidRDefault="00220574" w:rsidP="00220574">
      <w:pPr>
        <w:numPr>
          <w:ilvl w:val="0"/>
          <w:numId w:val="32"/>
        </w:numPr>
      </w:pPr>
      <w:r w:rsidRPr="00220574">
        <w:t>Model versioning.</w:t>
      </w:r>
    </w:p>
    <w:p w14:paraId="2A617472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Operational Governance</w:t>
      </w:r>
    </w:p>
    <w:p w14:paraId="77BCF7C0" w14:textId="77777777" w:rsidR="00220574" w:rsidRPr="00220574" w:rsidRDefault="00220574" w:rsidP="00220574">
      <w:pPr>
        <w:numPr>
          <w:ilvl w:val="0"/>
          <w:numId w:val="33"/>
        </w:numPr>
      </w:pPr>
      <w:r w:rsidRPr="00220574">
        <w:t>KPI monitoring.</w:t>
      </w:r>
    </w:p>
    <w:p w14:paraId="277985C0" w14:textId="77777777" w:rsidR="00220574" w:rsidRPr="00220574" w:rsidRDefault="00220574" w:rsidP="00220574">
      <w:pPr>
        <w:numPr>
          <w:ilvl w:val="0"/>
          <w:numId w:val="33"/>
        </w:numPr>
      </w:pPr>
      <w:r w:rsidRPr="00220574">
        <w:t>SLA adherence.</w:t>
      </w:r>
    </w:p>
    <w:p w14:paraId="7C0CDA1B" w14:textId="77777777" w:rsidR="00220574" w:rsidRPr="00220574" w:rsidRDefault="00220574" w:rsidP="00220574">
      <w:pPr>
        <w:numPr>
          <w:ilvl w:val="0"/>
          <w:numId w:val="33"/>
        </w:numPr>
      </w:pPr>
      <w:r w:rsidRPr="00220574">
        <w:t>Workflow governance.</w:t>
      </w:r>
    </w:p>
    <w:p w14:paraId="14184954" w14:textId="77777777" w:rsidR="00220574" w:rsidRPr="00220574" w:rsidRDefault="00220574" w:rsidP="00220574">
      <w:pPr>
        <w:numPr>
          <w:ilvl w:val="0"/>
          <w:numId w:val="33"/>
        </w:numPr>
      </w:pPr>
      <w:r w:rsidRPr="00220574">
        <w:t>Data quality governance.</w:t>
      </w:r>
    </w:p>
    <w:p w14:paraId="02C1D763" w14:textId="77777777" w:rsidR="00220574" w:rsidRPr="00220574" w:rsidRDefault="00220574" w:rsidP="00220574">
      <w:pPr>
        <w:numPr>
          <w:ilvl w:val="0"/>
          <w:numId w:val="33"/>
        </w:numPr>
      </w:pPr>
      <w:r w:rsidRPr="00220574">
        <w:t>Compliance reporting.</w:t>
      </w:r>
    </w:p>
    <w:p w14:paraId="6170A976" w14:textId="77777777" w:rsidR="00220574" w:rsidRPr="00220574" w:rsidRDefault="00220574" w:rsidP="00220574">
      <w:r w:rsidRPr="00220574">
        <w:pict w14:anchorId="2C21D620">
          <v:rect id="_x0000_i1073" style="width:0;height:1.5pt" o:hralign="center" o:hrstd="t" o:hr="t" fillcolor="#a0a0a0" stroked="f"/>
        </w:pict>
      </w:r>
    </w:p>
    <w:p w14:paraId="3A21EC10" w14:textId="77777777" w:rsidR="00220574" w:rsidRPr="00220574" w:rsidRDefault="00220574" w:rsidP="00220574">
      <w:pPr>
        <w:rPr>
          <w:b/>
          <w:bCs/>
        </w:rPr>
      </w:pPr>
      <w:r w:rsidRPr="00220574">
        <w:rPr>
          <w:b/>
          <w:bCs/>
        </w:rPr>
        <w:t>Target Capability Architecture Domains</w:t>
      </w:r>
    </w:p>
    <w:p w14:paraId="4269E446" w14:textId="77777777" w:rsidR="00220574" w:rsidRPr="00220574" w:rsidRDefault="00220574" w:rsidP="00220574">
      <w:r w:rsidRPr="00220574">
        <w:t>For a reusable accelerator, I would organize the platform into 10 domain services:</w:t>
      </w:r>
    </w:p>
    <w:p w14:paraId="73672FB0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Customer &amp; Party Management</w:t>
      </w:r>
    </w:p>
    <w:p w14:paraId="589D601B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KYC Workflow &amp; Case Management</w:t>
      </w:r>
    </w:p>
    <w:p w14:paraId="287CDEAD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Document Intelligence</w:t>
      </w:r>
    </w:p>
    <w:p w14:paraId="597757C8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Entity Resolution &amp; MDM</w:t>
      </w:r>
    </w:p>
    <w:p w14:paraId="526F71B1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UBO &amp; Relationship Analytics</w:t>
      </w:r>
    </w:p>
    <w:p w14:paraId="18696B92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CDD / EDD / TPDD Services</w:t>
      </w:r>
    </w:p>
    <w:p w14:paraId="1F507278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Screening &amp; Monitoring Hub</w:t>
      </w:r>
    </w:p>
    <w:p w14:paraId="6C44226F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Agentic AI &amp; Decision Intelligence</w:t>
      </w:r>
    </w:p>
    <w:p w14:paraId="0CE9E90C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Integration &amp; API Fabric</w:t>
      </w:r>
    </w:p>
    <w:p w14:paraId="049E3A6B" w14:textId="77777777" w:rsidR="00220574" w:rsidRPr="00220574" w:rsidRDefault="00220574" w:rsidP="00220574">
      <w:pPr>
        <w:numPr>
          <w:ilvl w:val="0"/>
          <w:numId w:val="34"/>
        </w:numPr>
      </w:pPr>
      <w:r w:rsidRPr="00220574">
        <w:t>Governance, Security &amp; Compliance</w:t>
      </w:r>
    </w:p>
    <w:p w14:paraId="4533D22B" w14:textId="77777777" w:rsidR="00220574" w:rsidRPr="00220574" w:rsidRDefault="00220574" w:rsidP="00220574">
      <w:r w:rsidRPr="00220574">
        <w:t xml:space="preserve">This framework captures nearly all recurring requirements observed across the identified customer artifacts and provides a strong foundation for a reusable BFSI KYC platform. </w:t>
      </w:r>
      <w:hyperlink r:id="rId14" w:history="1">
        <w:r w:rsidRPr="00220574">
          <w:rPr>
            <w:rStyle w:val="Hyperlink"/>
          </w:rPr>
          <w:t>[UniCredit...Deal Brief | PowerPoint]</w:t>
        </w:r>
      </w:hyperlink>
      <w:r w:rsidRPr="00220574">
        <w:t xml:space="preserve">, </w:t>
      </w:r>
      <w:hyperlink r:id="rId15" w:history="1">
        <w:r w:rsidRPr="00220574">
          <w:rPr>
            <w:rStyle w:val="Hyperlink"/>
          </w:rPr>
          <w:t>[AON_D1_CRM...Response 2 | PowerPoint]</w:t>
        </w:r>
      </w:hyperlink>
      <w:r w:rsidRPr="00220574">
        <w:t xml:space="preserve">, </w:t>
      </w:r>
      <w:hyperlink r:id="rId16" w:history="1">
        <w:r w:rsidRPr="00220574">
          <w:rPr>
            <w:rStyle w:val="Hyperlink"/>
          </w:rPr>
          <w:t xml:space="preserve">[TCS </w:t>
        </w:r>
        <w:proofErr w:type="spellStart"/>
        <w:r w:rsidRPr="00220574">
          <w:rPr>
            <w:rStyle w:val="Hyperlink"/>
          </w:rPr>
          <w:t>Propos</w:t>
        </w:r>
        <w:proofErr w:type="spellEnd"/>
        <w:r w:rsidRPr="00220574">
          <w:rPr>
            <w:rStyle w:val="Hyperlink"/>
          </w:rPr>
          <w:t>...</w:t>
        </w:r>
        <w:proofErr w:type="spellStart"/>
        <w:r w:rsidRPr="00220574">
          <w:rPr>
            <w:rStyle w:val="Hyperlink"/>
          </w:rPr>
          <w:t>sformation</w:t>
        </w:r>
        <w:proofErr w:type="spellEnd"/>
        <w:r w:rsidRPr="00220574">
          <w:rPr>
            <w:rStyle w:val="Hyperlink"/>
          </w:rPr>
          <w:t xml:space="preserve"> | PowerPoint]</w:t>
        </w:r>
      </w:hyperlink>
    </w:p>
    <w:p w14:paraId="6502E068" w14:textId="77777777" w:rsidR="00A22200" w:rsidRDefault="00A22200"/>
    <w:sectPr w:rsidR="00A22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B63"/>
    <w:multiLevelType w:val="multilevel"/>
    <w:tmpl w:val="469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0451"/>
    <w:multiLevelType w:val="multilevel"/>
    <w:tmpl w:val="82B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860FE"/>
    <w:multiLevelType w:val="multilevel"/>
    <w:tmpl w:val="6A1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D189C"/>
    <w:multiLevelType w:val="multilevel"/>
    <w:tmpl w:val="A03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6377"/>
    <w:multiLevelType w:val="multilevel"/>
    <w:tmpl w:val="54C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95F28"/>
    <w:multiLevelType w:val="multilevel"/>
    <w:tmpl w:val="A51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B4D50"/>
    <w:multiLevelType w:val="multilevel"/>
    <w:tmpl w:val="826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1372D"/>
    <w:multiLevelType w:val="multilevel"/>
    <w:tmpl w:val="D8F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D3939"/>
    <w:multiLevelType w:val="multilevel"/>
    <w:tmpl w:val="062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74AB0"/>
    <w:multiLevelType w:val="multilevel"/>
    <w:tmpl w:val="301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C3171"/>
    <w:multiLevelType w:val="multilevel"/>
    <w:tmpl w:val="F4E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004F8"/>
    <w:multiLevelType w:val="multilevel"/>
    <w:tmpl w:val="7FE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C0FD3"/>
    <w:multiLevelType w:val="multilevel"/>
    <w:tmpl w:val="94C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01F6B"/>
    <w:multiLevelType w:val="multilevel"/>
    <w:tmpl w:val="166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860F2"/>
    <w:multiLevelType w:val="multilevel"/>
    <w:tmpl w:val="F354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2022C"/>
    <w:multiLevelType w:val="multilevel"/>
    <w:tmpl w:val="1F7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C365E"/>
    <w:multiLevelType w:val="multilevel"/>
    <w:tmpl w:val="007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E3B74"/>
    <w:multiLevelType w:val="multilevel"/>
    <w:tmpl w:val="455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0328C"/>
    <w:multiLevelType w:val="multilevel"/>
    <w:tmpl w:val="A02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22951"/>
    <w:multiLevelType w:val="multilevel"/>
    <w:tmpl w:val="A47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26116"/>
    <w:multiLevelType w:val="multilevel"/>
    <w:tmpl w:val="994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F5508"/>
    <w:multiLevelType w:val="multilevel"/>
    <w:tmpl w:val="A71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02511"/>
    <w:multiLevelType w:val="multilevel"/>
    <w:tmpl w:val="75E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672C4"/>
    <w:multiLevelType w:val="multilevel"/>
    <w:tmpl w:val="3F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C00AE"/>
    <w:multiLevelType w:val="multilevel"/>
    <w:tmpl w:val="98B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53E24"/>
    <w:multiLevelType w:val="multilevel"/>
    <w:tmpl w:val="429E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76A66"/>
    <w:multiLevelType w:val="multilevel"/>
    <w:tmpl w:val="24F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51A27"/>
    <w:multiLevelType w:val="multilevel"/>
    <w:tmpl w:val="F6A8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743A1"/>
    <w:multiLevelType w:val="multilevel"/>
    <w:tmpl w:val="87B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81BC2"/>
    <w:multiLevelType w:val="multilevel"/>
    <w:tmpl w:val="1E5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971B5"/>
    <w:multiLevelType w:val="multilevel"/>
    <w:tmpl w:val="0AC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50D3C"/>
    <w:multiLevelType w:val="multilevel"/>
    <w:tmpl w:val="B780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500797"/>
    <w:multiLevelType w:val="multilevel"/>
    <w:tmpl w:val="AF2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71066"/>
    <w:multiLevelType w:val="multilevel"/>
    <w:tmpl w:val="859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25961"/>
    <w:multiLevelType w:val="multilevel"/>
    <w:tmpl w:val="68C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109646">
    <w:abstractNumId w:val="4"/>
  </w:num>
  <w:num w:numId="2" w16cid:durableId="264770135">
    <w:abstractNumId w:val="6"/>
  </w:num>
  <w:num w:numId="3" w16cid:durableId="1369449467">
    <w:abstractNumId w:val="15"/>
  </w:num>
  <w:num w:numId="4" w16cid:durableId="1080177836">
    <w:abstractNumId w:val="32"/>
  </w:num>
  <w:num w:numId="5" w16cid:durableId="1193568549">
    <w:abstractNumId w:val="18"/>
  </w:num>
  <w:num w:numId="6" w16cid:durableId="1754549522">
    <w:abstractNumId w:val="24"/>
  </w:num>
  <w:num w:numId="7" w16cid:durableId="891305090">
    <w:abstractNumId w:val="26"/>
  </w:num>
  <w:num w:numId="8" w16cid:durableId="1707638379">
    <w:abstractNumId w:val="2"/>
  </w:num>
  <w:num w:numId="9" w16cid:durableId="1767653449">
    <w:abstractNumId w:val="11"/>
  </w:num>
  <w:num w:numId="10" w16cid:durableId="984356141">
    <w:abstractNumId w:val="23"/>
  </w:num>
  <w:num w:numId="11" w16cid:durableId="913973357">
    <w:abstractNumId w:val="3"/>
  </w:num>
  <w:num w:numId="12" w16cid:durableId="620041550">
    <w:abstractNumId w:val="9"/>
  </w:num>
  <w:num w:numId="13" w16cid:durableId="194662077">
    <w:abstractNumId w:val="34"/>
  </w:num>
  <w:num w:numId="14" w16cid:durableId="1668702056">
    <w:abstractNumId w:val="30"/>
  </w:num>
  <w:num w:numId="15" w16cid:durableId="415059385">
    <w:abstractNumId w:val="20"/>
  </w:num>
  <w:num w:numId="16" w16cid:durableId="1558324526">
    <w:abstractNumId w:val="0"/>
  </w:num>
  <w:num w:numId="17" w16cid:durableId="590773288">
    <w:abstractNumId w:val="1"/>
  </w:num>
  <w:num w:numId="18" w16cid:durableId="804856537">
    <w:abstractNumId w:val="22"/>
  </w:num>
  <w:num w:numId="19" w16cid:durableId="501942211">
    <w:abstractNumId w:val="8"/>
  </w:num>
  <w:num w:numId="20" w16cid:durableId="821966840">
    <w:abstractNumId w:val="19"/>
  </w:num>
  <w:num w:numId="21" w16cid:durableId="1708484933">
    <w:abstractNumId w:val="27"/>
  </w:num>
  <w:num w:numId="22" w16cid:durableId="973604681">
    <w:abstractNumId w:val="14"/>
  </w:num>
  <w:num w:numId="23" w16cid:durableId="164639479">
    <w:abstractNumId w:val="13"/>
  </w:num>
  <w:num w:numId="24" w16cid:durableId="2080252168">
    <w:abstractNumId w:val="21"/>
  </w:num>
  <w:num w:numId="25" w16cid:durableId="288904068">
    <w:abstractNumId w:val="17"/>
  </w:num>
  <w:num w:numId="26" w16cid:durableId="1091197919">
    <w:abstractNumId w:val="12"/>
  </w:num>
  <w:num w:numId="27" w16cid:durableId="115409953">
    <w:abstractNumId w:val="10"/>
  </w:num>
  <w:num w:numId="28" w16cid:durableId="387731981">
    <w:abstractNumId w:val="5"/>
  </w:num>
  <w:num w:numId="29" w16cid:durableId="866410409">
    <w:abstractNumId w:val="29"/>
  </w:num>
  <w:num w:numId="30" w16cid:durableId="1296375427">
    <w:abstractNumId w:val="7"/>
  </w:num>
  <w:num w:numId="31" w16cid:durableId="272785894">
    <w:abstractNumId w:val="16"/>
  </w:num>
  <w:num w:numId="32" w16cid:durableId="1330215600">
    <w:abstractNumId w:val="25"/>
  </w:num>
  <w:num w:numId="33" w16cid:durableId="1982419462">
    <w:abstractNumId w:val="28"/>
  </w:num>
  <w:num w:numId="34" w16cid:durableId="401222257">
    <w:abstractNumId w:val="31"/>
  </w:num>
  <w:num w:numId="35" w16cid:durableId="18710546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CD"/>
    <w:rsid w:val="00016D69"/>
    <w:rsid w:val="000219DC"/>
    <w:rsid w:val="00220574"/>
    <w:rsid w:val="002F1A7B"/>
    <w:rsid w:val="00415722"/>
    <w:rsid w:val="00673BCD"/>
    <w:rsid w:val="007030E1"/>
    <w:rsid w:val="00953282"/>
    <w:rsid w:val="00A22200"/>
    <w:rsid w:val="00A22DD5"/>
    <w:rsid w:val="00BB68B0"/>
    <w:rsid w:val="00C84F75"/>
    <w:rsid w:val="00D62E5A"/>
    <w:rsid w:val="00E01CB1"/>
    <w:rsid w:val="00E25DFB"/>
    <w:rsid w:val="00EB361B"/>
    <w:rsid w:val="00F12D98"/>
    <w:rsid w:val="00F51BC8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5070"/>
  <w15:chartTrackingRefBased/>
  <w15:docId w15:val="{4AE9B2E2-ADC0-4ACB-83A4-B5CA2B27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6D69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6D69"/>
    <w:pPr>
      <w:keepNext/>
      <w:keepLines/>
      <w:spacing w:before="120" w:after="80"/>
      <w:jc w:val="both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6D69"/>
    <w:pPr>
      <w:keepNext/>
      <w:keepLines/>
      <w:spacing w:before="80" w:after="40"/>
      <w:jc w:val="both"/>
      <w:outlineLvl w:val="3"/>
    </w:pPr>
    <w:rPr>
      <w:rFonts w:eastAsiaTheme="majorEastAsia" w:cstheme="majorBidi"/>
      <w:b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69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D6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16D69"/>
    <w:rPr>
      <w:rFonts w:eastAsiaTheme="majorEastAsia" w:cstheme="majorBidi"/>
      <w:b/>
      <w:iCs/>
      <w:color w:val="0F4761" w:themeColor="accent1" w:themeShade="BF"/>
    </w:rPr>
  </w:style>
  <w:style w:type="table" w:styleId="TableGridLight">
    <w:name w:val="Grid Table Light"/>
    <w:basedOn w:val="TableNormal"/>
    <w:uiPriority w:val="40"/>
    <w:rsid w:val="00F8701D"/>
    <w:pPr>
      <w:spacing w:after="0" w:line="276" w:lineRule="auto"/>
    </w:pPr>
    <w:rPr>
      <w:rFonts w:ascii="Aptos" w:hAnsi="Aptos"/>
      <w:sz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tblPr>
        <w:tblCellMar>
          <w:top w:w="0" w:type="dxa"/>
          <w:left w:w="170" w:type="dxa"/>
          <w:bottom w:w="0" w:type="dxa"/>
          <w:right w:w="170" w:type="dxa"/>
        </w:tblCellMar>
      </w:tblPr>
      <w:tcPr>
        <w:shd w:val="clear" w:color="auto" w:fill="E8E8E8" w:themeFill="background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5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cscomprod-my.sharepoint.com/personal/478167_tcs_com/_layouts/15/Doc.aspx?sourcedoc=%7BFC5443CA-48A9-4CC1-8D70-C87C7018D8F3%7D&amp;file=AON_D1_CRM_Due_Diligence_Architecture_Response%202.pptx&amp;action=edit&amp;mobileredirect=true&amp;DefaultItemOpen=1" TargetMode="External"/><Relationship Id="rId13" Type="http://schemas.openxmlformats.org/officeDocument/2006/relationships/hyperlink" Target="https://tcscomprod-my.sharepoint.com/personal/478167_tcs_com/_layouts/15/Doc.aspx?sourcedoc=%7B29D262D1-E6E6-4001-8B10-72129F70E73C%7D&amp;file=Statement%20of%20Requirements%20Reimagine%20KYC%20UBO%20and%20DM%20v2.docx&amp;action=default&amp;mobileredirect=true&amp;DefaultItemOpen=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cscomprod-my.sharepoint.com/personal/478167_tcs_com/_layouts/15/Doc.aspx?sourcedoc=%7B057784DD-8CC8-4553-8FEF-2E116FC4CF29%7D&amp;file=TCS%20Proposal%20-%20Project%20Astra%20-%20AML%20Transformation.pptx&amp;action=edit&amp;mobileredirect=true&amp;DefaultItemOpen=1" TargetMode="External"/><Relationship Id="rId12" Type="http://schemas.openxmlformats.org/officeDocument/2006/relationships/hyperlink" Target="https://tcscomprod.sharepoint.com/sites/UniCreditRFP-ReimageKYC/_layouts/15/Doc.aspx?sourcedoc=%7BF1EB3C40-9A4C-4E71-B7BA-D41485AD8105%7D&amp;file=UniCredit%20RFP%20-%20Reimage%20KYC%20-%20Deal%20Brief.pptx&amp;action=edit&amp;mobileredirect=true&amp;DefaultItemOpen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cscomprod-my.sharepoint.com/personal/478167_tcs_com/_layouts/15/Doc.aspx?sourcedoc=%7B057784DD-8CC8-4553-8FEF-2E116FC4CF29%7D&amp;file=TCS%20Proposal%20-%20Project%20Astra%20-%20AML%20Transformation.pptx&amp;action=edit&amp;mobileredirect=true&amp;DefaultItemOpen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cscomprod-my.sharepoint.com/personal/478167_tcs_com/_layouts/15/Doc.aspx?sourcedoc=%7BFC5443CA-48A9-4CC1-8D70-C87C7018D8F3%7D&amp;file=AON_D1_CRM_Due_Diligence_Architecture_Response%202.pptx&amp;action=edit&amp;mobileredirect=true&amp;DefaultItemOpen=1" TargetMode="External"/><Relationship Id="rId11" Type="http://schemas.openxmlformats.org/officeDocument/2006/relationships/hyperlink" Target="https://tcscomprod.sharepoint.com/sites/UniCreditRFP-ReimageKYC/_layouts/15/Doc.aspx?sourcedoc=%7BF1EB3C40-9A4C-4E71-B7BA-D41485AD8105%7D&amp;file=UniCredit%20RFP%20-%20Reimage%20KYC%20-%20Deal%20Brief.pptx&amp;action=edit&amp;mobileredirect=true&amp;DefaultItemOpen=1" TargetMode="External"/><Relationship Id="rId5" Type="http://schemas.openxmlformats.org/officeDocument/2006/relationships/hyperlink" Target="https://tcscomprod.sharepoint.com/sites/UniCreditRFP-ReimageKYC/_layouts/15/Doc.aspx?sourcedoc=%7BF1EB3C40-9A4C-4E71-B7BA-D41485AD8105%7D&amp;file=UniCredit%20RFP%20-%20Reimage%20KYC%20-%20Deal%20Brief.pptx&amp;action=edit&amp;mobileredirect=true&amp;DefaultItemOpen=1" TargetMode="External"/><Relationship Id="rId15" Type="http://schemas.openxmlformats.org/officeDocument/2006/relationships/hyperlink" Target="https://tcscomprod-my.sharepoint.com/personal/478167_tcs_com/_layouts/15/Doc.aspx?sourcedoc=%7BFC5443CA-48A9-4CC1-8D70-C87C7018D8F3%7D&amp;file=AON_D1_CRM_Due_Diligence_Architecture_Response%202.pptx&amp;action=edit&amp;mobileredirect=true&amp;DefaultItemOpen=1" TargetMode="External"/><Relationship Id="rId10" Type="http://schemas.openxmlformats.org/officeDocument/2006/relationships/hyperlink" Target="https://tcscomprod.sharepoint.com/sites/UniCreditRFP-ReimageKYC/_layouts/15/Doc.aspx?sourcedoc=%7BF1EB3C40-9A4C-4E71-B7BA-D41485AD8105%7D&amp;file=UniCredit%20RFP%20-%20Reimage%20KYC%20-%20Deal%20Brief.pptx&amp;action=edit&amp;mobileredirect=true&amp;DefaultItemOpe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cscomprod-my.sharepoint.com/personal/478167_tcs_com/_layouts/15/Doc.aspx?sourcedoc=%7B738EFF94-DE03-4BE1-8D8D-FD8B9D964786%7D&amp;file=AON_D1_CRM_Due_Diligence_Architecture_Response.pptx&amp;action=edit&amp;mobileredirect=true&amp;DefaultItemOpen=1" TargetMode="External"/><Relationship Id="rId14" Type="http://schemas.openxmlformats.org/officeDocument/2006/relationships/hyperlink" Target="https://tcscomprod.sharepoint.com/sites/UniCreditRFP-ReimageKYC/_layouts/15/Doc.aspx?sourcedoc=%7BF1EB3C40-9A4C-4E71-B7BA-D41485AD8105%7D&amp;file=UniCredit%20RFP%20-%20Reimage%20KYC%20-%20Deal%20Brief.pptx&amp;action=edit&amp;mobileredirect=true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1777</Words>
  <Characters>10133</Characters>
  <Application>Microsoft Office Word</Application>
  <DocSecurity>0</DocSecurity>
  <Lines>84</Lines>
  <Paragraphs>23</Paragraphs>
  <ScaleCrop>false</ScaleCrop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AMEENUDEEN M</dc:creator>
  <cp:keywords/>
  <dc:description/>
  <cp:lastModifiedBy>AMEENUDEEN M</cp:lastModifiedBy>
  <cp:revision>8</cp:revision>
  <dcterms:created xsi:type="dcterms:W3CDTF">2026-09-25T04:09:00Z</dcterms:created>
  <dcterms:modified xsi:type="dcterms:W3CDTF">2026-09-25T04:28:00Z</dcterms:modified>
</cp:coreProperties>
</file>