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D0" w:rsidRPr="00E76D19" w:rsidRDefault="00B15F6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20288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hrough>
            <wp:docPr id="1" name="Picture 1" descr="C:\Users\Ameera Liyanage\AppData\Local\Microsoft\Windows\INetCache\Content.Word\11698492_10153551146194388_21839203342251257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era Liyanage\AppData\Local\Microsoft\Windows\INetCache\Content.Word\11698492_10153551146194388_2183920334225125729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D19" w:rsidRPr="00E76D19" w:rsidRDefault="00B15F6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123825</wp:posOffset>
            </wp:positionV>
            <wp:extent cx="3395345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51" y="21252"/>
                <wp:lineTo x="21451" y="0"/>
                <wp:lineTo x="0" y="0"/>
              </wp:wrapPolygon>
            </wp:wrapThrough>
            <wp:docPr id="2" name="Picture 2" descr="Image result for university of westmins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versity of westminste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363B0A" w:rsidRPr="002E6B67" w:rsidRDefault="00363B0A" w:rsidP="00363B0A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</w:rPr>
      </w:pPr>
      <w:r w:rsidRPr="002E6B67"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</w:rPr>
        <w:t>INFORMATICS INSTITUTE OF TECHNOLOGY</w:t>
      </w:r>
    </w:p>
    <w:p w:rsidR="00363B0A" w:rsidRDefault="00363B0A" w:rsidP="00363B0A">
      <w:pPr>
        <w:jc w:val="center"/>
        <w:rPr>
          <w:rFonts w:ascii="Times New Roman" w:hAnsi="Times New Roman" w:cs="Times New Roman"/>
          <w:b/>
          <w:color w:val="FF0000"/>
          <w:sz w:val="44"/>
          <w:szCs w:val="40"/>
        </w:rPr>
      </w:pPr>
      <w:r w:rsidRPr="00D93CDC">
        <w:rPr>
          <w:rFonts w:ascii="Times New Roman" w:hAnsi="Times New Roman" w:cs="Times New Roman"/>
          <w:b/>
          <w:color w:val="FF0000"/>
          <w:sz w:val="44"/>
          <w:szCs w:val="40"/>
        </w:rPr>
        <w:t>(DEPARTMENT OF COMPUTING)</w:t>
      </w:r>
    </w:p>
    <w:p w:rsidR="000B08A1" w:rsidRPr="000B08A1" w:rsidRDefault="000B08A1" w:rsidP="00363B0A">
      <w:pPr>
        <w:jc w:val="center"/>
        <w:rPr>
          <w:rFonts w:ascii="Times New Roman" w:hAnsi="Times New Roman" w:cs="Times New Roman"/>
          <w:b/>
          <w:color w:val="FF0000"/>
          <w:sz w:val="52"/>
          <w:szCs w:val="40"/>
        </w:rPr>
      </w:pPr>
    </w:p>
    <w:p w:rsidR="00363B0A" w:rsidRPr="000B08A1" w:rsidRDefault="000B08A1" w:rsidP="00363B0A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40"/>
        </w:rPr>
      </w:pPr>
      <w:r w:rsidRPr="000B08A1">
        <w:rPr>
          <w:rFonts w:ascii="Times New Roman" w:hAnsi="Times New Roman" w:cs="Times New Roman"/>
          <w:b/>
          <w:color w:val="000000" w:themeColor="text1"/>
          <w:sz w:val="56"/>
          <w:szCs w:val="40"/>
        </w:rPr>
        <w:t>AIR POLLUTION MONITORING SYSTEM</w:t>
      </w:r>
    </w:p>
    <w:p w:rsidR="000B08A1" w:rsidRPr="000B08A1" w:rsidRDefault="000B08A1" w:rsidP="00363B0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</w:p>
    <w:p w:rsidR="00363B0A" w:rsidRPr="00477BFB" w:rsidRDefault="00363B0A" w:rsidP="00363B0A">
      <w:pPr>
        <w:rPr>
          <w:rFonts w:ascii="Nirmala UI" w:hAnsi="Nirmala UI" w:cs="Nirmala UI"/>
          <w:sz w:val="28"/>
          <w:szCs w:val="28"/>
        </w:rPr>
      </w:pPr>
      <w:r w:rsidRPr="00477BFB">
        <w:rPr>
          <w:rFonts w:ascii="Nirmala UI" w:hAnsi="Nirmala UI" w:cs="Nirmala UI"/>
          <w:sz w:val="28"/>
          <w:szCs w:val="28"/>
        </w:rPr>
        <w:t xml:space="preserve">Module                   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</w:r>
      <w:r w:rsidRPr="00477BFB">
        <w:rPr>
          <w:rFonts w:ascii="Nirmala UI" w:hAnsi="Nirmala UI" w:cs="Nirmala UI"/>
          <w:b/>
          <w:color w:val="000000" w:themeColor="text1"/>
          <w:sz w:val="28"/>
          <w:szCs w:val="28"/>
        </w:rPr>
        <w:t>5COSC00</w:t>
      </w:r>
      <w:r w:rsidR="000B08A1">
        <w:rPr>
          <w:rFonts w:ascii="Nirmala UI" w:hAnsi="Nirmala UI" w:cs="Nirmala UI"/>
          <w:b/>
          <w:color w:val="000000" w:themeColor="text1"/>
          <w:sz w:val="28"/>
          <w:szCs w:val="28"/>
        </w:rPr>
        <w:t>9C</w:t>
      </w:r>
      <w:r w:rsidRPr="00477BFB"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r w:rsidR="000B08A1">
        <w:rPr>
          <w:rFonts w:ascii="Nirmala UI" w:hAnsi="Nirmala UI" w:cs="Nirmala UI"/>
          <w:b/>
          <w:color w:val="000000" w:themeColor="text1"/>
          <w:sz w:val="28"/>
          <w:szCs w:val="28"/>
        </w:rPr>
        <w:t>Software Development Group Project</w:t>
      </w:r>
    </w:p>
    <w:p w:rsidR="00363B0A" w:rsidRPr="00477BFB" w:rsidRDefault="00363B0A" w:rsidP="00363B0A">
      <w:pPr>
        <w:rPr>
          <w:rFonts w:ascii="Nirmala UI" w:hAnsi="Nirmala UI" w:cs="Nirmala UI"/>
          <w:sz w:val="28"/>
          <w:szCs w:val="28"/>
        </w:rPr>
      </w:pPr>
      <w:r w:rsidRPr="00477BFB">
        <w:rPr>
          <w:rFonts w:ascii="Nirmala UI" w:hAnsi="Nirmala UI" w:cs="Nirmala UI"/>
          <w:sz w:val="28"/>
          <w:szCs w:val="28"/>
        </w:rPr>
        <w:t xml:space="preserve">Module Leader       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</w:r>
      <w:r w:rsidR="000B08A1">
        <w:rPr>
          <w:rFonts w:ascii="Nirmala UI" w:hAnsi="Nirmala UI" w:cs="Nirmala UI"/>
          <w:sz w:val="28"/>
          <w:szCs w:val="28"/>
        </w:rPr>
        <w:t>MR. GUGANATHAN PORAVI</w:t>
      </w:r>
    </w:p>
    <w:p w:rsidR="00363B0A" w:rsidRPr="00477BFB" w:rsidRDefault="00363B0A" w:rsidP="00363B0A">
      <w:pPr>
        <w:rPr>
          <w:rFonts w:ascii="Nirmala UI" w:hAnsi="Nirmala UI" w:cs="Nirmala UI"/>
          <w:sz w:val="28"/>
          <w:szCs w:val="28"/>
        </w:rPr>
      </w:pPr>
      <w:r w:rsidRPr="00477BFB">
        <w:rPr>
          <w:rFonts w:ascii="Nirmala UI" w:hAnsi="Nirmala UI" w:cs="Nirmala UI"/>
          <w:sz w:val="28"/>
          <w:szCs w:val="28"/>
        </w:rPr>
        <w:t xml:space="preserve">Date of Submission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  <w:t>201</w:t>
      </w:r>
      <w:r>
        <w:rPr>
          <w:rFonts w:ascii="Nirmala UI" w:hAnsi="Nirmala UI" w:cs="Nirmala UI"/>
          <w:sz w:val="28"/>
          <w:szCs w:val="28"/>
        </w:rPr>
        <w:t>7/04</w:t>
      </w:r>
      <w:r w:rsidRPr="00477BFB">
        <w:rPr>
          <w:rFonts w:ascii="Nirmala UI" w:hAnsi="Nirmala UI" w:cs="Nirmala UI"/>
          <w:sz w:val="28"/>
          <w:szCs w:val="28"/>
        </w:rPr>
        <w:t>/17</w:t>
      </w:r>
    </w:p>
    <w:p w:rsidR="00363B0A" w:rsidRPr="00477BFB" w:rsidRDefault="00363B0A" w:rsidP="00363B0A">
      <w:pPr>
        <w:rPr>
          <w:rFonts w:ascii="Nirmala UI" w:hAnsi="Nirmala UI" w:cs="Nirmala UI"/>
          <w:sz w:val="28"/>
          <w:szCs w:val="28"/>
        </w:rPr>
      </w:pPr>
      <w:r w:rsidRPr="00477BFB">
        <w:rPr>
          <w:rFonts w:ascii="Nirmala UI" w:hAnsi="Nirmala UI" w:cs="Nirmala UI"/>
          <w:sz w:val="28"/>
          <w:szCs w:val="28"/>
        </w:rPr>
        <w:t xml:space="preserve">Student Name         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  <w:t xml:space="preserve">Ameera Liyanage </w:t>
      </w:r>
    </w:p>
    <w:p w:rsidR="00363B0A" w:rsidRPr="00477BFB" w:rsidRDefault="00363B0A" w:rsidP="00363B0A">
      <w:pPr>
        <w:rPr>
          <w:rFonts w:ascii="Nirmala UI" w:hAnsi="Nirmala UI" w:cs="Nirmala UI"/>
          <w:sz w:val="28"/>
          <w:szCs w:val="28"/>
        </w:rPr>
      </w:pPr>
      <w:r w:rsidRPr="00477BFB">
        <w:rPr>
          <w:rFonts w:ascii="Nirmala UI" w:hAnsi="Nirmala UI" w:cs="Nirmala UI"/>
          <w:sz w:val="28"/>
          <w:szCs w:val="28"/>
        </w:rPr>
        <w:t xml:space="preserve">IIT ID                       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  <w:t>2015239</w:t>
      </w:r>
    </w:p>
    <w:p w:rsidR="00E76D19" w:rsidRPr="00E76D19" w:rsidRDefault="00363B0A" w:rsidP="00363B0A">
      <w:pPr>
        <w:rPr>
          <w:color w:val="000000" w:themeColor="text1"/>
        </w:rPr>
      </w:pPr>
      <w:proofErr w:type="spellStart"/>
      <w:r w:rsidRPr="00477BFB">
        <w:rPr>
          <w:rFonts w:ascii="Nirmala UI" w:hAnsi="Nirmala UI" w:cs="Nirmala UI"/>
          <w:sz w:val="28"/>
          <w:szCs w:val="28"/>
        </w:rPr>
        <w:t>UoW</w:t>
      </w:r>
      <w:proofErr w:type="spellEnd"/>
      <w:r w:rsidRPr="00477BFB">
        <w:rPr>
          <w:rFonts w:ascii="Nirmala UI" w:hAnsi="Nirmala UI" w:cs="Nirmala UI"/>
          <w:sz w:val="28"/>
          <w:szCs w:val="28"/>
        </w:rPr>
        <w:t xml:space="preserve"> ID                   </w:t>
      </w:r>
      <w:r w:rsidRPr="00477BFB">
        <w:rPr>
          <w:rFonts w:ascii="Nirmala UI" w:hAnsi="Nirmala UI" w:cs="Nirmala UI"/>
          <w:sz w:val="28"/>
          <w:szCs w:val="28"/>
        </w:rPr>
        <w:tab/>
        <w:t>:</w:t>
      </w:r>
      <w:r w:rsidRPr="00477BFB">
        <w:rPr>
          <w:rFonts w:ascii="Nirmala UI" w:hAnsi="Nirmala UI" w:cs="Nirmala UI"/>
          <w:sz w:val="28"/>
          <w:szCs w:val="28"/>
        </w:rPr>
        <w:tab/>
        <w:t>w1608463</w:t>
      </w:r>
    </w:p>
    <w:p w:rsidR="00E76D19" w:rsidRPr="00E76D19" w:rsidRDefault="00B15F63" w:rsidP="00B15F63">
      <w:pPr>
        <w:tabs>
          <w:tab w:val="left" w:pos="325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>
      <w:pPr>
        <w:rPr>
          <w:color w:val="000000" w:themeColor="text1"/>
        </w:rPr>
      </w:pPr>
      <w:bookmarkStart w:id="0" w:name="_GoBack"/>
      <w:bookmarkEnd w:id="0"/>
    </w:p>
    <w:p w:rsidR="00E76D19" w:rsidRPr="00E76D19" w:rsidRDefault="00E76D19">
      <w:pPr>
        <w:rPr>
          <w:color w:val="000000" w:themeColor="text1"/>
        </w:rPr>
      </w:pPr>
    </w:p>
    <w:p w:rsidR="00E64B93" w:rsidRPr="00E76D19" w:rsidRDefault="00E76D19" w:rsidP="00E64B93">
      <w:pPr>
        <w:ind w:hanging="540"/>
        <w:rPr>
          <w:color w:val="000000" w:themeColor="text1"/>
        </w:rPr>
      </w:pPr>
      <w:proofErr w:type="spellStart"/>
      <w:r>
        <w:rPr>
          <w:color w:val="000000" w:themeColor="text1"/>
        </w:rPr>
        <w:t>LinkeIn</w:t>
      </w:r>
      <w:proofErr w:type="spellEnd"/>
      <w:r>
        <w:rPr>
          <w:color w:val="000000" w:themeColor="text1"/>
        </w:rPr>
        <w:t xml:space="preserve"> Profile</w:t>
      </w:r>
      <w:r w:rsidR="00E64B93">
        <w:rPr>
          <w:color w:val="000000" w:themeColor="text1"/>
        </w:rPr>
        <w:t xml:space="preserve"> - </w:t>
      </w:r>
      <w:hyperlink r:id="rId6" w:history="1">
        <w:r w:rsidR="00E64B93" w:rsidRPr="00537222">
          <w:rPr>
            <w:rStyle w:val="Hyperlink"/>
          </w:rPr>
          <w:t>https://www.linkedin.com/in/ameera-liyanage-083172141/?trk=uno-choose-ge-no-intent&amp;dl=no</w:t>
        </w:r>
      </w:hyperlink>
    </w:p>
    <w:p w:rsidR="00E64B93" w:rsidRDefault="00E76D19" w:rsidP="00E64B93">
      <w:pPr>
        <w:ind w:hanging="540"/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Profile - </w:t>
      </w:r>
      <w:hyperlink r:id="rId7" w:history="1">
        <w:r w:rsidRPr="00537222">
          <w:rPr>
            <w:rStyle w:val="Hyperlink"/>
          </w:rPr>
          <w:t>https://github.com/ameera6</w:t>
        </w:r>
      </w:hyperlink>
    </w:p>
    <w:p w:rsidR="00E76D19" w:rsidRDefault="00E76D19" w:rsidP="00E64B93">
      <w:pPr>
        <w:ind w:hanging="540"/>
        <w:rPr>
          <w:color w:val="000000" w:themeColor="text1"/>
        </w:rPr>
      </w:pPr>
      <w:r>
        <w:rPr>
          <w:color w:val="000000" w:themeColor="text1"/>
        </w:rPr>
        <w:t xml:space="preserve">Stack Overflow Account - </w:t>
      </w:r>
      <w:hyperlink r:id="rId8" w:history="1">
        <w:r w:rsidR="00A06E07" w:rsidRPr="00537222">
          <w:rPr>
            <w:rStyle w:val="Hyperlink"/>
          </w:rPr>
          <w:t>https://stackoverflow.com/users/7879607/am%C3%A8%C3%A8ra-liy%C3%A4%C3%91%C3%A4ge</w:t>
        </w:r>
      </w:hyperlink>
    </w:p>
    <w:p w:rsidR="000B08A1" w:rsidRDefault="00AA2EE0" w:rsidP="000B08A1">
      <w:pPr>
        <w:ind w:hanging="540"/>
        <w:rPr>
          <w:color w:val="000000" w:themeColor="text1"/>
        </w:rPr>
      </w:pPr>
      <w:r>
        <w:rPr>
          <w:color w:val="000000" w:themeColor="text1"/>
        </w:rPr>
        <w:t>Blog</w:t>
      </w:r>
      <w:r w:rsidR="00A06E07">
        <w:rPr>
          <w:color w:val="000000" w:themeColor="text1"/>
        </w:rPr>
        <w:t xml:space="preserve"> Account -</w:t>
      </w:r>
      <w:r w:rsidR="000B08A1">
        <w:rPr>
          <w:color w:val="000000" w:themeColor="text1"/>
        </w:rPr>
        <w:t xml:space="preserve"> </w:t>
      </w:r>
      <w:hyperlink r:id="rId9" w:history="1">
        <w:r w:rsidR="000B08A1" w:rsidRPr="00537222">
          <w:rPr>
            <w:rStyle w:val="Hyperlink"/>
          </w:rPr>
          <w:t>https://en.gravatar.com/ameeraliyanage</w:t>
        </w:r>
      </w:hyperlink>
    </w:p>
    <w:p w:rsidR="00AA2EE0" w:rsidRDefault="00AA2EE0" w:rsidP="00E64B93">
      <w:pPr>
        <w:ind w:hanging="540"/>
        <w:rPr>
          <w:color w:val="000000" w:themeColor="text1"/>
        </w:rPr>
      </w:pPr>
    </w:p>
    <w:p w:rsidR="000B08A1" w:rsidRPr="00E76D19" w:rsidRDefault="000B08A1" w:rsidP="00E64B93">
      <w:pPr>
        <w:ind w:hanging="540"/>
        <w:rPr>
          <w:color w:val="000000" w:themeColor="text1"/>
        </w:rPr>
      </w:pPr>
    </w:p>
    <w:p w:rsidR="00E76D19" w:rsidRPr="00A06E07" w:rsidRDefault="00A06E07">
      <w:pPr>
        <w:rPr>
          <w:b/>
          <w:color w:val="000000" w:themeColor="text1"/>
          <w:sz w:val="36"/>
          <w:u w:val="single"/>
        </w:rPr>
      </w:pPr>
      <w:r w:rsidRPr="00A06E07">
        <w:rPr>
          <w:b/>
          <w:color w:val="000000" w:themeColor="text1"/>
          <w:sz w:val="36"/>
          <w:u w:val="single"/>
        </w:rPr>
        <w:t xml:space="preserve">Code </w:t>
      </w:r>
    </w:p>
    <w:p w:rsidR="00E76D19" w:rsidRPr="00E76D19" w:rsidRDefault="00E76D19">
      <w:pPr>
        <w:rPr>
          <w:color w:val="000000" w:themeColor="text1"/>
        </w:rPr>
      </w:pP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include "MQ135.h"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#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include &lt;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SoftwareSerial.h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#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define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DEBUG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true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SoftwareSerial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esp8266(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9,10); // This makes pin 9 of Arduino as RX pin and pin 10 of Arduino as the TX pin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const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sensorPin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= 0;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#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include &lt;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LiquidCrystal.h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LiquidCrystal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(12,11, 5, 4, 3, 2);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setup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pinMode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(8,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OUTPUT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.begin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(16,2);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.setCursor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(0,0);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("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circuitdigest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.setCursor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(0,1);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("Sensor Warming 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delay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(1000);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Serial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.begin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(115200);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esp8266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.begin(115200); // your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esp's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baud rate might be different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("AT+RST\r\n",2000,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 // reset module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("AT+CWMODE=2\r\n",1000,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 // configure as access point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("AT+CIFSR\r\n",1000,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); // get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ip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address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AT+CIPMUair_quality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=1\r\n",1000,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 // configure for multiple connections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("AT+CIPSERVER=1,80\r\n",1000,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 // turn on server on port 80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pinMode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sensorPin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INPUT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);        //Gas sensor will be an input to the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arduino</w:t>
      </w:r>
      <w:proofErr w:type="spellEnd"/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.clear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loop()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MQ135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gasSensor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MQ135(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A0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gasSensor.getPPM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esp8266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.available()) // check if the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is sending a message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esp8266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.find("+IPD,"))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delay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(1000);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connectionId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esp8266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.read()-48; /* We are subtracting 48 from the output because the read() function returns the ASCII decimal value and the first decimal number which is 0 starts at 48*/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String webpage = "&lt;h1&gt;IOT Air Pollution Monitoring System&lt;/h1&gt;";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webpage += "&lt;p&gt;&lt;h2&gt;"; 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webpage+= " Air Quality is 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webpage+=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webpage+=" PPM";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webpage += "&lt;p&gt;";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&lt;=1000)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webpage+= "Fresh Air";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&lt;=2000 &amp;&amp;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&gt;=1000)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webpage+= "Poor Air";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&gt;=2000 )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webpage+= "Danger! Move to Fresh Air";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webpage += "&lt;/h2&gt;&lt;/p&gt;&lt;/body&gt;";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String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"AT+CIPSEND=";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connectionId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 ",";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webpage.length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+="\r\n";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(cipSend,1000,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(webpage,1000,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"AT+CIPSEND=";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connectionId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 ",";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webpage.length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cipSend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+="\r\n";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String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closeCommand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= "AT+CIPCLOSE=";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closeCommand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+=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connectionId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; // append connection id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closeCommand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+="\r\n";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(closeCommand,3000,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DEBUG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.setCursor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(0, 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("Air Quality is 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(" PPM 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.setCursor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(0,1);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&lt;=1000)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("Fresh Air");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digitalWrite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(8,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LOW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&gt;=1000 &amp;&amp;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&lt;=2000 )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("Poor Air, Open Windows");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digitalWrite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(8,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HIGH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air_quality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&gt;=2000 )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("Danger! Move to Fresh Air");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digitalWrite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(8, </w:t>
      </w: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HIGH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);   // turn the LED on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lcd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.scrollDisplayLeft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delay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(1000);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sendData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(String command,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const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timeout,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debug)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String response = "";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esp8266.print(command); // send the read character to the esp8266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long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time =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millis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 (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time+timeout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) &gt;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millis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(esp8266.available())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 // The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  <w:u w:val="single"/>
        </w:rPr>
        <w:t>esp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has data so display its output to the serial window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c = esp8266.read(); // read the next character.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  response+=c;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}  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>(debug)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proofErr w:type="spellStart"/>
      <w:r w:rsidRPr="00E76D19">
        <w:rPr>
          <w:rFonts w:ascii="Consolas" w:hAnsi="Consolas" w:cs="Consolas"/>
          <w:color w:val="000000" w:themeColor="text1"/>
          <w:sz w:val="20"/>
          <w:szCs w:val="20"/>
        </w:rPr>
        <w:t>Serial.print</w:t>
      </w:r>
      <w:proofErr w:type="spellEnd"/>
      <w:r w:rsidRPr="00E76D19">
        <w:rPr>
          <w:rFonts w:ascii="Consolas" w:hAnsi="Consolas" w:cs="Consolas"/>
          <w:color w:val="000000" w:themeColor="text1"/>
          <w:sz w:val="20"/>
          <w:szCs w:val="20"/>
        </w:rPr>
        <w:t>(response);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E76D19" w:rsidRPr="00E76D19" w:rsidRDefault="00E76D19" w:rsidP="00E76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E76D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 response;</w:t>
      </w:r>
    </w:p>
    <w:p w:rsidR="00E76D19" w:rsidRPr="00E76D19" w:rsidRDefault="00E76D19" w:rsidP="00E76D19">
      <w:pPr>
        <w:rPr>
          <w:color w:val="000000" w:themeColor="text1"/>
        </w:rPr>
      </w:pPr>
      <w:r w:rsidRPr="00E76D19">
        <w:rPr>
          <w:rFonts w:ascii="Consolas" w:hAnsi="Consolas" w:cs="Consolas"/>
          <w:color w:val="000000" w:themeColor="text1"/>
          <w:sz w:val="20"/>
          <w:szCs w:val="20"/>
        </w:rPr>
        <w:t xml:space="preserve">}         </w:t>
      </w:r>
    </w:p>
    <w:sectPr w:rsidR="00E76D19" w:rsidRPr="00E76D19" w:rsidSect="00B15F63">
      <w:pgSz w:w="12240" w:h="15840"/>
      <w:pgMar w:top="81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19"/>
    <w:rsid w:val="000B08A1"/>
    <w:rsid w:val="001B1EA3"/>
    <w:rsid w:val="00363B0A"/>
    <w:rsid w:val="00590460"/>
    <w:rsid w:val="005D0B4B"/>
    <w:rsid w:val="00907BD0"/>
    <w:rsid w:val="00A06E07"/>
    <w:rsid w:val="00AA2EE0"/>
    <w:rsid w:val="00B15F63"/>
    <w:rsid w:val="00E64B93"/>
    <w:rsid w:val="00E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CFE8"/>
  <w15:chartTrackingRefBased/>
  <w15:docId w15:val="{6F845B4F-0D79-497A-A941-773EF1A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D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76D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7879607/am%C3%A8%C3%A8ra-liy%C3%A4%C3%91%C3%A4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eer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meera-liyanage-083172141/?trk=uno-choose-ge-no-intent&amp;dl=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gravatar.com/ameeraliy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 Liyanage</dc:creator>
  <cp:keywords/>
  <dc:description/>
  <cp:lastModifiedBy>Ameera Liyanage</cp:lastModifiedBy>
  <cp:revision>2</cp:revision>
  <dcterms:created xsi:type="dcterms:W3CDTF">2017-04-17T17:45:00Z</dcterms:created>
  <dcterms:modified xsi:type="dcterms:W3CDTF">2017-04-17T17:45:00Z</dcterms:modified>
</cp:coreProperties>
</file>