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716" w:rsidRPr="00245FE6" w:rsidRDefault="00245FE6" w:rsidP="00245FE6">
      <w:pPr>
        <w:spacing w:line="480" w:lineRule="auto"/>
        <w:jc w:val="center"/>
        <w:rPr>
          <w:rFonts w:ascii="Times New Roman" w:hAnsi="Times New Roman" w:cs="Times New Roman"/>
          <w:b/>
          <w:sz w:val="24"/>
          <w:szCs w:val="24"/>
        </w:rPr>
      </w:pPr>
      <w:r w:rsidRPr="00245FE6">
        <w:rPr>
          <w:rFonts w:ascii="Times New Roman" w:hAnsi="Times New Roman" w:cs="Times New Roman"/>
          <w:b/>
          <w:sz w:val="24"/>
          <w:szCs w:val="24"/>
        </w:rPr>
        <w:t>Alphabet Soup Charity Funding Prediction Model</w:t>
      </w:r>
    </w:p>
    <w:p w:rsidR="00245FE6" w:rsidRPr="00245FE6" w:rsidRDefault="00245FE6" w:rsidP="00245FE6">
      <w:pPr>
        <w:spacing w:line="480" w:lineRule="auto"/>
        <w:ind w:firstLine="720"/>
        <w:rPr>
          <w:rFonts w:ascii="Times New Roman" w:hAnsi="Times New Roman" w:cs="Times New Roman"/>
          <w:sz w:val="24"/>
          <w:szCs w:val="24"/>
        </w:rPr>
      </w:pPr>
      <w:r w:rsidRPr="00245FE6">
        <w:rPr>
          <w:rFonts w:ascii="Times New Roman" w:hAnsi="Times New Roman" w:cs="Times New Roman"/>
          <w:sz w:val="24"/>
          <w:szCs w:val="24"/>
        </w:rPr>
        <w:t>The main focus of this analysis was to develop a binary classification model that could accurately predict whether the applicants funded by Alphabet Soup Charity would be able to use the money successfully. This analysis utilized machine learning and deep learning techniques to attempt to build and optimize a neural network model for classifying applicants based on their features into successful and unsuccessful categories.</w:t>
      </w:r>
    </w:p>
    <w:p w:rsidR="00245FE6" w:rsidRPr="00245FE6" w:rsidRDefault="00245FE6" w:rsidP="00245FE6">
      <w:pPr>
        <w:spacing w:line="480" w:lineRule="auto"/>
        <w:rPr>
          <w:rFonts w:ascii="Times New Roman" w:hAnsi="Times New Roman" w:cs="Times New Roman"/>
          <w:sz w:val="24"/>
          <w:szCs w:val="24"/>
        </w:rPr>
      </w:pPr>
    </w:p>
    <w:p w:rsidR="00245FE6" w:rsidRPr="00245FE6" w:rsidRDefault="00245FE6" w:rsidP="00245FE6">
      <w:pPr>
        <w:spacing w:line="480" w:lineRule="auto"/>
        <w:jc w:val="center"/>
        <w:rPr>
          <w:rFonts w:ascii="Times New Roman" w:hAnsi="Times New Roman" w:cs="Times New Roman"/>
          <w:b/>
          <w:sz w:val="24"/>
          <w:szCs w:val="24"/>
        </w:rPr>
      </w:pPr>
      <w:r w:rsidRPr="00245FE6">
        <w:rPr>
          <w:rFonts w:ascii="Times New Roman" w:hAnsi="Times New Roman" w:cs="Times New Roman"/>
          <w:b/>
          <w:sz w:val="24"/>
          <w:szCs w:val="24"/>
        </w:rPr>
        <w:t>Result</w:t>
      </w:r>
    </w:p>
    <w:p w:rsidR="00245FE6" w:rsidRPr="00245FE6" w:rsidRDefault="00245FE6" w:rsidP="00245FE6">
      <w:pPr>
        <w:spacing w:line="480" w:lineRule="auto"/>
        <w:jc w:val="center"/>
        <w:rPr>
          <w:rFonts w:ascii="Times New Roman" w:hAnsi="Times New Roman" w:cs="Times New Roman"/>
          <w:b/>
          <w:sz w:val="24"/>
          <w:szCs w:val="24"/>
        </w:rPr>
      </w:pPr>
      <w:r w:rsidRPr="00245FE6">
        <w:rPr>
          <w:rFonts w:ascii="Times New Roman" w:hAnsi="Times New Roman" w:cs="Times New Roman"/>
          <w:b/>
          <w:sz w:val="24"/>
          <w:szCs w:val="24"/>
        </w:rPr>
        <w:t>Data Preprocessing</w:t>
      </w:r>
    </w:p>
    <w:p w:rsidR="00245FE6" w:rsidRPr="00245FE6" w:rsidRDefault="00245FE6" w:rsidP="00245FE6">
      <w:pPr>
        <w:spacing w:line="480" w:lineRule="auto"/>
        <w:ind w:firstLine="720"/>
        <w:rPr>
          <w:rFonts w:ascii="Times New Roman" w:hAnsi="Times New Roman" w:cs="Times New Roman"/>
          <w:sz w:val="24"/>
          <w:szCs w:val="24"/>
        </w:rPr>
      </w:pPr>
      <w:r w:rsidRPr="00245FE6">
        <w:rPr>
          <w:rFonts w:ascii="Times New Roman" w:hAnsi="Times New Roman" w:cs="Times New Roman"/>
          <w:sz w:val="24"/>
          <w:szCs w:val="24"/>
        </w:rPr>
        <w:t xml:space="preserve">The model's target variable was identified as IS_SUCCESSFUL, defining whether funding was applied effectively. Features used for this analysis included all columns except EIN, NAME, and IS_SUCCESSFUL. The columns to be preprocessed out of the dataset included EIN and NAME since they were considered irrelevant for the prediction of the target variable. One-hot encoding was applied to handle categorical variables, while rare categories in high cardinality columns were mapped to a new value called "Other" to reduce the dimensionality of such columns. The resulting </w:t>
      </w:r>
      <w:proofErr w:type="spellStart"/>
      <w:r w:rsidRPr="00245FE6">
        <w:rPr>
          <w:rFonts w:ascii="Times New Roman" w:hAnsi="Times New Roman" w:cs="Times New Roman"/>
          <w:sz w:val="24"/>
          <w:szCs w:val="24"/>
        </w:rPr>
        <w:t>dataframe</w:t>
      </w:r>
      <w:proofErr w:type="spellEnd"/>
      <w:r w:rsidRPr="00245FE6">
        <w:rPr>
          <w:rFonts w:ascii="Times New Roman" w:hAnsi="Times New Roman" w:cs="Times New Roman"/>
          <w:sz w:val="24"/>
          <w:szCs w:val="24"/>
        </w:rPr>
        <w:t xml:space="preserve"> was split into a training set and a test set, then the feature values were scaled with </w:t>
      </w:r>
      <w:proofErr w:type="spellStart"/>
      <w:r w:rsidRPr="00245FE6">
        <w:rPr>
          <w:rFonts w:ascii="Times New Roman" w:hAnsi="Times New Roman" w:cs="Times New Roman"/>
          <w:sz w:val="24"/>
          <w:szCs w:val="24"/>
        </w:rPr>
        <w:t>StandardScaler</w:t>
      </w:r>
      <w:proofErr w:type="spellEnd"/>
      <w:r w:rsidRPr="00245FE6">
        <w:rPr>
          <w:rFonts w:ascii="Times New Roman" w:hAnsi="Times New Roman" w:cs="Times New Roman"/>
          <w:sz w:val="24"/>
          <w:szCs w:val="24"/>
        </w:rPr>
        <w:t xml:space="preserve"> to maintain consistent input in the neural network.</w:t>
      </w:r>
    </w:p>
    <w:p w:rsidR="00245FE6" w:rsidRPr="00245FE6" w:rsidRDefault="00245FE6" w:rsidP="00245FE6">
      <w:pPr>
        <w:spacing w:line="480" w:lineRule="auto"/>
        <w:rPr>
          <w:rFonts w:ascii="Times New Roman" w:hAnsi="Times New Roman" w:cs="Times New Roman"/>
          <w:sz w:val="24"/>
          <w:szCs w:val="24"/>
        </w:rPr>
      </w:pPr>
    </w:p>
    <w:p w:rsidR="00245FE6" w:rsidRPr="00245FE6" w:rsidRDefault="00245FE6" w:rsidP="00245FE6">
      <w:pPr>
        <w:spacing w:line="480" w:lineRule="auto"/>
        <w:jc w:val="center"/>
        <w:rPr>
          <w:rFonts w:ascii="Times New Roman" w:hAnsi="Times New Roman" w:cs="Times New Roman"/>
          <w:b/>
          <w:sz w:val="24"/>
          <w:szCs w:val="24"/>
        </w:rPr>
      </w:pPr>
      <w:r w:rsidRPr="00245FE6">
        <w:rPr>
          <w:rFonts w:ascii="Times New Roman" w:hAnsi="Times New Roman" w:cs="Times New Roman"/>
          <w:b/>
          <w:sz w:val="24"/>
          <w:szCs w:val="24"/>
        </w:rPr>
        <w:t>Compiling, Training, and Evaluating the Model</w:t>
      </w:r>
    </w:p>
    <w:p w:rsidR="00245FE6" w:rsidRPr="00245FE6" w:rsidRDefault="00245FE6" w:rsidP="00245FE6">
      <w:pPr>
        <w:spacing w:line="480" w:lineRule="auto"/>
        <w:ind w:firstLine="720"/>
        <w:rPr>
          <w:rFonts w:ascii="Times New Roman" w:hAnsi="Times New Roman" w:cs="Times New Roman"/>
          <w:sz w:val="24"/>
          <w:szCs w:val="24"/>
        </w:rPr>
      </w:pPr>
      <w:r w:rsidRPr="00245FE6">
        <w:rPr>
          <w:rFonts w:ascii="Times New Roman" w:hAnsi="Times New Roman" w:cs="Times New Roman"/>
          <w:sz w:val="24"/>
          <w:szCs w:val="24"/>
        </w:rPr>
        <w:t xml:space="preserve">The initial neural network model contained two hidden layers consisting of 80 and 30 neurons, respectively. The </w:t>
      </w:r>
      <w:proofErr w:type="spellStart"/>
      <w:r w:rsidRPr="00245FE6">
        <w:rPr>
          <w:rFonts w:ascii="Times New Roman" w:hAnsi="Times New Roman" w:cs="Times New Roman"/>
          <w:sz w:val="24"/>
          <w:szCs w:val="24"/>
        </w:rPr>
        <w:t>ReLU</w:t>
      </w:r>
      <w:proofErr w:type="spellEnd"/>
      <w:r w:rsidRPr="00245FE6">
        <w:rPr>
          <w:rFonts w:ascii="Times New Roman" w:hAnsi="Times New Roman" w:cs="Times New Roman"/>
          <w:sz w:val="24"/>
          <w:szCs w:val="24"/>
        </w:rPr>
        <w:t xml:space="preserve"> activation function introduced non-linearity in the hidden </w:t>
      </w:r>
      <w:r w:rsidRPr="00245FE6">
        <w:rPr>
          <w:rFonts w:ascii="Times New Roman" w:hAnsi="Times New Roman" w:cs="Times New Roman"/>
          <w:sz w:val="24"/>
          <w:szCs w:val="24"/>
        </w:rPr>
        <w:lastRenderedPageBreak/>
        <w:t xml:space="preserve">layers, whereas the </w:t>
      </w:r>
      <w:proofErr w:type="gramStart"/>
      <w:r w:rsidRPr="00245FE6">
        <w:rPr>
          <w:rFonts w:ascii="Times New Roman" w:hAnsi="Times New Roman" w:cs="Times New Roman"/>
          <w:sz w:val="24"/>
          <w:szCs w:val="24"/>
        </w:rPr>
        <w:t>Sigmoid</w:t>
      </w:r>
      <w:proofErr w:type="gramEnd"/>
      <w:r w:rsidRPr="00245FE6">
        <w:rPr>
          <w:rFonts w:ascii="Times New Roman" w:hAnsi="Times New Roman" w:cs="Times New Roman"/>
          <w:sz w:val="24"/>
          <w:szCs w:val="24"/>
        </w:rPr>
        <w:t xml:space="preserve"> activation function was used in the case of the output layer to handle binary classification. Although great care was taken regarding preprocessing, the initial model accuracy was about 50%, suggesting that there was room for improvement.</w:t>
      </w:r>
    </w:p>
    <w:p w:rsidR="00245FE6" w:rsidRPr="00245FE6" w:rsidRDefault="00245FE6" w:rsidP="00245FE6">
      <w:pPr>
        <w:spacing w:line="480" w:lineRule="auto"/>
        <w:rPr>
          <w:rFonts w:ascii="Times New Roman" w:hAnsi="Times New Roman" w:cs="Times New Roman"/>
          <w:sz w:val="24"/>
          <w:szCs w:val="24"/>
        </w:rPr>
      </w:pPr>
      <w:r w:rsidRPr="00245FE6">
        <w:rPr>
          <w:rFonts w:ascii="Times New Roman" w:hAnsi="Times New Roman" w:cs="Times New Roman"/>
          <w:sz w:val="24"/>
          <w:szCs w:val="24"/>
        </w:rPr>
        <w:t>In order to further optimize the model performance, a neural network with three hidden layers was built, with 100, 50, and 20 neurons in that order. Similarly, activation functions were included for model complexity while having an increased amount of neurons to yield higher accuracy. The optimized model achieved a significantly higher accuracy, close to 75%, thus showing the usefulness of additional layers and neurons in capturing the underlying pattern in the data.</w:t>
      </w:r>
    </w:p>
    <w:p w:rsidR="00245FE6" w:rsidRPr="00245FE6" w:rsidRDefault="00245FE6" w:rsidP="00245FE6">
      <w:pPr>
        <w:spacing w:line="480" w:lineRule="auto"/>
        <w:jc w:val="center"/>
        <w:rPr>
          <w:rFonts w:ascii="Times New Roman" w:hAnsi="Times New Roman" w:cs="Times New Roman"/>
          <w:b/>
          <w:sz w:val="24"/>
          <w:szCs w:val="24"/>
        </w:rPr>
      </w:pPr>
      <w:r w:rsidRPr="00245FE6">
        <w:rPr>
          <w:rFonts w:ascii="Times New Roman" w:hAnsi="Times New Roman" w:cs="Times New Roman"/>
          <w:b/>
          <w:sz w:val="24"/>
          <w:szCs w:val="24"/>
        </w:rPr>
        <w:t>Summary</w:t>
      </w:r>
    </w:p>
    <w:p w:rsidR="00245FE6" w:rsidRPr="00245FE6" w:rsidRDefault="00245FE6" w:rsidP="00245FE6">
      <w:pPr>
        <w:spacing w:line="480" w:lineRule="auto"/>
        <w:ind w:firstLine="720"/>
        <w:rPr>
          <w:rFonts w:ascii="Times New Roman" w:hAnsi="Times New Roman" w:cs="Times New Roman"/>
          <w:sz w:val="24"/>
          <w:szCs w:val="24"/>
        </w:rPr>
      </w:pPr>
      <w:bookmarkStart w:id="0" w:name="_GoBack"/>
      <w:bookmarkEnd w:id="0"/>
      <w:r w:rsidRPr="00245FE6">
        <w:rPr>
          <w:rFonts w:ascii="Times New Roman" w:hAnsi="Times New Roman" w:cs="Times New Roman"/>
          <w:sz w:val="24"/>
          <w:szCs w:val="24"/>
        </w:rPr>
        <w:t>The result of this analysis is that careful preprocessing and model optimization are important in the development of neural networks for binary classification problems. The optimized model was decidedly improved over the initial model, and this again exemplifies the worth of iteration during machine learning workflows. At the same time, the deep learning model achieved results that were good enough; this task might also be solved with other models, for example Random Forest or Gradient Boosting. These latter algorithms are more suitable for structured data and may provide better-or at least comparable-performance with potentially lower computational overheads. Overall, the analysis was able to successfully show the usefulness of machine learning in predicting funding success for applicants of Alphabet Soup Charity.</w:t>
      </w:r>
    </w:p>
    <w:sectPr w:rsidR="00245FE6" w:rsidRPr="00245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FE6"/>
    <w:rsid w:val="00245FE6"/>
    <w:rsid w:val="00C23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1F287-CF47-4FA1-BCFD-C9883DEF4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2024-11-26T05:13:00Z</dcterms:created>
  <dcterms:modified xsi:type="dcterms:W3CDTF">2024-11-26T05:17:00Z</dcterms:modified>
</cp:coreProperties>
</file>