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B0237" w14:textId="6F94075D" w:rsidR="00BC0724" w:rsidRPr="007E0038" w:rsidRDefault="00BC0724" w:rsidP="00AD1736">
      <w:pPr>
        <w:rPr>
          <w:rFonts w:ascii="Times New Roman" w:hAnsi="Times New Roman" w:cs="Times New Roman"/>
          <w:lang w:val="en-US"/>
        </w:rPr>
      </w:pPr>
      <w:r w:rsidRPr="007E0038">
        <w:rPr>
          <w:rFonts w:ascii="Times New Roman" w:hAnsi="Times New Roman" w:cs="Times New Roman"/>
          <w:lang w:val="en-US"/>
        </w:rPr>
        <w:t>Name: Ameer Edzzad Shah</w:t>
      </w:r>
    </w:p>
    <w:p w14:paraId="2370C35E" w14:textId="728C8680" w:rsidR="00BC0724" w:rsidRPr="007E0038" w:rsidRDefault="00BC0724" w:rsidP="00AD1736">
      <w:pPr>
        <w:rPr>
          <w:rFonts w:ascii="Times New Roman" w:hAnsi="Times New Roman" w:cs="Times New Roman"/>
          <w:lang w:val="en-US"/>
        </w:rPr>
      </w:pPr>
      <w:r w:rsidRPr="007E0038">
        <w:rPr>
          <w:rFonts w:ascii="Times New Roman" w:hAnsi="Times New Roman" w:cs="Times New Roman"/>
          <w:lang w:val="en-US"/>
        </w:rPr>
        <w:t>Student ID: 22005680</w:t>
      </w:r>
    </w:p>
    <w:p w14:paraId="6093012C" w14:textId="172A3E10" w:rsidR="00BC0724" w:rsidRPr="007E0038" w:rsidRDefault="00BC0724" w:rsidP="00AD1736">
      <w:pPr>
        <w:rPr>
          <w:rFonts w:ascii="Times New Roman" w:hAnsi="Times New Roman" w:cs="Times New Roman"/>
          <w:lang w:val="en-US"/>
        </w:rPr>
      </w:pPr>
      <w:r w:rsidRPr="007E0038">
        <w:rPr>
          <w:rFonts w:ascii="Times New Roman" w:hAnsi="Times New Roman" w:cs="Times New Roman"/>
          <w:lang w:val="en-US"/>
        </w:rPr>
        <w:t>Group: G8</w:t>
      </w:r>
    </w:p>
    <w:p w14:paraId="11A9A00E" w14:textId="2F63B1D3" w:rsidR="00BC0724" w:rsidRPr="007E0038" w:rsidRDefault="007E0038" w:rsidP="007E0038">
      <w:pPr>
        <w:jc w:val="center"/>
        <w:rPr>
          <w:rFonts w:ascii="Times New Roman" w:eastAsia="Times New Roman" w:hAnsi="Times New Roman" w:cs="Times New Roman"/>
          <w:kern w:val="36"/>
          <w:lang w:eastAsia="en-MY"/>
        </w:rPr>
      </w:pPr>
      <w:r w:rsidRPr="007E0038">
        <w:rPr>
          <w:rFonts w:ascii="Times New Roman" w:eastAsia="Times New Roman" w:hAnsi="Times New Roman" w:cs="Times New Roman"/>
          <w:kern w:val="36"/>
          <w:lang w:eastAsia="en-MY"/>
        </w:rPr>
        <w:t>Lab 0</w:t>
      </w:r>
      <w:r w:rsidR="00FD637D">
        <w:rPr>
          <w:rFonts w:ascii="Times New Roman" w:eastAsia="Times New Roman" w:hAnsi="Times New Roman" w:cs="Times New Roman"/>
          <w:kern w:val="36"/>
          <w:lang w:eastAsia="en-MY"/>
        </w:rPr>
        <w:t>5</w:t>
      </w:r>
      <w:r>
        <w:rPr>
          <w:rFonts w:ascii="Times New Roman" w:eastAsia="Times New Roman" w:hAnsi="Times New Roman" w:cs="Times New Roman"/>
          <w:kern w:val="36"/>
          <w:lang w:eastAsia="en-MY"/>
        </w:rPr>
        <w:t xml:space="preserve">: </w:t>
      </w:r>
      <w:r w:rsidR="00BC0724" w:rsidRPr="007E0038">
        <w:rPr>
          <w:rFonts w:ascii="Times New Roman" w:eastAsia="Times New Roman" w:hAnsi="Times New Roman" w:cs="Times New Roman"/>
          <w:kern w:val="36"/>
          <w:lang w:eastAsia="en-MY"/>
        </w:rPr>
        <w:t>HR Analytics Dashboard Report</w:t>
      </w:r>
    </w:p>
    <w:p w14:paraId="336DF854" w14:textId="77777777" w:rsidR="00BC0724" w:rsidRPr="007E0038" w:rsidRDefault="00BC0724" w:rsidP="00AD1736">
      <w:pPr>
        <w:rPr>
          <w:rFonts w:ascii="Times New Roman" w:eastAsia="Times New Roman" w:hAnsi="Times New Roman" w:cs="Times New Roman"/>
          <w:b/>
          <w:bCs/>
          <w:lang w:eastAsia="en-MY"/>
        </w:rPr>
      </w:pPr>
      <w:r w:rsidRPr="007E0038">
        <w:rPr>
          <w:rFonts w:ascii="Times New Roman" w:eastAsia="Times New Roman" w:hAnsi="Times New Roman" w:cs="Times New Roman"/>
          <w:b/>
          <w:bCs/>
          <w:lang w:eastAsia="en-MY"/>
        </w:rPr>
        <w:t>1. Dataset Description</w:t>
      </w:r>
    </w:p>
    <w:p w14:paraId="1CDC6DAF"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 xml:space="preserve">The dashboard uses the HR Analytics Dataset from Kaggle, which includes employee details such as age, gender, department, job role, income, satisfaction, and attrition. It contains 1,480 records and 34 attributes, divided into numerical (e.g., Age, </w:t>
      </w:r>
      <w:proofErr w:type="spellStart"/>
      <w:r w:rsidRPr="007E0038">
        <w:rPr>
          <w:rFonts w:ascii="Times New Roman" w:eastAsia="Times New Roman" w:hAnsi="Times New Roman" w:cs="Times New Roman"/>
          <w:lang w:eastAsia="en-MY"/>
        </w:rPr>
        <w:t>MonthlyIncome</w:t>
      </w:r>
      <w:proofErr w:type="spellEnd"/>
      <w:r w:rsidRPr="007E0038">
        <w:rPr>
          <w:rFonts w:ascii="Times New Roman" w:eastAsia="Times New Roman" w:hAnsi="Times New Roman" w:cs="Times New Roman"/>
          <w:lang w:eastAsia="en-MY"/>
        </w:rPr>
        <w:t xml:space="preserve">, </w:t>
      </w:r>
      <w:proofErr w:type="spellStart"/>
      <w:r w:rsidRPr="007E0038">
        <w:rPr>
          <w:rFonts w:ascii="Times New Roman" w:eastAsia="Times New Roman" w:hAnsi="Times New Roman" w:cs="Times New Roman"/>
          <w:lang w:eastAsia="en-MY"/>
        </w:rPr>
        <w:t>YearsAtCompany</w:t>
      </w:r>
      <w:proofErr w:type="spellEnd"/>
      <w:r w:rsidRPr="007E0038">
        <w:rPr>
          <w:rFonts w:ascii="Times New Roman" w:eastAsia="Times New Roman" w:hAnsi="Times New Roman" w:cs="Times New Roman"/>
          <w:lang w:eastAsia="en-MY"/>
        </w:rPr>
        <w:t xml:space="preserve">) and categorical variables (e.g., Department, Gender, </w:t>
      </w:r>
      <w:proofErr w:type="spellStart"/>
      <w:r w:rsidRPr="007E0038">
        <w:rPr>
          <w:rFonts w:ascii="Times New Roman" w:eastAsia="Times New Roman" w:hAnsi="Times New Roman" w:cs="Times New Roman"/>
          <w:lang w:eastAsia="en-MY"/>
        </w:rPr>
        <w:t>JobRole</w:t>
      </w:r>
      <w:proofErr w:type="spellEnd"/>
      <w:r w:rsidRPr="007E0038">
        <w:rPr>
          <w:rFonts w:ascii="Times New Roman" w:eastAsia="Times New Roman" w:hAnsi="Times New Roman" w:cs="Times New Roman"/>
          <w:lang w:eastAsia="en-MY"/>
        </w:rPr>
        <w:t>, Attrition). The dataset supports analysis of workforce trends, salary patterns, and employee turnover.</w:t>
      </w:r>
    </w:p>
    <w:p w14:paraId="4F688AC5" w14:textId="77777777" w:rsidR="00BC0724" w:rsidRPr="007E0038" w:rsidRDefault="00BC0724" w:rsidP="00AD1736">
      <w:pPr>
        <w:rPr>
          <w:rFonts w:ascii="Times New Roman" w:eastAsia="Times New Roman" w:hAnsi="Times New Roman" w:cs="Times New Roman"/>
          <w:b/>
          <w:bCs/>
          <w:lang w:eastAsia="en-MY"/>
        </w:rPr>
      </w:pPr>
      <w:r w:rsidRPr="007E0038">
        <w:rPr>
          <w:rFonts w:ascii="Times New Roman" w:eastAsia="Times New Roman" w:hAnsi="Times New Roman" w:cs="Times New Roman"/>
          <w:b/>
          <w:bCs/>
          <w:lang w:eastAsia="en-MY"/>
        </w:rPr>
        <w:t>2. Visualization Description</w:t>
      </w:r>
    </w:p>
    <w:p w14:paraId="78A08A3E"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The dashboard includes several visuals:</w:t>
      </w:r>
    </w:p>
    <w:p w14:paraId="41E47531"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KPI Cards: Show Total Employees, Attrition Rate, Average Income, and Job Satisfaction for quick insights.</w:t>
      </w:r>
    </w:p>
    <w:p w14:paraId="7470BEA0"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Bar Chart (Employees by Department): Compares employee counts across departments.</w:t>
      </w:r>
    </w:p>
    <w:p w14:paraId="244DFA8F"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Column Chart (Income by Job Level): Shows how salary increases with job level.</w:t>
      </w:r>
    </w:p>
    <w:p w14:paraId="5E92124B"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Scatter Chart (Income vs Years at Company): Displays the relationship between experience and income.</w:t>
      </w:r>
    </w:p>
    <w:p w14:paraId="24D4B8FD"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Stacked Bar Chart (Attrition by Department): Highlights attrition patterns across departments.</w:t>
      </w:r>
    </w:p>
    <w:p w14:paraId="0FC9916A"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Column Chart (Age Distribution): Shows employee distribution by age group.</w:t>
      </w:r>
    </w:p>
    <w:p w14:paraId="42DC3845" w14:textId="77777777" w:rsidR="00BC0724" w:rsidRPr="007E0038" w:rsidRDefault="00BC0724" w:rsidP="00AD1736">
      <w:pPr>
        <w:rPr>
          <w:rFonts w:ascii="Times New Roman" w:eastAsia="Times New Roman" w:hAnsi="Times New Roman" w:cs="Times New Roman"/>
          <w:lang w:eastAsia="en-MY"/>
        </w:rPr>
      </w:pPr>
      <w:proofErr w:type="spellStart"/>
      <w:r w:rsidRPr="007E0038">
        <w:rPr>
          <w:rFonts w:ascii="Times New Roman" w:eastAsia="Times New Roman" w:hAnsi="Times New Roman" w:cs="Times New Roman"/>
          <w:lang w:eastAsia="en-MY"/>
        </w:rPr>
        <w:t>Treemap</w:t>
      </w:r>
      <w:proofErr w:type="spellEnd"/>
      <w:r w:rsidRPr="007E0038">
        <w:rPr>
          <w:rFonts w:ascii="Times New Roman" w:eastAsia="Times New Roman" w:hAnsi="Times New Roman" w:cs="Times New Roman"/>
          <w:lang w:eastAsia="en-MY"/>
        </w:rPr>
        <w:t xml:space="preserve"> (Employees by Job Role): Displays the size of each job role category.</w:t>
      </w:r>
    </w:p>
    <w:p w14:paraId="156781B7" w14:textId="77777777" w:rsidR="00BC0724" w:rsidRPr="007E0038" w:rsidRDefault="00BC0724" w:rsidP="00AD1736">
      <w:pPr>
        <w:rPr>
          <w:rFonts w:ascii="Times New Roman" w:eastAsia="Times New Roman" w:hAnsi="Times New Roman" w:cs="Times New Roman"/>
          <w:b/>
          <w:bCs/>
          <w:lang w:eastAsia="en-MY"/>
        </w:rPr>
      </w:pPr>
      <w:r w:rsidRPr="007E0038">
        <w:rPr>
          <w:rFonts w:ascii="Times New Roman" w:eastAsia="Times New Roman" w:hAnsi="Times New Roman" w:cs="Times New Roman"/>
          <w:b/>
          <w:bCs/>
          <w:lang w:eastAsia="en-MY"/>
        </w:rPr>
        <w:t>3. Key Insights</w:t>
      </w:r>
    </w:p>
    <w:p w14:paraId="3EE80A5E"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Research and Development has the highest number of employees, while HR has the least.</w:t>
      </w:r>
    </w:p>
    <w:p w14:paraId="66E29D86"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Attrition varies across departments and roles, indicating uneven employee turnover.</w:t>
      </w:r>
    </w:p>
    <w:p w14:paraId="1EC214AB"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Higher job levels are associated with higher income.</w:t>
      </w:r>
    </w:p>
    <w:p w14:paraId="169FA8AF"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Longer tenure often relates to higher income, though not always.</w:t>
      </w:r>
    </w:p>
    <w:p w14:paraId="0616FCC5"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The workforce includes a mix of age groups with different needs and priorities.</w:t>
      </w:r>
    </w:p>
    <w:p w14:paraId="3AEBD813" w14:textId="77777777" w:rsidR="00BC0724" w:rsidRPr="007E0038" w:rsidRDefault="00BC0724" w:rsidP="00AD1736">
      <w:pPr>
        <w:rPr>
          <w:rFonts w:ascii="Times New Roman" w:eastAsia="Times New Roman" w:hAnsi="Times New Roman" w:cs="Times New Roman"/>
          <w:b/>
          <w:bCs/>
          <w:lang w:eastAsia="en-MY"/>
        </w:rPr>
      </w:pPr>
      <w:r w:rsidRPr="007E0038">
        <w:rPr>
          <w:rFonts w:ascii="Times New Roman" w:eastAsia="Times New Roman" w:hAnsi="Times New Roman" w:cs="Times New Roman"/>
          <w:b/>
          <w:bCs/>
          <w:lang w:eastAsia="en-MY"/>
        </w:rPr>
        <w:t>4. Interactive Features</w:t>
      </w:r>
    </w:p>
    <w:p w14:paraId="04CD27D3"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The dashboard includes slicers for Department, Gender, and Job Role, allowing users to filter data easily. Visual-level and page-level filters are also used to focus analysis, such as viewing only Sales employees or employees with Attrition = Yes. These features improve flexibility and user interaction.</w:t>
      </w:r>
    </w:p>
    <w:p w14:paraId="4D7D71BD" w14:textId="77777777" w:rsidR="00BC0724" w:rsidRPr="007E0038" w:rsidRDefault="00BC0724" w:rsidP="00AD1736">
      <w:pPr>
        <w:rPr>
          <w:rFonts w:ascii="Times New Roman" w:eastAsia="Times New Roman" w:hAnsi="Times New Roman" w:cs="Times New Roman"/>
          <w:b/>
          <w:bCs/>
          <w:lang w:eastAsia="en-MY"/>
        </w:rPr>
      </w:pPr>
      <w:r w:rsidRPr="007E0038">
        <w:rPr>
          <w:rFonts w:ascii="Times New Roman" w:eastAsia="Times New Roman" w:hAnsi="Times New Roman" w:cs="Times New Roman"/>
          <w:b/>
          <w:bCs/>
          <w:lang w:eastAsia="en-MY"/>
        </w:rPr>
        <w:t>5. Reflection</w:t>
      </w:r>
    </w:p>
    <w:p w14:paraId="60814051" w14:textId="77777777"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A key challenge was selecting appropriate visuals and correctly assigning fields in Power BI. This project helped develop skills in data import, visualization creation, filtering, and dashboard design. Future improvements could include advanced visuals like Key Influencers and additional pages for deeper analysis.</w:t>
      </w:r>
    </w:p>
    <w:p w14:paraId="598D4967" w14:textId="77777777" w:rsidR="00BC0724" w:rsidRPr="007E0038" w:rsidRDefault="00BC0724" w:rsidP="00AD1736">
      <w:pPr>
        <w:rPr>
          <w:rFonts w:ascii="Times New Roman" w:eastAsia="Times New Roman" w:hAnsi="Times New Roman" w:cs="Times New Roman"/>
          <w:b/>
          <w:bCs/>
          <w:lang w:eastAsia="en-MY"/>
        </w:rPr>
      </w:pPr>
      <w:r w:rsidRPr="007E0038">
        <w:rPr>
          <w:rFonts w:ascii="Times New Roman" w:eastAsia="Times New Roman" w:hAnsi="Times New Roman" w:cs="Times New Roman"/>
          <w:b/>
          <w:bCs/>
          <w:lang w:eastAsia="en-MY"/>
        </w:rPr>
        <w:lastRenderedPageBreak/>
        <w:t>6. Conclusion</w:t>
      </w:r>
    </w:p>
    <w:p w14:paraId="236AE2B4" w14:textId="6DE3CDE0"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t>The HR dashboard provides insights into employee distribution, salary trends, and attrition. Interactive features allow users to explore data effectively, supporting better HR decision-making.</w:t>
      </w:r>
    </w:p>
    <w:p w14:paraId="1DF13CAA" w14:textId="26399D12" w:rsidR="00BC0724" w:rsidRPr="007E0038" w:rsidRDefault="00BC0724" w:rsidP="00AD1736">
      <w:pPr>
        <w:rPr>
          <w:rFonts w:ascii="Times New Roman" w:eastAsia="Times New Roman" w:hAnsi="Times New Roman" w:cs="Times New Roman"/>
          <w:b/>
          <w:bCs/>
          <w:lang w:eastAsia="en-MY"/>
        </w:rPr>
      </w:pPr>
      <w:r w:rsidRPr="007E0038">
        <w:rPr>
          <w:rFonts w:ascii="Times New Roman" w:eastAsia="Times New Roman" w:hAnsi="Times New Roman" w:cs="Times New Roman"/>
          <w:b/>
          <w:bCs/>
          <w:lang w:eastAsia="en-MY"/>
        </w:rPr>
        <w:t>7. Appendix</w:t>
      </w:r>
    </w:p>
    <w:p w14:paraId="78375214" w14:textId="115BFE1E" w:rsidR="00AD1736" w:rsidRPr="007E0038" w:rsidRDefault="00AD1736" w:rsidP="00AD1736">
      <w:pPr>
        <w:rPr>
          <w:rFonts w:ascii="Times New Roman" w:eastAsia="Times New Roman" w:hAnsi="Times New Roman" w:cs="Times New Roman"/>
          <w:lang w:eastAsia="en-MY"/>
        </w:rPr>
      </w:pPr>
      <w:r w:rsidRPr="007E0038">
        <w:rPr>
          <w:rFonts w:ascii="Times New Roman" w:hAnsi="Times New Roman" w:cs="Times New Roman"/>
          <w:lang w:eastAsia="en-MY"/>
        </w:rPr>
        <w:t>Default chart with no formatting:</w:t>
      </w:r>
    </w:p>
    <w:p w14:paraId="41C3FA13" w14:textId="165D77A2" w:rsidR="00AD1736" w:rsidRPr="007E0038" w:rsidRDefault="00BC0724" w:rsidP="00AD1736">
      <w:pPr>
        <w:rPr>
          <w:rFonts w:ascii="Times New Roman" w:eastAsia="Times New Roman" w:hAnsi="Times New Roman" w:cs="Times New Roman"/>
          <w:lang w:eastAsia="en-MY"/>
        </w:rPr>
      </w:pPr>
      <w:r w:rsidRPr="007E0038">
        <w:rPr>
          <w:rFonts w:ascii="Times New Roman" w:hAnsi="Times New Roman" w:cs="Times New Roman"/>
          <w:noProof/>
        </w:rPr>
        <w:drawing>
          <wp:inline distT="0" distB="0" distL="0" distR="0" wp14:anchorId="3153769F" wp14:editId="02AC9E8E">
            <wp:extent cx="4901938" cy="2757273"/>
            <wp:effectExtent l="0" t="0" r="0" b="5080"/>
            <wp:docPr id="170312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0128" name=""/>
                    <pic:cNvPicPr/>
                  </pic:nvPicPr>
                  <pic:blipFill>
                    <a:blip r:embed="rId5"/>
                    <a:stretch>
                      <a:fillRect/>
                    </a:stretch>
                  </pic:blipFill>
                  <pic:spPr>
                    <a:xfrm>
                      <a:off x="0" y="0"/>
                      <a:ext cx="4943102" cy="2780427"/>
                    </a:xfrm>
                    <a:prstGeom prst="rect">
                      <a:avLst/>
                    </a:prstGeom>
                  </pic:spPr>
                </pic:pic>
              </a:graphicData>
            </a:graphic>
          </wp:inline>
        </w:drawing>
      </w:r>
    </w:p>
    <w:p w14:paraId="30D3DADA" w14:textId="1130778E" w:rsidR="00BC0724" w:rsidRPr="007E0038" w:rsidRDefault="00BC0724" w:rsidP="00AD1736">
      <w:pPr>
        <w:rPr>
          <w:rFonts w:ascii="Times New Roman" w:hAnsi="Times New Roman" w:cs="Times New Roman"/>
        </w:rPr>
      </w:pPr>
      <w:r w:rsidRPr="007E0038">
        <w:rPr>
          <w:rFonts w:ascii="Times New Roman" w:hAnsi="Times New Roman" w:cs="Times New Roman"/>
        </w:rPr>
        <w:t>Chart with title, colours, labels, and sorted values</w:t>
      </w:r>
      <w:r w:rsidR="00AD1736" w:rsidRPr="007E0038">
        <w:rPr>
          <w:rFonts w:ascii="Times New Roman" w:hAnsi="Times New Roman" w:cs="Times New Roman"/>
        </w:rPr>
        <w:t>:</w:t>
      </w:r>
    </w:p>
    <w:p w14:paraId="0FE8A390" w14:textId="76B73EE1" w:rsidR="00BC0724" w:rsidRPr="007E0038" w:rsidRDefault="00BC0724" w:rsidP="00AD1736">
      <w:pPr>
        <w:rPr>
          <w:rFonts w:ascii="Times New Roman" w:eastAsia="Times New Roman" w:hAnsi="Times New Roman" w:cs="Times New Roman"/>
          <w:lang w:eastAsia="en-MY"/>
        </w:rPr>
      </w:pPr>
      <w:r w:rsidRPr="007E0038">
        <w:rPr>
          <w:rFonts w:ascii="Times New Roman" w:hAnsi="Times New Roman" w:cs="Times New Roman"/>
          <w:noProof/>
        </w:rPr>
        <w:drawing>
          <wp:inline distT="0" distB="0" distL="0" distR="0" wp14:anchorId="6EF42C2E" wp14:editId="667AA96F">
            <wp:extent cx="4901565" cy="2757061"/>
            <wp:effectExtent l="0" t="0" r="0" b="5715"/>
            <wp:docPr id="185207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73289" name=""/>
                    <pic:cNvPicPr/>
                  </pic:nvPicPr>
                  <pic:blipFill>
                    <a:blip r:embed="rId6"/>
                    <a:stretch>
                      <a:fillRect/>
                    </a:stretch>
                  </pic:blipFill>
                  <pic:spPr>
                    <a:xfrm>
                      <a:off x="0" y="0"/>
                      <a:ext cx="4941451" cy="2779496"/>
                    </a:xfrm>
                    <a:prstGeom prst="rect">
                      <a:avLst/>
                    </a:prstGeom>
                  </pic:spPr>
                </pic:pic>
              </a:graphicData>
            </a:graphic>
          </wp:inline>
        </w:drawing>
      </w:r>
    </w:p>
    <w:p w14:paraId="71DA5334" w14:textId="77777777" w:rsidR="00AD1736" w:rsidRPr="007E0038" w:rsidRDefault="00AD1736" w:rsidP="00AD1736">
      <w:pPr>
        <w:rPr>
          <w:rFonts w:ascii="Times New Roman" w:eastAsia="Times New Roman" w:hAnsi="Times New Roman" w:cs="Times New Roman"/>
          <w:lang w:eastAsia="en-MY"/>
        </w:rPr>
      </w:pPr>
    </w:p>
    <w:p w14:paraId="0502BC0B" w14:textId="77777777" w:rsidR="00AD1736" w:rsidRPr="007E0038" w:rsidRDefault="00AD1736" w:rsidP="00AD1736">
      <w:pPr>
        <w:rPr>
          <w:rFonts w:ascii="Times New Roman" w:eastAsia="Times New Roman" w:hAnsi="Times New Roman" w:cs="Times New Roman"/>
          <w:lang w:eastAsia="en-MY"/>
        </w:rPr>
      </w:pPr>
    </w:p>
    <w:p w14:paraId="140B2F32" w14:textId="77777777" w:rsidR="007E0038" w:rsidRDefault="007E0038" w:rsidP="00AD1736">
      <w:pPr>
        <w:rPr>
          <w:rFonts w:ascii="Times New Roman" w:eastAsia="Times New Roman" w:hAnsi="Times New Roman" w:cs="Times New Roman"/>
          <w:lang w:eastAsia="en-MY"/>
        </w:rPr>
      </w:pPr>
    </w:p>
    <w:p w14:paraId="018C6A1F" w14:textId="77777777" w:rsidR="007E0038" w:rsidRDefault="007E0038" w:rsidP="00AD1736">
      <w:pPr>
        <w:rPr>
          <w:rFonts w:ascii="Times New Roman" w:eastAsia="Times New Roman" w:hAnsi="Times New Roman" w:cs="Times New Roman"/>
          <w:lang w:eastAsia="en-MY"/>
        </w:rPr>
      </w:pPr>
    </w:p>
    <w:p w14:paraId="10042B4F" w14:textId="77777777" w:rsidR="007E0038" w:rsidRDefault="007E0038" w:rsidP="00AD1736">
      <w:pPr>
        <w:rPr>
          <w:rFonts w:ascii="Times New Roman" w:eastAsia="Times New Roman" w:hAnsi="Times New Roman" w:cs="Times New Roman"/>
          <w:lang w:eastAsia="en-MY"/>
        </w:rPr>
      </w:pPr>
    </w:p>
    <w:p w14:paraId="54058EF1" w14:textId="77777777" w:rsidR="007E0038" w:rsidRDefault="007E0038" w:rsidP="00AD1736">
      <w:pPr>
        <w:rPr>
          <w:rFonts w:ascii="Times New Roman" w:eastAsia="Times New Roman" w:hAnsi="Times New Roman" w:cs="Times New Roman"/>
          <w:lang w:eastAsia="en-MY"/>
        </w:rPr>
      </w:pPr>
    </w:p>
    <w:p w14:paraId="3F95D3A2" w14:textId="0AFE2CB3" w:rsidR="00BC0724" w:rsidRPr="007E0038" w:rsidRDefault="00BC0724"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lastRenderedPageBreak/>
        <w:t>Dashboard before and after selecting Department/Gender/</w:t>
      </w:r>
      <w:proofErr w:type="spellStart"/>
      <w:r w:rsidRPr="007E0038">
        <w:rPr>
          <w:rFonts w:ascii="Times New Roman" w:eastAsia="Times New Roman" w:hAnsi="Times New Roman" w:cs="Times New Roman"/>
          <w:lang w:eastAsia="en-MY"/>
        </w:rPr>
        <w:t>JobRole</w:t>
      </w:r>
      <w:proofErr w:type="spellEnd"/>
      <w:r w:rsidR="00AD1736" w:rsidRPr="007E0038">
        <w:rPr>
          <w:rFonts w:ascii="Times New Roman" w:eastAsia="Times New Roman" w:hAnsi="Times New Roman" w:cs="Times New Roman"/>
          <w:lang w:eastAsia="en-MY"/>
        </w:rPr>
        <w:t>:</w:t>
      </w:r>
    </w:p>
    <w:p w14:paraId="06227D96" w14:textId="3974C03C" w:rsidR="00AD1736" w:rsidRPr="007E0038" w:rsidRDefault="00AD1736" w:rsidP="00AD1736">
      <w:pPr>
        <w:rPr>
          <w:rFonts w:ascii="Times New Roman" w:eastAsia="Times New Roman" w:hAnsi="Times New Roman" w:cs="Times New Roman"/>
          <w:lang w:eastAsia="en-MY"/>
        </w:rPr>
      </w:pPr>
      <w:r w:rsidRPr="007E0038">
        <w:rPr>
          <w:rFonts w:ascii="Times New Roman" w:eastAsia="Times New Roman" w:hAnsi="Times New Roman" w:cs="Times New Roman"/>
          <w:noProof/>
          <w:lang w:eastAsia="en-MY"/>
        </w:rPr>
        <w:drawing>
          <wp:inline distT="0" distB="0" distL="0" distR="0" wp14:anchorId="4EFF7F0F" wp14:editId="3FE47459">
            <wp:extent cx="4883085" cy="2746668"/>
            <wp:effectExtent l="0" t="0" r="0" b="0"/>
            <wp:docPr id="14979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937" name="Picture 14979009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97032" cy="2754513"/>
                    </a:xfrm>
                    <a:prstGeom prst="rect">
                      <a:avLst/>
                    </a:prstGeom>
                  </pic:spPr>
                </pic:pic>
              </a:graphicData>
            </a:graphic>
          </wp:inline>
        </w:drawing>
      </w:r>
    </w:p>
    <w:p w14:paraId="702600D8" w14:textId="5309D731" w:rsidR="00AD1736" w:rsidRPr="007E0038" w:rsidRDefault="00AD1736" w:rsidP="00AD1736">
      <w:pPr>
        <w:rPr>
          <w:rFonts w:ascii="Times New Roman" w:eastAsia="Times New Roman" w:hAnsi="Times New Roman" w:cs="Times New Roman"/>
          <w:lang w:eastAsia="en-MY"/>
        </w:rPr>
      </w:pPr>
      <w:r w:rsidRPr="007E0038">
        <w:rPr>
          <w:rFonts w:ascii="Times New Roman" w:eastAsia="Times New Roman" w:hAnsi="Times New Roman" w:cs="Times New Roman"/>
          <w:noProof/>
          <w:lang w:eastAsia="en-MY"/>
        </w:rPr>
        <w:drawing>
          <wp:inline distT="0" distB="0" distL="0" distR="0" wp14:anchorId="3B915DB9" wp14:editId="04B57209">
            <wp:extent cx="4882515" cy="2746347"/>
            <wp:effectExtent l="0" t="0" r="0" b="0"/>
            <wp:docPr id="43307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72151" name="Picture 4330721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0604" cy="2750897"/>
                    </a:xfrm>
                    <a:prstGeom prst="rect">
                      <a:avLst/>
                    </a:prstGeom>
                  </pic:spPr>
                </pic:pic>
              </a:graphicData>
            </a:graphic>
          </wp:inline>
        </w:drawing>
      </w:r>
    </w:p>
    <w:p w14:paraId="16DEF6A3" w14:textId="77777777" w:rsidR="00AD1736" w:rsidRPr="007E0038" w:rsidRDefault="00AD1736" w:rsidP="00AD1736">
      <w:pPr>
        <w:rPr>
          <w:rFonts w:ascii="Times New Roman" w:eastAsia="Times New Roman" w:hAnsi="Times New Roman" w:cs="Times New Roman"/>
          <w:lang w:eastAsia="en-MY"/>
        </w:rPr>
      </w:pPr>
    </w:p>
    <w:p w14:paraId="145C0620" w14:textId="77777777" w:rsidR="00AD1736" w:rsidRPr="007E0038" w:rsidRDefault="00AD1736" w:rsidP="00AD1736">
      <w:pPr>
        <w:rPr>
          <w:rFonts w:ascii="Times New Roman" w:eastAsia="Times New Roman" w:hAnsi="Times New Roman" w:cs="Times New Roman"/>
          <w:lang w:eastAsia="en-MY"/>
        </w:rPr>
      </w:pPr>
    </w:p>
    <w:p w14:paraId="6E8D5749" w14:textId="77777777" w:rsidR="00AD1736" w:rsidRPr="007E0038" w:rsidRDefault="00AD1736" w:rsidP="00AD1736">
      <w:pPr>
        <w:rPr>
          <w:rFonts w:ascii="Times New Roman" w:eastAsia="Times New Roman" w:hAnsi="Times New Roman" w:cs="Times New Roman"/>
          <w:lang w:eastAsia="en-MY"/>
        </w:rPr>
      </w:pPr>
    </w:p>
    <w:p w14:paraId="0AF7C046" w14:textId="77777777" w:rsidR="00AD1736" w:rsidRPr="007E0038" w:rsidRDefault="00AD1736" w:rsidP="00AD1736">
      <w:pPr>
        <w:rPr>
          <w:rFonts w:ascii="Times New Roman" w:eastAsia="Times New Roman" w:hAnsi="Times New Roman" w:cs="Times New Roman"/>
          <w:lang w:eastAsia="en-MY"/>
        </w:rPr>
      </w:pPr>
    </w:p>
    <w:p w14:paraId="2AA852F2" w14:textId="77777777" w:rsidR="00AD1736" w:rsidRPr="007E0038" w:rsidRDefault="00AD1736" w:rsidP="00AD1736">
      <w:pPr>
        <w:rPr>
          <w:rFonts w:ascii="Times New Roman" w:eastAsia="Times New Roman" w:hAnsi="Times New Roman" w:cs="Times New Roman"/>
          <w:lang w:eastAsia="en-MY"/>
        </w:rPr>
      </w:pPr>
    </w:p>
    <w:p w14:paraId="32643DF0" w14:textId="77777777" w:rsidR="00AD1736" w:rsidRPr="007E0038" w:rsidRDefault="00AD1736" w:rsidP="00AD1736">
      <w:pPr>
        <w:rPr>
          <w:rFonts w:ascii="Times New Roman" w:eastAsia="Times New Roman" w:hAnsi="Times New Roman" w:cs="Times New Roman"/>
          <w:lang w:eastAsia="en-MY"/>
        </w:rPr>
      </w:pPr>
    </w:p>
    <w:p w14:paraId="5058C708" w14:textId="77777777" w:rsidR="00AD1736" w:rsidRPr="007E0038" w:rsidRDefault="00AD1736" w:rsidP="00AD1736">
      <w:pPr>
        <w:rPr>
          <w:rFonts w:ascii="Times New Roman" w:eastAsia="Times New Roman" w:hAnsi="Times New Roman" w:cs="Times New Roman"/>
          <w:lang w:eastAsia="en-MY"/>
        </w:rPr>
      </w:pPr>
    </w:p>
    <w:p w14:paraId="20BED423" w14:textId="77777777" w:rsidR="00AD1736" w:rsidRPr="007E0038" w:rsidRDefault="00AD1736" w:rsidP="00AD1736">
      <w:pPr>
        <w:rPr>
          <w:rFonts w:ascii="Times New Roman" w:eastAsia="Times New Roman" w:hAnsi="Times New Roman" w:cs="Times New Roman"/>
          <w:lang w:eastAsia="en-MY"/>
        </w:rPr>
      </w:pPr>
    </w:p>
    <w:p w14:paraId="5F89FFB6" w14:textId="77777777" w:rsidR="00AD1736" w:rsidRPr="007E0038" w:rsidRDefault="00AD1736" w:rsidP="00AD1736">
      <w:pPr>
        <w:rPr>
          <w:rFonts w:ascii="Times New Roman" w:eastAsia="Times New Roman" w:hAnsi="Times New Roman" w:cs="Times New Roman"/>
          <w:lang w:eastAsia="en-MY"/>
        </w:rPr>
      </w:pPr>
    </w:p>
    <w:p w14:paraId="161A1EBA" w14:textId="77777777" w:rsidR="00AD1736" w:rsidRPr="007E0038" w:rsidRDefault="00AD1736" w:rsidP="00AD1736">
      <w:pPr>
        <w:rPr>
          <w:rFonts w:ascii="Times New Roman" w:eastAsia="Times New Roman" w:hAnsi="Times New Roman" w:cs="Times New Roman"/>
          <w:lang w:eastAsia="en-MY"/>
        </w:rPr>
      </w:pPr>
    </w:p>
    <w:p w14:paraId="7E445156" w14:textId="47826E07" w:rsidR="00BC0724" w:rsidRPr="007E0038" w:rsidRDefault="00AD1736" w:rsidP="00AD1736">
      <w:pPr>
        <w:rPr>
          <w:rFonts w:ascii="Times New Roman" w:eastAsia="Times New Roman" w:hAnsi="Times New Roman" w:cs="Times New Roman"/>
          <w:lang w:eastAsia="en-MY"/>
        </w:rPr>
      </w:pPr>
      <w:r w:rsidRPr="007E0038">
        <w:rPr>
          <w:rFonts w:ascii="Times New Roman" w:eastAsia="Times New Roman" w:hAnsi="Times New Roman" w:cs="Times New Roman"/>
          <w:lang w:eastAsia="en-MY"/>
        </w:rPr>
        <w:lastRenderedPageBreak/>
        <w:t xml:space="preserve">Before and after applying </w:t>
      </w:r>
      <w:r w:rsidR="007E0038" w:rsidRPr="007E0038">
        <w:rPr>
          <w:rFonts w:ascii="Times New Roman" w:eastAsia="Times New Roman" w:hAnsi="Times New Roman" w:cs="Times New Roman"/>
          <w:lang w:eastAsia="en-MY"/>
        </w:rPr>
        <w:t>sales</w:t>
      </w:r>
      <w:r w:rsidRPr="007E0038">
        <w:rPr>
          <w:rFonts w:ascii="Times New Roman" w:eastAsia="Times New Roman" w:hAnsi="Times New Roman" w:cs="Times New Roman"/>
          <w:lang w:eastAsia="en-MY"/>
        </w:rPr>
        <w:t xml:space="preserve"> filter:</w:t>
      </w:r>
    </w:p>
    <w:p w14:paraId="32861B89" w14:textId="2C1D3D28" w:rsidR="00AD1736" w:rsidRPr="007E0038" w:rsidRDefault="007E0038" w:rsidP="00AD1736">
      <w:pPr>
        <w:rPr>
          <w:rFonts w:ascii="Times New Roman" w:eastAsia="Times New Roman" w:hAnsi="Times New Roman" w:cs="Times New Roman"/>
          <w:lang w:eastAsia="en-MY"/>
        </w:rPr>
      </w:pPr>
      <w:r w:rsidRPr="007E0038">
        <w:rPr>
          <w:rFonts w:ascii="Times New Roman" w:eastAsia="Times New Roman" w:hAnsi="Times New Roman" w:cs="Times New Roman"/>
          <w:noProof/>
          <w:lang w:eastAsia="en-MY"/>
        </w:rPr>
        <w:drawing>
          <wp:inline distT="0" distB="0" distL="0" distR="0" wp14:anchorId="78BFE977" wp14:editId="10215549">
            <wp:extent cx="4914265" cy="2764206"/>
            <wp:effectExtent l="0" t="0" r="635" b="0"/>
            <wp:docPr id="1704543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3010" name="Picture 17045430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0468" cy="2767695"/>
                    </a:xfrm>
                    <a:prstGeom prst="rect">
                      <a:avLst/>
                    </a:prstGeom>
                  </pic:spPr>
                </pic:pic>
              </a:graphicData>
            </a:graphic>
          </wp:inline>
        </w:drawing>
      </w:r>
      <w:r w:rsidR="00AD1736" w:rsidRPr="007E0038">
        <w:rPr>
          <w:rFonts w:ascii="Times New Roman" w:eastAsia="Times New Roman" w:hAnsi="Times New Roman" w:cs="Times New Roman"/>
          <w:noProof/>
          <w:lang w:eastAsia="en-MY"/>
        </w:rPr>
        <w:drawing>
          <wp:inline distT="0" distB="0" distL="0" distR="0" wp14:anchorId="6B85ACB5" wp14:editId="636A6BC6">
            <wp:extent cx="4914292" cy="2764221"/>
            <wp:effectExtent l="0" t="0" r="635" b="0"/>
            <wp:docPr id="1044844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44199" name="Picture 10448441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5829" cy="2770710"/>
                    </a:xfrm>
                    <a:prstGeom prst="rect">
                      <a:avLst/>
                    </a:prstGeom>
                  </pic:spPr>
                </pic:pic>
              </a:graphicData>
            </a:graphic>
          </wp:inline>
        </w:drawing>
      </w:r>
    </w:p>
    <w:p w14:paraId="10F46103" w14:textId="77777777" w:rsidR="007E0038" w:rsidRPr="007E0038" w:rsidRDefault="007E0038" w:rsidP="007E0038">
      <w:pPr>
        <w:spacing w:after="0" w:line="240" w:lineRule="auto"/>
        <w:rPr>
          <w:rFonts w:ascii="Times New Roman" w:eastAsia="Times New Roman" w:hAnsi="Times New Roman" w:cs="Times New Roman"/>
          <w:lang w:eastAsia="en-MY"/>
        </w:rPr>
      </w:pPr>
    </w:p>
    <w:p w14:paraId="7DED9921" w14:textId="77777777" w:rsidR="007E0038" w:rsidRPr="007E0038" w:rsidRDefault="007E0038" w:rsidP="007E0038">
      <w:pPr>
        <w:spacing w:after="0" w:line="240" w:lineRule="auto"/>
        <w:rPr>
          <w:rFonts w:ascii="Times New Roman" w:eastAsia="Times New Roman" w:hAnsi="Times New Roman" w:cs="Times New Roman"/>
          <w:lang w:eastAsia="en-MY"/>
        </w:rPr>
      </w:pPr>
    </w:p>
    <w:p w14:paraId="082A3574" w14:textId="77777777" w:rsidR="007E0038" w:rsidRPr="007E0038" w:rsidRDefault="007E0038" w:rsidP="007E0038">
      <w:pPr>
        <w:spacing w:after="0" w:line="240" w:lineRule="auto"/>
        <w:rPr>
          <w:rFonts w:ascii="Times New Roman" w:eastAsia="Times New Roman" w:hAnsi="Times New Roman" w:cs="Times New Roman"/>
          <w:lang w:eastAsia="en-MY"/>
        </w:rPr>
      </w:pPr>
    </w:p>
    <w:p w14:paraId="0BA543DB" w14:textId="77777777" w:rsidR="007E0038" w:rsidRPr="007E0038" w:rsidRDefault="007E0038" w:rsidP="007E0038">
      <w:pPr>
        <w:spacing w:after="0" w:line="240" w:lineRule="auto"/>
        <w:rPr>
          <w:rFonts w:ascii="Times New Roman" w:eastAsia="Times New Roman" w:hAnsi="Times New Roman" w:cs="Times New Roman"/>
          <w:lang w:eastAsia="en-MY"/>
        </w:rPr>
      </w:pPr>
    </w:p>
    <w:p w14:paraId="60CA7439" w14:textId="77777777" w:rsidR="007E0038" w:rsidRPr="007E0038" w:rsidRDefault="007E0038" w:rsidP="007E0038">
      <w:pPr>
        <w:spacing w:after="0" w:line="240" w:lineRule="auto"/>
        <w:rPr>
          <w:rFonts w:ascii="Times New Roman" w:eastAsia="Times New Roman" w:hAnsi="Times New Roman" w:cs="Times New Roman"/>
          <w:lang w:eastAsia="en-MY"/>
        </w:rPr>
      </w:pPr>
    </w:p>
    <w:p w14:paraId="258E2409" w14:textId="77777777" w:rsidR="007E0038" w:rsidRPr="007E0038" w:rsidRDefault="007E0038" w:rsidP="007E0038">
      <w:pPr>
        <w:spacing w:after="0" w:line="240" w:lineRule="auto"/>
        <w:rPr>
          <w:rFonts w:ascii="Times New Roman" w:eastAsia="Times New Roman" w:hAnsi="Times New Roman" w:cs="Times New Roman"/>
          <w:lang w:eastAsia="en-MY"/>
        </w:rPr>
      </w:pPr>
    </w:p>
    <w:p w14:paraId="5247C25F" w14:textId="77777777" w:rsidR="007E0038" w:rsidRPr="007E0038" w:rsidRDefault="007E0038" w:rsidP="007E0038">
      <w:pPr>
        <w:spacing w:after="0" w:line="240" w:lineRule="auto"/>
        <w:rPr>
          <w:rFonts w:ascii="Times New Roman" w:eastAsia="Times New Roman" w:hAnsi="Times New Roman" w:cs="Times New Roman"/>
          <w:lang w:eastAsia="en-MY"/>
        </w:rPr>
      </w:pPr>
    </w:p>
    <w:p w14:paraId="4CFA3087" w14:textId="77777777" w:rsidR="007E0038" w:rsidRPr="007E0038" w:rsidRDefault="007E0038" w:rsidP="007E0038">
      <w:pPr>
        <w:spacing w:after="0" w:line="240" w:lineRule="auto"/>
        <w:rPr>
          <w:rFonts w:ascii="Times New Roman" w:eastAsia="Times New Roman" w:hAnsi="Times New Roman" w:cs="Times New Roman"/>
          <w:lang w:eastAsia="en-MY"/>
        </w:rPr>
      </w:pPr>
    </w:p>
    <w:p w14:paraId="57E1E30E" w14:textId="77777777" w:rsidR="007E0038" w:rsidRPr="007E0038" w:rsidRDefault="007E0038" w:rsidP="007E0038">
      <w:pPr>
        <w:spacing w:after="0" w:line="240" w:lineRule="auto"/>
        <w:rPr>
          <w:rFonts w:ascii="Times New Roman" w:eastAsia="Times New Roman" w:hAnsi="Times New Roman" w:cs="Times New Roman"/>
          <w:lang w:eastAsia="en-MY"/>
        </w:rPr>
      </w:pPr>
    </w:p>
    <w:p w14:paraId="4865A750" w14:textId="77777777" w:rsidR="007E0038" w:rsidRPr="007E0038" w:rsidRDefault="007E0038" w:rsidP="007E0038">
      <w:pPr>
        <w:spacing w:after="0" w:line="240" w:lineRule="auto"/>
        <w:rPr>
          <w:rFonts w:ascii="Times New Roman" w:eastAsia="Times New Roman" w:hAnsi="Times New Roman" w:cs="Times New Roman"/>
          <w:lang w:eastAsia="en-MY"/>
        </w:rPr>
      </w:pPr>
    </w:p>
    <w:p w14:paraId="226D1190" w14:textId="77777777" w:rsidR="007E0038" w:rsidRPr="007E0038" w:rsidRDefault="007E0038" w:rsidP="007E0038">
      <w:pPr>
        <w:spacing w:after="0" w:line="240" w:lineRule="auto"/>
        <w:rPr>
          <w:rFonts w:ascii="Times New Roman" w:eastAsia="Times New Roman" w:hAnsi="Times New Roman" w:cs="Times New Roman"/>
          <w:lang w:eastAsia="en-MY"/>
        </w:rPr>
      </w:pPr>
    </w:p>
    <w:p w14:paraId="4C71975C" w14:textId="77777777" w:rsidR="007E0038" w:rsidRPr="007E0038" w:rsidRDefault="007E0038" w:rsidP="007E0038">
      <w:pPr>
        <w:spacing w:after="0" w:line="240" w:lineRule="auto"/>
        <w:rPr>
          <w:rFonts w:ascii="Times New Roman" w:eastAsia="Times New Roman" w:hAnsi="Times New Roman" w:cs="Times New Roman"/>
          <w:lang w:eastAsia="en-MY"/>
        </w:rPr>
      </w:pPr>
    </w:p>
    <w:p w14:paraId="7494CB82" w14:textId="77777777" w:rsidR="007E0038" w:rsidRPr="007E0038" w:rsidRDefault="007E0038" w:rsidP="007E0038">
      <w:pPr>
        <w:spacing w:after="0" w:line="240" w:lineRule="auto"/>
        <w:rPr>
          <w:rFonts w:ascii="Times New Roman" w:eastAsia="Times New Roman" w:hAnsi="Times New Roman" w:cs="Times New Roman"/>
          <w:lang w:eastAsia="en-MY"/>
        </w:rPr>
      </w:pPr>
    </w:p>
    <w:p w14:paraId="1BD38E44" w14:textId="77777777" w:rsidR="007E0038" w:rsidRPr="007E0038" w:rsidRDefault="007E0038" w:rsidP="007E0038">
      <w:pPr>
        <w:spacing w:after="0" w:line="240" w:lineRule="auto"/>
        <w:rPr>
          <w:rFonts w:ascii="Times New Roman" w:eastAsia="Times New Roman" w:hAnsi="Times New Roman" w:cs="Times New Roman"/>
          <w:lang w:eastAsia="en-MY"/>
        </w:rPr>
      </w:pPr>
    </w:p>
    <w:p w14:paraId="5803F0A4" w14:textId="77777777" w:rsidR="007E0038" w:rsidRPr="007E0038" w:rsidRDefault="007E0038" w:rsidP="007E0038">
      <w:pPr>
        <w:spacing w:after="0" w:line="240" w:lineRule="auto"/>
        <w:rPr>
          <w:rFonts w:ascii="Times New Roman" w:eastAsia="Times New Roman" w:hAnsi="Times New Roman" w:cs="Times New Roman"/>
          <w:lang w:eastAsia="en-MY"/>
        </w:rPr>
      </w:pPr>
    </w:p>
    <w:p w14:paraId="1D2195E5" w14:textId="77777777" w:rsidR="007E0038" w:rsidRPr="007E0038" w:rsidRDefault="007E0038" w:rsidP="007E0038">
      <w:pPr>
        <w:spacing w:after="0" w:line="240" w:lineRule="auto"/>
        <w:rPr>
          <w:rFonts w:ascii="Times New Roman" w:eastAsia="Times New Roman" w:hAnsi="Times New Roman" w:cs="Times New Roman"/>
          <w:lang w:eastAsia="en-MY"/>
        </w:rPr>
      </w:pPr>
    </w:p>
    <w:p w14:paraId="7D715A86" w14:textId="77777777" w:rsidR="007E0038" w:rsidRDefault="007E0038" w:rsidP="007E0038">
      <w:pPr>
        <w:spacing w:after="0" w:line="240" w:lineRule="auto"/>
        <w:rPr>
          <w:rFonts w:ascii="Times New Roman" w:eastAsia="Times New Roman" w:hAnsi="Times New Roman" w:cs="Times New Roman"/>
          <w:lang w:eastAsia="en-MY"/>
        </w:rPr>
      </w:pPr>
    </w:p>
    <w:p w14:paraId="33B7AA25" w14:textId="77777777" w:rsidR="007E0038" w:rsidRDefault="007E0038" w:rsidP="007E0038">
      <w:pPr>
        <w:spacing w:after="0" w:line="240" w:lineRule="auto"/>
        <w:rPr>
          <w:rFonts w:ascii="Times New Roman" w:eastAsia="Times New Roman" w:hAnsi="Times New Roman" w:cs="Times New Roman"/>
          <w:lang w:eastAsia="en-MY"/>
        </w:rPr>
      </w:pPr>
    </w:p>
    <w:p w14:paraId="0018C23A" w14:textId="00AACE44" w:rsidR="007E0038" w:rsidRPr="007E0038" w:rsidRDefault="007E0038" w:rsidP="007E0038">
      <w:pPr>
        <w:spacing w:after="0" w:line="240" w:lineRule="auto"/>
        <w:rPr>
          <w:rFonts w:ascii="Times New Roman" w:eastAsia="Times New Roman" w:hAnsi="Times New Roman" w:cs="Times New Roman"/>
          <w:lang w:eastAsia="en-MY"/>
        </w:rPr>
      </w:pPr>
      <w:r w:rsidRPr="007E0038">
        <w:rPr>
          <w:rFonts w:ascii="Times New Roman" w:eastAsia="Times New Roman" w:hAnsi="Times New Roman" w:cs="Times New Roman"/>
          <w:lang w:eastAsia="en-MY"/>
        </w:rPr>
        <w:lastRenderedPageBreak/>
        <w:t>Dashboard before page filter, dashboard after Attrition = Yes page filter:</w:t>
      </w:r>
    </w:p>
    <w:p w14:paraId="70D12587" w14:textId="1184C67A" w:rsidR="007E0038" w:rsidRPr="007E0038" w:rsidRDefault="007E0038" w:rsidP="007E0038">
      <w:pPr>
        <w:spacing w:after="0" w:line="240" w:lineRule="auto"/>
        <w:rPr>
          <w:rFonts w:ascii="Times New Roman" w:eastAsia="Times New Roman" w:hAnsi="Times New Roman" w:cs="Times New Roman"/>
          <w:lang w:eastAsia="en-MY"/>
        </w:rPr>
      </w:pPr>
      <w:r w:rsidRPr="007E0038">
        <w:rPr>
          <w:rFonts w:ascii="Times New Roman" w:hAnsi="Times New Roman" w:cs="Times New Roman"/>
          <w:noProof/>
        </w:rPr>
        <w:drawing>
          <wp:inline distT="0" distB="0" distL="0" distR="0" wp14:anchorId="2DBEF2B7" wp14:editId="0E0DEA26">
            <wp:extent cx="4914265" cy="2764205"/>
            <wp:effectExtent l="0" t="0" r="635" b="0"/>
            <wp:docPr id="6858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3420" name=""/>
                    <pic:cNvPicPr/>
                  </pic:nvPicPr>
                  <pic:blipFill>
                    <a:blip r:embed="rId11"/>
                    <a:stretch>
                      <a:fillRect/>
                    </a:stretch>
                  </pic:blipFill>
                  <pic:spPr>
                    <a:xfrm>
                      <a:off x="0" y="0"/>
                      <a:ext cx="4927067" cy="2771406"/>
                    </a:xfrm>
                    <a:prstGeom prst="rect">
                      <a:avLst/>
                    </a:prstGeom>
                  </pic:spPr>
                </pic:pic>
              </a:graphicData>
            </a:graphic>
          </wp:inline>
        </w:drawing>
      </w:r>
    </w:p>
    <w:p w14:paraId="779EA971" w14:textId="77777777" w:rsidR="007E0038" w:rsidRPr="007E0038" w:rsidRDefault="007E0038" w:rsidP="007E0038">
      <w:pPr>
        <w:spacing w:after="0" w:line="240" w:lineRule="auto"/>
        <w:rPr>
          <w:rFonts w:ascii="Times New Roman" w:eastAsia="Times New Roman" w:hAnsi="Times New Roman" w:cs="Times New Roman"/>
          <w:lang w:eastAsia="en-MY"/>
        </w:rPr>
      </w:pPr>
    </w:p>
    <w:p w14:paraId="4B967E44" w14:textId="3E22118F" w:rsidR="007E0038" w:rsidRPr="007E0038" w:rsidRDefault="007E0038" w:rsidP="007E0038">
      <w:pPr>
        <w:spacing w:after="0" w:line="240" w:lineRule="auto"/>
        <w:rPr>
          <w:rFonts w:ascii="Times New Roman" w:eastAsia="Times New Roman" w:hAnsi="Times New Roman" w:cs="Times New Roman"/>
          <w:lang w:eastAsia="en-MY"/>
        </w:rPr>
      </w:pPr>
      <w:r w:rsidRPr="007E0038">
        <w:rPr>
          <w:rFonts w:ascii="Times New Roman" w:hAnsi="Times New Roman" w:cs="Times New Roman"/>
          <w:noProof/>
        </w:rPr>
        <w:drawing>
          <wp:inline distT="0" distB="0" distL="0" distR="0" wp14:anchorId="3C086714" wp14:editId="71411985">
            <wp:extent cx="4914265" cy="2764206"/>
            <wp:effectExtent l="0" t="0" r="635" b="0"/>
            <wp:docPr id="172544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44832" name=""/>
                    <pic:cNvPicPr/>
                  </pic:nvPicPr>
                  <pic:blipFill>
                    <a:blip r:embed="rId12"/>
                    <a:stretch>
                      <a:fillRect/>
                    </a:stretch>
                  </pic:blipFill>
                  <pic:spPr>
                    <a:xfrm>
                      <a:off x="0" y="0"/>
                      <a:ext cx="4933843" cy="2775218"/>
                    </a:xfrm>
                    <a:prstGeom prst="rect">
                      <a:avLst/>
                    </a:prstGeom>
                  </pic:spPr>
                </pic:pic>
              </a:graphicData>
            </a:graphic>
          </wp:inline>
        </w:drawing>
      </w:r>
    </w:p>
    <w:p w14:paraId="117227B8" w14:textId="1652B096" w:rsidR="00AD1736" w:rsidRPr="007E0038" w:rsidRDefault="00AD1736" w:rsidP="00AD1736">
      <w:pPr>
        <w:rPr>
          <w:rFonts w:ascii="Times New Roman" w:eastAsia="Times New Roman" w:hAnsi="Times New Roman" w:cs="Times New Roman"/>
          <w:lang w:eastAsia="en-MY"/>
        </w:rPr>
      </w:pPr>
    </w:p>
    <w:p w14:paraId="4F012E24" w14:textId="77777777" w:rsidR="00BC0724" w:rsidRPr="007E0038" w:rsidRDefault="00BC0724" w:rsidP="00AD1736">
      <w:pPr>
        <w:rPr>
          <w:rFonts w:ascii="Times New Roman" w:eastAsia="Times New Roman" w:hAnsi="Times New Roman" w:cs="Times New Roman"/>
          <w:lang w:eastAsia="en-MY"/>
        </w:rPr>
      </w:pPr>
    </w:p>
    <w:p w14:paraId="547286FB" w14:textId="77777777" w:rsidR="00BC0724" w:rsidRPr="007E0038" w:rsidRDefault="00BC0724" w:rsidP="00AD1736">
      <w:pPr>
        <w:rPr>
          <w:rFonts w:ascii="Times New Roman" w:hAnsi="Times New Roman" w:cs="Times New Roman"/>
          <w:lang w:val="en-US"/>
        </w:rPr>
      </w:pPr>
    </w:p>
    <w:sectPr w:rsidR="00BC0724" w:rsidRPr="007E0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E5F"/>
    <w:multiLevelType w:val="multilevel"/>
    <w:tmpl w:val="CA44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53A39"/>
    <w:multiLevelType w:val="multilevel"/>
    <w:tmpl w:val="C8E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747248">
    <w:abstractNumId w:val="1"/>
  </w:num>
  <w:num w:numId="2" w16cid:durableId="85835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724"/>
    <w:rsid w:val="00097D34"/>
    <w:rsid w:val="002B3770"/>
    <w:rsid w:val="007E0038"/>
    <w:rsid w:val="008B3D92"/>
    <w:rsid w:val="008E2BB3"/>
    <w:rsid w:val="009B1184"/>
    <w:rsid w:val="00AD1736"/>
    <w:rsid w:val="00BC0724"/>
    <w:rsid w:val="00EA6C39"/>
    <w:rsid w:val="00FD637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0D5A5"/>
  <w15:chartTrackingRefBased/>
  <w15:docId w15:val="{0BF5DCC1-2BC6-492F-853A-3D45928C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724"/>
  </w:style>
  <w:style w:type="paragraph" w:styleId="Heading1">
    <w:name w:val="heading 1"/>
    <w:basedOn w:val="Normal"/>
    <w:next w:val="Normal"/>
    <w:link w:val="Heading1Char"/>
    <w:uiPriority w:val="9"/>
    <w:qFormat/>
    <w:rsid w:val="00BC0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724"/>
    <w:rPr>
      <w:rFonts w:eastAsiaTheme="majorEastAsia" w:cstheme="majorBidi"/>
      <w:color w:val="272727" w:themeColor="text1" w:themeTint="D8"/>
    </w:rPr>
  </w:style>
  <w:style w:type="paragraph" w:styleId="Title">
    <w:name w:val="Title"/>
    <w:basedOn w:val="Normal"/>
    <w:next w:val="Normal"/>
    <w:link w:val="TitleChar"/>
    <w:uiPriority w:val="10"/>
    <w:qFormat/>
    <w:rsid w:val="00BC0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724"/>
    <w:pPr>
      <w:spacing w:before="160"/>
      <w:jc w:val="center"/>
    </w:pPr>
    <w:rPr>
      <w:i/>
      <w:iCs/>
      <w:color w:val="404040" w:themeColor="text1" w:themeTint="BF"/>
    </w:rPr>
  </w:style>
  <w:style w:type="character" w:customStyle="1" w:styleId="QuoteChar">
    <w:name w:val="Quote Char"/>
    <w:basedOn w:val="DefaultParagraphFont"/>
    <w:link w:val="Quote"/>
    <w:uiPriority w:val="29"/>
    <w:rsid w:val="00BC0724"/>
    <w:rPr>
      <w:i/>
      <w:iCs/>
      <w:color w:val="404040" w:themeColor="text1" w:themeTint="BF"/>
    </w:rPr>
  </w:style>
  <w:style w:type="paragraph" w:styleId="ListParagraph">
    <w:name w:val="List Paragraph"/>
    <w:basedOn w:val="Normal"/>
    <w:uiPriority w:val="34"/>
    <w:qFormat/>
    <w:rsid w:val="00BC0724"/>
    <w:pPr>
      <w:ind w:left="720"/>
      <w:contextualSpacing/>
    </w:pPr>
  </w:style>
  <w:style w:type="character" w:styleId="IntenseEmphasis">
    <w:name w:val="Intense Emphasis"/>
    <w:basedOn w:val="DefaultParagraphFont"/>
    <w:uiPriority w:val="21"/>
    <w:qFormat/>
    <w:rsid w:val="00BC0724"/>
    <w:rPr>
      <w:i/>
      <w:iCs/>
      <w:color w:val="0F4761" w:themeColor="accent1" w:themeShade="BF"/>
    </w:rPr>
  </w:style>
  <w:style w:type="paragraph" w:styleId="IntenseQuote">
    <w:name w:val="Intense Quote"/>
    <w:basedOn w:val="Normal"/>
    <w:next w:val="Normal"/>
    <w:link w:val="IntenseQuoteChar"/>
    <w:uiPriority w:val="30"/>
    <w:qFormat/>
    <w:rsid w:val="00BC0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724"/>
    <w:rPr>
      <w:i/>
      <w:iCs/>
      <w:color w:val="0F4761" w:themeColor="accent1" w:themeShade="BF"/>
    </w:rPr>
  </w:style>
  <w:style w:type="character" w:styleId="IntenseReference">
    <w:name w:val="Intense Reference"/>
    <w:basedOn w:val="DefaultParagraphFont"/>
    <w:uiPriority w:val="32"/>
    <w:qFormat/>
    <w:rsid w:val="00BC0724"/>
    <w:rPr>
      <w:b/>
      <w:bCs/>
      <w:smallCaps/>
      <w:color w:val="0F4761" w:themeColor="accent1" w:themeShade="BF"/>
      <w:spacing w:val="5"/>
    </w:rPr>
  </w:style>
  <w:style w:type="paragraph" w:styleId="NoSpacing">
    <w:name w:val="No Spacing"/>
    <w:uiPriority w:val="1"/>
    <w:qFormat/>
    <w:rsid w:val="00AD17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Edzzad Shah Bin Ahmad Shah</dc:creator>
  <cp:keywords/>
  <dc:description/>
  <cp:lastModifiedBy>Ameer Edzzad Shah Bin Ahmad Shah</cp:lastModifiedBy>
  <cp:revision>2</cp:revision>
  <cp:lastPrinted>2026-07-07T13:12:00Z</cp:lastPrinted>
  <dcterms:created xsi:type="dcterms:W3CDTF">2026-07-07T13:15:00Z</dcterms:created>
  <dcterms:modified xsi:type="dcterms:W3CDTF">2026-07-07T13:15:00Z</dcterms:modified>
</cp:coreProperties>
</file>