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39A" w:rsidRDefault="0059339A" w:rsidP="00664759">
      <w:pPr>
        <w:spacing w:line="480" w:lineRule="auto"/>
        <w:rPr>
          <w:b/>
          <w:bCs/>
          <w:rtl/>
        </w:rPr>
      </w:pPr>
    </w:p>
    <w:p w:rsidR="0059339A" w:rsidRDefault="0059339A" w:rsidP="00664759">
      <w:pPr>
        <w:spacing w:line="480" w:lineRule="auto"/>
        <w:rPr>
          <w:b/>
          <w:bCs/>
          <w:rtl/>
        </w:rPr>
      </w:pPr>
    </w:p>
    <w:p w:rsidR="0059339A" w:rsidRDefault="0059339A" w:rsidP="00664759">
      <w:pPr>
        <w:spacing w:line="480" w:lineRule="auto"/>
        <w:rPr>
          <w:b/>
          <w:bCs/>
          <w:rtl/>
        </w:rPr>
      </w:pPr>
    </w:p>
    <w:p w:rsidR="0059339A" w:rsidRDefault="0059339A" w:rsidP="00664759">
      <w:pPr>
        <w:spacing w:line="480" w:lineRule="auto"/>
        <w:rPr>
          <w:b/>
          <w:bCs/>
          <w:rtl/>
        </w:rPr>
      </w:pPr>
    </w:p>
    <w:p w:rsidR="0059339A" w:rsidRDefault="0059339A" w:rsidP="00664759">
      <w:pPr>
        <w:spacing w:line="480" w:lineRule="auto"/>
        <w:rPr>
          <w:b/>
          <w:bCs/>
          <w:rtl/>
        </w:rPr>
      </w:pPr>
    </w:p>
    <w:p w:rsidR="0059339A" w:rsidRDefault="0059339A" w:rsidP="00664759">
      <w:pPr>
        <w:spacing w:line="480" w:lineRule="auto"/>
        <w:rPr>
          <w:b/>
          <w:bCs/>
          <w:rtl/>
        </w:rPr>
      </w:pPr>
    </w:p>
    <w:p w:rsidR="0059339A" w:rsidRDefault="0059339A" w:rsidP="00664759">
      <w:pPr>
        <w:spacing w:line="480" w:lineRule="auto"/>
        <w:rPr>
          <w:b/>
          <w:bCs/>
          <w:rtl/>
        </w:rPr>
      </w:pPr>
    </w:p>
    <w:p w:rsidR="0059339A" w:rsidRPr="0059339A" w:rsidRDefault="0059339A" w:rsidP="0059339A">
      <w:pPr>
        <w:spacing w:line="480" w:lineRule="auto"/>
        <w:jc w:val="center"/>
        <w:rPr>
          <w:sz w:val="72"/>
          <w:szCs w:val="72"/>
          <w:rtl/>
        </w:rPr>
      </w:pPr>
      <w:r w:rsidRPr="0059339A">
        <w:rPr>
          <w:rFonts w:hint="cs"/>
          <w:sz w:val="72"/>
          <w:szCs w:val="72"/>
          <w:rtl/>
        </w:rPr>
        <w:t>سياسة الجمعية في خصوصية المانحين</w:t>
      </w:r>
    </w:p>
    <w:p w:rsidR="0059339A" w:rsidRDefault="0059339A" w:rsidP="00664759">
      <w:pPr>
        <w:spacing w:line="480" w:lineRule="auto"/>
        <w:rPr>
          <w:b/>
          <w:bCs/>
          <w:rtl/>
        </w:rPr>
      </w:pPr>
    </w:p>
    <w:p w:rsidR="0059339A" w:rsidRDefault="0059339A" w:rsidP="00664759">
      <w:pPr>
        <w:spacing w:line="480" w:lineRule="auto"/>
        <w:rPr>
          <w:b/>
          <w:bCs/>
          <w:rtl/>
        </w:rPr>
      </w:pPr>
    </w:p>
    <w:p w:rsidR="0059339A" w:rsidRDefault="0059339A" w:rsidP="00664759">
      <w:pPr>
        <w:spacing w:line="480" w:lineRule="auto"/>
        <w:rPr>
          <w:b/>
          <w:bCs/>
          <w:rtl/>
        </w:rPr>
      </w:pPr>
    </w:p>
    <w:p w:rsidR="0059339A" w:rsidRDefault="0059339A" w:rsidP="00664759">
      <w:pPr>
        <w:spacing w:line="480" w:lineRule="auto"/>
        <w:rPr>
          <w:b/>
          <w:bCs/>
          <w:rtl/>
        </w:rPr>
      </w:pPr>
    </w:p>
    <w:p w:rsidR="0059339A" w:rsidRDefault="0059339A" w:rsidP="00664759">
      <w:pPr>
        <w:spacing w:line="480" w:lineRule="auto"/>
        <w:rPr>
          <w:b/>
          <w:bCs/>
          <w:rtl/>
        </w:rPr>
      </w:pPr>
    </w:p>
    <w:p w:rsidR="0059339A" w:rsidRDefault="0059339A" w:rsidP="00664759">
      <w:pPr>
        <w:spacing w:line="480" w:lineRule="auto"/>
        <w:rPr>
          <w:b/>
          <w:bCs/>
          <w:rtl/>
        </w:rPr>
      </w:pPr>
    </w:p>
    <w:p w:rsidR="0059339A" w:rsidRDefault="0059339A" w:rsidP="00664759">
      <w:pPr>
        <w:spacing w:line="480" w:lineRule="auto"/>
        <w:rPr>
          <w:b/>
          <w:bCs/>
          <w:rtl/>
        </w:rPr>
      </w:pPr>
    </w:p>
    <w:p w:rsidR="0059339A" w:rsidRDefault="0059339A" w:rsidP="00664759">
      <w:pPr>
        <w:spacing w:line="480" w:lineRule="auto"/>
        <w:rPr>
          <w:b/>
          <w:bCs/>
          <w:rtl/>
        </w:rPr>
      </w:pPr>
    </w:p>
    <w:p w:rsidR="0059339A" w:rsidRDefault="0059339A" w:rsidP="00664759">
      <w:pPr>
        <w:spacing w:line="480" w:lineRule="auto"/>
        <w:rPr>
          <w:b/>
          <w:bCs/>
          <w:rtl/>
        </w:rPr>
      </w:pPr>
    </w:p>
    <w:p w:rsidR="0059339A" w:rsidRDefault="0059339A" w:rsidP="00664759">
      <w:pPr>
        <w:spacing w:line="480" w:lineRule="auto"/>
        <w:rPr>
          <w:b/>
          <w:bCs/>
          <w:rtl/>
        </w:rPr>
      </w:pPr>
    </w:p>
    <w:p w:rsidR="0059339A" w:rsidRDefault="0059339A" w:rsidP="00664759">
      <w:pPr>
        <w:spacing w:line="480" w:lineRule="auto"/>
        <w:rPr>
          <w:b/>
          <w:bCs/>
          <w:rtl/>
        </w:rPr>
      </w:pPr>
    </w:p>
    <w:p w:rsidR="0059339A" w:rsidRDefault="0059339A" w:rsidP="00664759">
      <w:pPr>
        <w:spacing w:line="480" w:lineRule="auto"/>
        <w:rPr>
          <w:b/>
          <w:bCs/>
          <w:rtl/>
        </w:rPr>
      </w:pPr>
    </w:p>
    <w:p w:rsidR="0059339A" w:rsidRDefault="0059339A" w:rsidP="00664759">
      <w:pPr>
        <w:spacing w:line="480" w:lineRule="auto"/>
        <w:rPr>
          <w:b/>
          <w:bCs/>
          <w:rtl/>
        </w:rPr>
      </w:pPr>
    </w:p>
    <w:p w:rsidR="00D910B7" w:rsidRPr="000603D4" w:rsidRDefault="00D910B7" w:rsidP="00664759">
      <w:pPr>
        <w:spacing w:line="480" w:lineRule="auto"/>
        <w:rPr>
          <w:sz w:val="32"/>
          <w:szCs w:val="32"/>
        </w:rPr>
      </w:pPr>
      <w:r w:rsidRPr="000603D4">
        <w:rPr>
          <w:b/>
          <w:bCs/>
        </w:rPr>
        <w:br/>
      </w:r>
      <w:r w:rsidR="000603D4" w:rsidRPr="00664759">
        <w:rPr>
          <w:rFonts w:hint="cs"/>
          <w:b/>
          <w:bCs/>
          <w:sz w:val="36"/>
          <w:szCs w:val="36"/>
          <w:rtl/>
        </w:rPr>
        <w:t xml:space="preserve">                    </w:t>
      </w:r>
      <w:r w:rsidR="001A327B">
        <w:rPr>
          <w:rFonts w:hint="cs"/>
          <w:b/>
          <w:bCs/>
          <w:sz w:val="36"/>
          <w:szCs w:val="36"/>
          <w:rtl/>
        </w:rPr>
        <w:t xml:space="preserve">                          </w:t>
      </w:r>
      <w:r w:rsidR="000603D4" w:rsidRPr="00664759">
        <w:rPr>
          <w:rFonts w:hint="cs"/>
          <w:b/>
          <w:bCs/>
          <w:sz w:val="36"/>
          <w:szCs w:val="36"/>
          <w:rtl/>
        </w:rPr>
        <w:t xml:space="preserve"> </w:t>
      </w:r>
      <w:r w:rsidRPr="00664759">
        <w:rPr>
          <w:b/>
          <w:bCs/>
          <w:sz w:val="36"/>
          <w:szCs w:val="36"/>
          <w:rtl/>
        </w:rPr>
        <w:t>مقدمة</w:t>
      </w:r>
      <w:r w:rsidR="000603D4">
        <w:rPr>
          <w:rFonts w:hint="cs"/>
          <w:sz w:val="32"/>
          <w:szCs w:val="32"/>
          <w:rtl/>
        </w:rPr>
        <w:t xml:space="preserve"> </w:t>
      </w:r>
      <w:r w:rsidRPr="000603D4">
        <w:rPr>
          <w:sz w:val="32"/>
          <w:szCs w:val="32"/>
        </w:rPr>
        <w:br/>
      </w:r>
      <w:r w:rsidRPr="000603D4">
        <w:rPr>
          <w:sz w:val="32"/>
          <w:szCs w:val="32"/>
          <w:rtl/>
        </w:rPr>
        <w:t>توجب سياسة خصوصية البيانات على كل من يعمل لصالح الجمعية ويشمل ذلك أعضاء مجلس الإدارة والمسؤولين التنفيذيين الموظفين والمستشارين والمتطوعين المحافظة على خصوصية بيانات المانحين والمتبرعين وعدم مشاركتها لأي أحد إلا في نطاق ضيق جدا.</w:t>
      </w:r>
      <w:r w:rsidR="000603D4">
        <w:rPr>
          <w:rFonts w:hint="cs"/>
          <w:sz w:val="32"/>
          <w:szCs w:val="32"/>
          <w:rtl/>
        </w:rPr>
        <w:t xml:space="preserve"> </w:t>
      </w:r>
      <w:r w:rsidRPr="000603D4">
        <w:rPr>
          <w:sz w:val="32"/>
          <w:szCs w:val="32"/>
          <w:rtl/>
        </w:rPr>
        <w:t>وذلك بحسب ما سوف يوضح في الفقرات التالية</w:t>
      </w:r>
      <w:r w:rsidR="000603D4">
        <w:rPr>
          <w:rFonts w:hint="cs"/>
          <w:sz w:val="32"/>
          <w:szCs w:val="32"/>
          <w:rtl/>
        </w:rPr>
        <w:t xml:space="preserve"> </w:t>
      </w:r>
      <w:r w:rsidRPr="000603D4">
        <w:rPr>
          <w:sz w:val="32"/>
          <w:szCs w:val="32"/>
          <w:rtl/>
        </w:rPr>
        <w:t>، كما توجب السياسة استخدام البيانات الخاصة لأغراض</w:t>
      </w:r>
      <w:r w:rsidR="000603D4">
        <w:rPr>
          <w:sz w:val="32"/>
          <w:szCs w:val="32"/>
          <w:rtl/>
        </w:rPr>
        <w:t xml:space="preserve"> الجمعية فقط بما تفتضيه المصلحة</w:t>
      </w:r>
      <w:r w:rsidR="000603D4">
        <w:rPr>
          <w:rFonts w:hint="cs"/>
          <w:sz w:val="32"/>
          <w:szCs w:val="32"/>
          <w:rtl/>
        </w:rPr>
        <w:t xml:space="preserve"> </w:t>
      </w:r>
      <w:r w:rsidRPr="000603D4">
        <w:rPr>
          <w:sz w:val="32"/>
          <w:szCs w:val="32"/>
          <w:rtl/>
        </w:rPr>
        <w:t>العامة للجمعية</w:t>
      </w:r>
      <w:r w:rsidR="000603D4">
        <w:rPr>
          <w:rFonts w:hint="cs"/>
          <w:sz w:val="32"/>
          <w:szCs w:val="32"/>
          <w:rtl/>
        </w:rPr>
        <w:t xml:space="preserve"> </w:t>
      </w:r>
      <w:r w:rsidRPr="000603D4">
        <w:rPr>
          <w:sz w:val="32"/>
          <w:szCs w:val="32"/>
        </w:rPr>
        <w:t>.</w:t>
      </w:r>
      <w:r w:rsidRPr="000603D4">
        <w:rPr>
          <w:sz w:val="32"/>
          <w:szCs w:val="32"/>
        </w:rPr>
        <w:br/>
      </w:r>
      <w:r w:rsidRPr="000603D4">
        <w:rPr>
          <w:b/>
          <w:bCs/>
          <w:sz w:val="32"/>
          <w:szCs w:val="32"/>
          <w:rtl/>
        </w:rPr>
        <w:t>النطاق</w:t>
      </w:r>
      <w:r w:rsidRPr="000603D4">
        <w:rPr>
          <w:b/>
          <w:bCs/>
          <w:sz w:val="32"/>
          <w:szCs w:val="32"/>
        </w:rPr>
        <w:t xml:space="preserve"> :</w:t>
      </w:r>
      <w:r w:rsidR="000603D4">
        <w:rPr>
          <w:b/>
          <w:bCs/>
          <w:sz w:val="32"/>
          <w:szCs w:val="32"/>
        </w:rPr>
        <w:t xml:space="preserve"> </w:t>
      </w:r>
      <w:r w:rsidRPr="000603D4">
        <w:rPr>
          <w:sz w:val="32"/>
          <w:szCs w:val="32"/>
        </w:rPr>
        <w:br/>
      </w:r>
      <w:r w:rsidRPr="000603D4">
        <w:rPr>
          <w:sz w:val="32"/>
          <w:szCs w:val="32"/>
          <w:rtl/>
        </w:rPr>
        <w:t>تطبق هذه السياسة على جميع من يعمل لصالح الجمعية سواءً كانوا أعضاء مجلس إدارة أو مسؤولين تنفيذيين أو موظفين أو</w:t>
      </w:r>
      <w:r w:rsidR="000603D4">
        <w:rPr>
          <w:rFonts w:hint="cs"/>
          <w:sz w:val="32"/>
          <w:szCs w:val="32"/>
          <w:rtl/>
        </w:rPr>
        <w:t xml:space="preserve"> </w:t>
      </w:r>
      <w:r w:rsidRPr="000603D4">
        <w:rPr>
          <w:sz w:val="32"/>
          <w:szCs w:val="32"/>
          <w:rtl/>
        </w:rPr>
        <w:t>مستشارين أو متطوعين بصرف النظر عن مناصبهم في الجمعية</w:t>
      </w:r>
      <w:r w:rsidRPr="000603D4">
        <w:rPr>
          <w:sz w:val="32"/>
          <w:szCs w:val="32"/>
        </w:rPr>
        <w:t>.</w:t>
      </w:r>
      <w:r w:rsidRPr="000603D4">
        <w:rPr>
          <w:sz w:val="32"/>
          <w:szCs w:val="32"/>
        </w:rPr>
        <w:br/>
      </w:r>
      <w:r w:rsidRPr="000603D4">
        <w:rPr>
          <w:b/>
          <w:bCs/>
          <w:sz w:val="32"/>
          <w:szCs w:val="32"/>
          <w:rtl/>
        </w:rPr>
        <w:t>البيانات</w:t>
      </w:r>
      <w:r w:rsidR="000603D4">
        <w:rPr>
          <w:rFonts w:hint="cs"/>
          <w:b/>
          <w:bCs/>
          <w:sz w:val="32"/>
          <w:szCs w:val="32"/>
          <w:rtl/>
        </w:rPr>
        <w:t xml:space="preserve"> </w:t>
      </w:r>
      <w:r w:rsidRPr="000603D4">
        <w:rPr>
          <w:b/>
          <w:bCs/>
          <w:sz w:val="32"/>
          <w:szCs w:val="32"/>
        </w:rPr>
        <w:t>:</w:t>
      </w:r>
      <w:r w:rsidRPr="000603D4">
        <w:rPr>
          <w:sz w:val="32"/>
          <w:szCs w:val="32"/>
        </w:rPr>
        <w:br/>
      </w:r>
      <w:r w:rsidRPr="000603D4">
        <w:rPr>
          <w:sz w:val="32"/>
          <w:szCs w:val="32"/>
          <w:rtl/>
        </w:rPr>
        <w:t>البيانات هنا تشمل أي بيانات عامة أو خاصة مثل البيانات الشخصية أو البريد الإلكتروني أو المراسلات أو أي بيانات أخرى تقدم للجمعية للمانحين والمتبرعين</w:t>
      </w:r>
      <w:r w:rsidRPr="000603D4">
        <w:rPr>
          <w:sz w:val="32"/>
          <w:szCs w:val="32"/>
        </w:rPr>
        <w:t>.</w:t>
      </w:r>
    </w:p>
    <w:p w:rsidR="001A327B" w:rsidRDefault="00D910B7" w:rsidP="00664759">
      <w:pPr>
        <w:spacing w:line="480" w:lineRule="auto"/>
        <w:rPr>
          <w:sz w:val="32"/>
          <w:szCs w:val="32"/>
          <w:rtl/>
        </w:rPr>
      </w:pPr>
      <w:r w:rsidRPr="000603D4">
        <w:rPr>
          <w:b/>
          <w:bCs/>
          <w:sz w:val="32"/>
          <w:szCs w:val="32"/>
          <w:rtl/>
        </w:rPr>
        <w:t>الضمانات</w:t>
      </w:r>
      <w:r w:rsidRPr="000603D4">
        <w:rPr>
          <w:b/>
          <w:bCs/>
          <w:sz w:val="32"/>
          <w:szCs w:val="32"/>
        </w:rPr>
        <w:t xml:space="preserve"> :</w:t>
      </w:r>
      <w:r w:rsidRPr="000603D4">
        <w:rPr>
          <w:sz w:val="32"/>
          <w:szCs w:val="32"/>
        </w:rPr>
        <w:br/>
      </w:r>
      <w:r w:rsidRPr="000603D4">
        <w:rPr>
          <w:sz w:val="32"/>
          <w:szCs w:val="32"/>
          <w:rtl/>
        </w:rPr>
        <w:t>تهدف هذه السياسة إلى توضيح إجراءات التعامل مع البيانات والمحافظة على خصوصيتها داخل الجمعية أو من خلال موقع الجمعية الإلكتروني</w:t>
      </w:r>
      <w:r w:rsidR="000603D4">
        <w:rPr>
          <w:rFonts w:hint="cs"/>
          <w:sz w:val="32"/>
          <w:szCs w:val="32"/>
          <w:rtl/>
        </w:rPr>
        <w:t xml:space="preserve"> </w:t>
      </w:r>
      <w:r w:rsidRPr="000603D4">
        <w:rPr>
          <w:sz w:val="32"/>
          <w:szCs w:val="32"/>
        </w:rPr>
        <w:t>.</w:t>
      </w:r>
      <w:r w:rsidRPr="000603D4">
        <w:rPr>
          <w:sz w:val="32"/>
          <w:szCs w:val="32"/>
        </w:rPr>
        <w:br/>
      </w:r>
      <w:r w:rsidRPr="000603D4">
        <w:rPr>
          <w:sz w:val="32"/>
          <w:szCs w:val="32"/>
          <w:rtl/>
        </w:rPr>
        <w:t>وذلك لتضمن الجمعية ما يلي</w:t>
      </w:r>
      <w:r w:rsidRPr="000603D4">
        <w:rPr>
          <w:sz w:val="32"/>
          <w:szCs w:val="32"/>
        </w:rPr>
        <w:t>:</w:t>
      </w:r>
      <w:r w:rsidRPr="000603D4">
        <w:rPr>
          <w:sz w:val="32"/>
          <w:szCs w:val="32"/>
        </w:rPr>
        <w:br/>
      </w:r>
      <w:r w:rsidR="000603D4">
        <w:rPr>
          <w:rFonts w:hint="cs"/>
          <w:sz w:val="32"/>
          <w:szCs w:val="32"/>
          <w:rtl/>
        </w:rPr>
        <w:lastRenderedPageBreak/>
        <w:t xml:space="preserve">-  </w:t>
      </w:r>
      <w:r w:rsidRPr="000603D4">
        <w:rPr>
          <w:sz w:val="32"/>
          <w:szCs w:val="32"/>
          <w:rtl/>
        </w:rPr>
        <w:t>أن تتعامل الجمعية مع جميع بيانات المتعاملين معها بسرية تامة ما لم يوافقوا على النشر</w:t>
      </w:r>
      <w:r w:rsidRPr="000603D4">
        <w:rPr>
          <w:sz w:val="32"/>
          <w:szCs w:val="32"/>
        </w:rPr>
        <w:t>.</w:t>
      </w:r>
      <w:r w:rsidRPr="000603D4">
        <w:rPr>
          <w:sz w:val="32"/>
          <w:szCs w:val="32"/>
        </w:rPr>
        <w:br/>
      </w:r>
      <w:r w:rsidR="000603D4">
        <w:rPr>
          <w:rFonts w:hint="cs"/>
          <w:sz w:val="32"/>
          <w:szCs w:val="32"/>
          <w:rtl/>
        </w:rPr>
        <w:t>-</w:t>
      </w:r>
      <w:r w:rsidRPr="000603D4">
        <w:rPr>
          <w:sz w:val="32"/>
          <w:szCs w:val="32"/>
        </w:rPr>
        <w:t xml:space="preserve"> </w:t>
      </w:r>
      <w:r w:rsidR="000603D4">
        <w:rPr>
          <w:rFonts w:hint="cs"/>
          <w:sz w:val="32"/>
          <w:szCs w:val="32"/>
          <w:rtl/>
        </w:rPr>
        <w:t xml:space="preserve"> </w:t>
      </w:r>
      <w:r w:rsidRPr="000603D4">
        <w:rPr>
          <w:sz w:val="32"/>
          <w:szCs w:val="32"/>
          <w:rtl/>
        </w:rPr>
        <w:t>لن تقوم ببيع أو مشاركة بيانات المانحين والمتبرعين مع أي جهة أخرى دون إذنهم</w:t>
      </w:r>
      <w:r w:rsidRPr="000603D4">
        <w:rPr>
          <w:sz w:val="32"/>
          <w:szCs w:val="32"/>
        </w:rPr>
        <w:t>.</w:t>
      </w:r>
    </w:p>
    <w:p w:rsidR="00D910B7" w:rsidRPr="000603D4" w:rsidRDefault="00D910B7" w:rsidP="00664759">
      <w:pPr>
        <w:spacing w:line="480" w:lineRule="auto"/>
        <w:rPr>
          <w:sz w:val="32"/>
          <w:szCs w:val="32"/>
          <w:rtl/>
        </w:rPr>
      </w:pPr>
      <w:r w:rsidRPr="000603D4">
        <w:rPr>
          <w:sz w:val="32"/>
          <w:szCs w:val="32"/>
        </w:rPr>
        <w:br/>
      </w:r>
      <w:r w:rsidR="000603D4">
        <w:rPr>
          <w:rFonts w:hint="cs"/>
          <w:sz w:val="32"/>
          <w:szCs w:val="32"/>
          <w:rtl/>
        </w:rPr>
        <w:t xml:space="preserve">- </w:t>
      </w:r>
      <w:r w:rsidRPr="000603D4">
        <w:rPr>
          <w:sz w:val="32"/>
          <w:szCs w:val="32"/>
        </w:rPr>
        <w:t xml:space="preserve"> </w:t>
      </w:r>
      <w:r w:rsidRPr="000603D4">
        <w:rPr>
          <w:sz w:val="32"/>
          <w:szCs w:val="32"/>
          <w:rtl/>
        </w:rPr>
        <w:t>أن تنشر الجمعية سياسة خصوصية البيانات على موقعها الإلكتروني</w:t>
      </w:r>
      <w:r w:rsidR="00664759">
        <w:rPr>
          <w:rFonts w:hint="cs"/>
          <w:sz w:val="32"/>
          <w:szCs w:val="32"/>
          <w:rtl/>
        </w:rPr>
        <w:t xml:space="preserve"> </w:t>
      </w:r>
      <w:r w:rsidRPr="000603D4">
        <w:rPr>
          <w:sz w:val="32"/>
          <w:szCs w:val="32"/>
          <w:rtl/>
        </w:rPr>
        <w:t>، وأن تكون متوفرة عند الطلب مطبوعة أو إلكترونية</w:t>
      </w:r>
      <w:r w:rsidRPr="000603D4">
        <w:rPr>
          <w:sz w:val="32"/>
          <w:szCs w:val="32"/>
        </w:rPr>
        <w:t>.</w:t>
      </w:r>
      <w:r w:rsidRPr="000603D4">
        <w:rPr>
          <w:sz w:val="32"/>
          <w:szCs w:val="32"/>
        </w:rPr>
        <w:br/>
      </w:r>
      <w:r w:rsidR="000603D4">
        <w:rPr>
          <w:rFonts w:hint="cs"/>
          <w:sz w:val="32"/>
          <w:szCs w:val="32"/>
          <w:rtl/>
        </w:rPr>
        <w:t xml:space="preserve">- </w:t>
      </w:r>
      <w:r w:rsidRPr="000603D4">
        <w:rPr>
          <w:sz w:val="32"/>
          <w:szCs w:val="32"/>
        </w:rPr>
        <w:t xml:space="preserve"> </w:t>
      </w:r>
      <w:r w:rsidRPr="000603D4">
        <w:rPr>
          <w:sz w:val="32"/>
          <w:szCs w:val="32"/>
          <w:rtl/>
        </w:rPr>
        <w:t>أن يكون للجمعية سياسة خاصة بخصوصية البيانات للمواقع الإلكترونية</w:t>
      </w:r>
      <w:r w:rsidRPr="000603D4">
        <w:rPr>
          <w:sz w:val="32"/>
          <w:szCs w:val="32"/>
        </w:rPr>
        <w:t>.</w:t>
      </w:r>
      <w:r w:rsidRPr="000603D4">
        <w:rPr>
          <w:sz w:val="32"/>
          <w:szCs w:val="32"/>
        </w:rPr>
        <w:br/>
      </w:r>
      <w:r w:rsidRPr="000603D4">
        <w:rPr>
          <w:sz w:val="32"/>
          <w:szCs w:val="32"/>
          <w:rtl/>
        </w:rPr>
        <w:t>سياسة خصوصية بيانات الموقع الالكتروني</w:t>
      </w:r>
      <w:r w:rsidRPr="000603D4">
        <w:rPr>
          <w:sz w:val="32"/>
          <w:szCs w:val="32"/>
        </w:rPr>
        <w:t>:</w:t>
      </w:r>
      <w:r w:rsidRPr="000603D4">
        <w:rPr>
          <w:sz w:val="32"/>
          <w:szCs w:val="32"/>
        </w:rPr>
        <w:br/>
      </w:r>
      <w:r w:rsidR="000603D4">
        <w:rPr>
          <w:rFonts w:hint="cs"/>
          <w:sz w:val="32"/>
          <w:szCs w:val="32"/>
          <w:rtl/>
        </w:rPr>
        <w:t xml:space="preserve">- </w:t>
      </w:r>
      <w:r w:rsidRPr="000603D4">
        <w:rPr>
          <w:sz w:val="32"/>
          <w:szCs w:val="32"/>
          <w:rtl/>
        </w:rPr>
        <w:t>من حقك معرفة كيفية استخدام البيانات التي تشاركها مع موقعنا الإلكتروني</w:t>
      </w:r>
      <w:r w:rsidRPr="000603D4">
        <w:rPr>
          <w:sz w:val="32"/>
          <w:szCs w:val="32"/>
        </w:rPr>
        <w:t>.</w:t>
      </w:r>
      <w:r w:rsidRPr="000603D4">
        <w:rPr>
          <w:sz w:val="32"/>
          <w:szCs w:val="32"/>
        </w:rPr>
        <w:br/>
      </w:r>
      <w:r w:rsidR="000603D4">
        <w:rPr>
          <w:rFonts w:hint="cs"/>
          <w:sz w:val="32"/>
          <w:szCs w:val="32"/>
          <w:rtl/>
        </w:rPr>
        <w:t xml:space="preserve">- </w:t>
      </w:r>
      <w:r w:rsidRPr="000603D4">
        <w:rPr>
          <w:sz w:val="32"/>
          <w:szCs w:val="32"/>
        </w:rPr>
        <w:t xml:space="preserve"> </w:t>
      </w:r>
      <w:r w:rsidRPr="000603D4">
        <w:rPr>
          <w:sz w:val="32"/>
          <w:szCs w:val="32"/>
          <w:rtl/>
        </w:rPr>
        <w:t>نلتزم بحماية حقوق جميع زوار ومستخدمي هذا الموقع ونلتزم بالحفاظ على سرية البيانات وقد أعددنا سياسة الخصوصية هذه للإفصاح عن النهج الذي نتبعه في جمع البيانات ونشرها على موقعنا الإلكتروني</w:t>
      </w:r>
      <w:r w:rsidRPr="000603D4">
        <w:rPr>
          <w:sz w:val="32"/>
          <w:szCs w:val="32"/>
        </w:rPr>
        <w:t>.</w:t>
      </w:r>
      <w:r w:rsidRPr="000603D4">
        <w:rPr>
          <w:sz w:val="32"/>
          <w:szCs w:val="32"/>
        </w:rPr>
        <w:br/>
      </w:r>
      <w:r w:rsidR="000603D4">
        <w:rPr>
          <w:rFonts w:hint="cs"/>
          <w:sz w:val="32"/>
          <w:szCs w:val="32"/>
          <w:rtl/>
        </w:rPr>
        <w:t xml:space="preserve">- </w:t>
      </w:r>
      <w:r w:rsidRPr="000603D4">
        <w:rPr>
          <w:sz w:val="32"/>
          <w:szCs w:val="32"/>
        </w:rPr>
        <w:t xml:space="preserve"> </w:t>
      </w:r>
      <w:r w:rsidRPr="000603D4">
        <w:rPr>
          <w:sz w:val="32"/>
          <w:szCs w:val="32"/>
          <w:rtl/>
        </w:rPr>
        <w:t>نؤكد لك أن خصوصيتك تشكل لنا أولوية كبرى، ولن نستخدم تلك البيانات إلا بالطريقة الملائمة للحفاظ على خصوصيتك بشكل آمن</w:t>
      </w:r>
      <w:r w:rsidRPr="000603D4">
        <w:rPr>
          <w:sz w:val="32"/>
          <w:szCs w:val="32"/>
        </w:rPr>
        <w:t>.</w:t>
      </w:r>
      <w:r w:rsidRPr="000603D4">
        <w:rPr>
          <w:sz w:val="32"/>
          <w:szCs w:val="32"/>
        </w:rPr>
        <w:br/>
      </w:r>
      <w:r w:rsidR="000603D4">
        <w:rPr>
          <w:rFonts w:hint="cs"/>
          <w:sz w:val="32"/>
          <w:szCs w:val="32"/>
          <w:rtl/>
        </w:rPr>
        <w:t xml:space="preserve">- </w:t>
      </w:r>
      <w:r w:rsidRPr="000603D4">
        <w:rPr>
          <w:sz w:val="32"/>
          <w:szCs w:val="32"/>
          <w:rtl/>
        </w:rPr>
        <w:t>لا نقوم نهائيًا بتبادل البيانات الشخصية مع أي جهة أخرى باستثناء ما يتم الإعلان عنه للمستخدم الكريم وبعد موافقته على ذلك</w:t>
      </w:r>
      <w:r w:rsidRPr="000603D4">
        <w:rPr>
          <w:sz w:val="32"/>
          <w:szCs w:val="32"/>
        </w:rPr>
        <w:t>.</w:t>
      </w:r>
    </w:p>
    <w:p w:rsidR="001A327B" w:rsidRDefault="00664759" w:rsidP="00664759">
      <w:pPr>
        <w:spacing w:line="480" w:lineRule="auto"/>
        <w:rPr>
          <w:sz w:val="32"/>
          <w:szCs w:val="32"/>
          <w:rtl/>
        </w:rPr>
      </w:pPr>
      <w:r>
        <w:rPr>
          <w:b/>
          <w:bCs/>
          <w:sz w:val="32"/>
          <w:szCs w:val="32"/>
        </w:rPr>
        <w:t xml:space="preserve">- </w:t>
      </w:r>
      <w:r>
        <w:rPr>
          <w:rFonts w:hint="cs"/>
          <w:sz w:val="32"/>
          <w:szCs w:val="32"/>
          <w:rtl/>
        </w:rPr>
        <w:t xml:space="preserve"> </w:t>
      </w:r>
      <w:r w:rsidR="00D910B7" w:rsidRPr="000603D4">
        <w:rPr>
          <w:sz w:val="32"/>
          <w:szCs w:val="32"/>
          <w:rtl/>
        </w:rPr>
        <w:t>لا نقوم نهائيا باستخدام بيانات المستخدمين الكرام بإرسال رسائل ذات محتوى تجاري</w:t>
      </w:r>
      <w:r>
        <w:rPr>
          <w:rFonts w:hint="cs"/>
          <w:sz w:val="32"/>
          <w:szCs w:val="32"/>
          <w:rtl/>
        </w:rPr>
        <w:t xml:space="preserve"> </w:t>
      </w:r>
      <w:r w:rsidR="00D910B7" w:rsidRPr="000603D4">
        <w:rPr>
          <w:sz w:val="32"/>
          <w:szCs w:val="32"/>
        </w:rPr>
        <w:t>.</w:t>
      </w:r>
      <w:r w:rsidR="00D910B7" w:rsidRPr="000603D4">
        <w:rPr>
          <w:sz w:val="32"/>
          <w:szCs w:val="32"/>
        </w:rPr>
        <w:br/>
      </w:r>
      <w:r w:rsidR="000603D4" w:rsidRPr="00664759">
        <w:rPr>
          <w:b/>
          <w:bCs/>
          <w:sz w:val="28"/>
          <w:szCs w:val="28"/>
        </w:rPr>
        <w:t xml:space="preserve">  - </w:t>
      </w:r>
      <w:r w:rsidR="00D910B7" w:rsidRPr="00664759">
        <w:rPr>
          <w:b/>
          <w:bCs/>
          <w:sz w:val="28"/>
          <w:szCs w:val="28"/>
        </w:rPr>
        <w:t xml:space="preserve"> </w:t>
      </w:r>
      <w:r w:rsidR="00D910B7" w:rsidRPr="000603D4">
        <w:rPr>
          <w:sz w:val="32"/>
          <w:szCs w:val="32"/>
          <w:rtl/>
        </w:rPr>
        <w:t>قد نستخدم البيانات المسجلة في الموقع لعمل الاستبانات وأخذ الآراء بهدف التطوير، كما يمكننا التواصل معكم عند الحاجة في حالة رغبتكم في التبرع للمشاريع والأعمال الخيرية أو رغبتكم في</w:t>
      </w:r>
      <w:r w:rsidR="00D910B7" w:rsidRPr="000603D4">
        <w:rPr>
          <w:sz w:val="32"/>
          <w:szCs w:val="32"/>
        </w:rPr>
        <w:t xml:space="preserve"> </w:t>
      </w:r>
      <w:r w:rsidR="00D910B7" w:rsidRPr="000603D4">
        <w:rPr>
          <w:sz w:val="32"/>
          <w:szCs w:val="32"/>
          <w:rtl/>
        </w:rPr>
        <w:lastRenderedPageBreak/>
        <w:t>الاطلاع على ما يستجد من المشاريع والأعمال الخيرية التي تقوم بها الجمعية بحيث أنها تساعدنا هذه البيانات في التواصل معك، والإجابة عن استفساراتك، وتنفيذ طلباتك قدر الإمكان</w:t>
      </w:r>
      <w:r>
        <w:rPr>
          <w:rFonts w:hint="cs"/>
          <w:sz w:val="32"/>
          <w:szCs w:val="32"/>
          <w:rtl/>
        </w:rPr>
        <w:t xml:space="preserve"> </w:t>
      </w:r>
      <w:r w:rsidR="00D910B7" w:rsidRPr="000603D4">
        <w:rPr>
          <w:sz w:val="32"/>
          <w:szCs w:val="32"/>
        </w:rPr>
        <w:t>.</w:t>
      </w:r>
    </w:p>
    <w:p w:rsidR="00D910B7" w:rsidRPr="000603D4" w:rsidRDefault="00D910B7" w:rsidP="00664759">
      <w:pPr>
        <w:spacing w:line="480" w:lineRule="auto"/>
        <w:rPr>
          <w:sz w:val="32"/>
          <w:szCs w:val="32"/>
        </w:rPr>
      </w:pPr>
      <w:r w:rsidRPr="000603D4">
        <w:rPr>
          <w:sz w:val="32"/>
          <w:szCs w:val="32"/>
        </w:rPr>
        <w:br/>
      </w:r>
      <w:r w:rsidR="000603D4" w:rsidRPr="00664759">
        <w:rPr>
          <w:b/>
          <w:bCs/>
          <w:sz w:val="28"/>
          <w:szCs w:val="28"/>
        </w:rPr>
        <w:t>-</w:t>
      </w:r>
      <w:r w:rsidR="000603D4" w:rsidRPr="000603D4">
        <w:rPr>
          <w:rFonts w:hint="cs"/>
          <w:sz w:val="32"/>
          <w:szCs w:val="32"/>
          <w:rtl/>
        </w:rPr>
        <w:t xml:space="preserve"> </w:t>
      </w:r>
      <w:r w:rsidRPr="000603D4">
        <w:rPr>
          <w:sz w:val="32"/>
          <w:szCs w:val="32"/>
          <w:rtl/>
        </w:rPr>
        <w:t>لا نقوم بمشاركة هذه البيانات مع أطراف خارجية إلا إذا كانت هذه الجهات لازمة في عملية استكمال طلبك، ما لم يكن ذلك في إطار بيانات جماعية تستخدم للأغراض الإحصائية والأبحاث، دون اشتمالها على أية بيانات من الممكن استخدامها للتعريف بك</w:t>
      </w:r>
      <w:r w:rsidR="00664759">
        <w:rPr>
          <w:rFonts w:hint="cs"/>
          <w:sz w:val="32"/>
          <w:szCs w:val="32"/>
          <w:rtl/>
        </w:rPr>
        <w:t xml:space="preserve"> </w:t>
      </w:r>
      <w:r w:rsidRPr="000603D4">
        <w:rPr>
          <w:sz w:val="32"/>
          <w:szCs w:val="32"/>
        </w:rPr>
        <w:t>.</w:t>
      </w:r>
      <w:r w:rsidRPr="000603D4">
        <w:rPr>
          <w:sz w:val="32"/>
          <w:szCs w:val="32"/>
        </w:rPr>
        <w:br/>
      </w:r>
      <w:r w:rsidR="000603D4" w:rsidRPr="00664759">
        <w:rPr>
          <w:b/>
          <w:bCs/>
          <w:sz w:val="28"/>
          <w:szCs w:val="28"/>
        </w:rPr>
        <w:t xml:space="preserve"> </w:t>
      </w:r>
      <w:r w:rsidR="00664759" w:rsidRPr="00664759">
        <w:rPr>
          <w:b/>
          <w:bCs/>
          <w:sz w:val="28"/>
          <w:szCs w:val="28"/>
        </w:rPr>
        <w:t xml:space="preserve"> </w:t>
      </w:r>
      <w:r w:rsidR="000603D4" w:rsidRPr="00664759">
        <w:rPr>
          <w:b/>
          <w:bCs/>
          <w:sz w:val="28"/>
          <w:szCs w:val="28"/>
        </w:rPr>
        <w:t>-</w:t>
      </w:r>
      <w:r w:rsidRPr="00664759">
        <w:rPr>
          <w:b/>
          <w:bCs/>
          <w:sz w:val="28"/>
          <w:szCs w:val="28"/>
        </w:rPr>
        <w:t xml:space="preserve"> </w:t>
      </w:r>
      <w:r w:rsidRPr="000603D4">
        <w:rPr>
          <w:sz w:val="32"/>
          <w:szCs w:val="32"/>
          <w:rtl/>
        </w:rPr>
        <w:t>في الحالات الطبيعية يتم التعامل مع البيانات بصورة آلية الكترونية من خلال التطبيقات والبرامج المحددة لذلك</w:t>
      </w:r>
      <w:r w:rsidR="00664759">
        <w:rPr>
          <w:rFonts w:hint="cs"/>
          <w:sz w:val="32"/>
          <w:szCs w:val="32"/>
          <w:rtl/>
        </w:rPr>
        <w:t xml:space="preserve"> </w:t>
      </w:r>
      <w:r w:rsidRPr="000603D4">
        <w:rPr>
          <w:sz w:val="32"/>
          <w:szCs w:val="32"/>
          <w:rtl/>
        </w:rPr>
        <w:t>، دون أن يستلزم مشاركة الموظفين أو اطلاعهم على تلك البيانات</w:t>
      </w:r>
      <w:r w:rsidR="00664759">
        <w:rPr>
          <w:rFonts w:hint="cs"/>
          <w:sz w:val="32"/>
          <w:szCs w:val="32"/>
          <w:rtl/>
        </w:rPr>
        <w:t xml:space="preserve"> </w:t>
      </w:r>
      <w:r w:rsidRPr="000603D4">
        <w:rPr>
          <w:sz w:val="32"/>
          <w:szCs w:val="32"/>
        </w:rPr>
        <w:t>.</w:t>
      </w:r>
      <w:r w:rsidRPr="000603D4">
        <w:rPr>
          <w:sz w:val="32"/>
          <w:szCs w:val="32"/>
        </w:rPr>
        <w:br/>
      </w:r>
      <w:r w:rsidR="000603D4" w:rsidRPr="00664759">
        <w:rPr>
          <w:rFonts w:hint="cs"/>
          <w:sz w:val="28"/>
          <w:szCs w:val="28"/>
          <w:rtl/>
        </w:rPr>
        <w:t>-</w:t>
      </w:r>
      <w:r w:rsidR="000603D4">
        <w:rPr>
          <w:rFonts w:hint="cs"/>
          <w:rtl/>
        </w:rPr>
        <w:t xml:space="preserve"> </w:t>
      </w:r>
      <w:r w:rsidR="00664759">
        <w:rPr>
          <w:rFonts w:hint="cs"/>
          <w:rtl/>
        </w:rPr>
        <w:t xml:space="preserve"> </w:t>
      </w:r>
      <w:r w:rsidRPr="000603D4">
        <w:rPr>
          <w:sz w:val="32"/>
          <w:szCs w:val="32"/>
          <w:rtl/>
        </w:rPr>
        <w:t xml:space="preserve">في حالات استثنائية مثل )التحقيقات والقضايا وغيرها( قد يطلع عليها </w:t>
      </w:r>
      <w:r w:rsidR="000603D4" w:rsidRPr="000603D4">
        <w:rPr>
          <w:rFonts w:hint="cs"/>
          <w:sz w:val="32"/>
          <w:szCs w:val="32"/>
          <w:rtl/>
        </w:rPr>
        <w:t>موظفو</w:t>
      </w:r>
      <w:r w:rsidRPr="000603D4">
        <w:rPr>
          <w:sz w:val="32"/>
          <w:szCs w:val="32"/>
          <w:rtl/>
        </w:rPr>
        <w:t xml:space="preserve"> الجهات الرقابية أو من يلزم اطلاعه على ذلك</w:t>
      </w:r>
      <w:r w:rsidR="000603D4" w:rsidRPr="000603D4">
        <w:rPr>
          <w:rFonts w:hint="cs"/>
          <w:sz w:val="32"/>
          <w:szCs w:val="32"/>
          <w:rtl/>
        </w:rPr>
        <w:t xml:space="preserve"> </w:t>
      </w:r>
      <w:r w:rsidRPr="000603D4">
        <w:rPr>
          <w:sz w:val="32"/>
          <w:szCs w:val="32"/>
          <w:rtl/>
        </w:rPr>
        <w:t>،</w:t>
      </w:r>
      <w:r w:rsidR="000603D4" w:rsidRPr="000603D4">
        <w:rPr>
          <w:rFonts w:hint="cs"/>
          <w:sz w:val="32"/>
          <w:szCs w:val="32"/>
          <w:rtl/>
        </w:rPr>
        <w:t xml:space="preserve"> </w:t>
      </w:r>
      <w:r w:rsidRPr="000603D4">
        <w:rPr>
          <w:sz w:val="32"/>
          <w:szCs w:val="32"/>
          <w:rtl/>
        </w:rPr>
        <w:t>خضوعا لأحكام القانون وأوامر الجهات القضائية</w:t>
      </w:r>
      <w:r w:rsidR="00664759">
        <w:rPr>
          <w:rFonts w:hint="cs"/>
          <w:sz w:val="32"/>
          <w:szCs w:val="32"/>
          <w:rtl/>
        </w:rPr>
        <w:t xml:space="preserve"> </w:t>
      </w:r>
      <w:r w:rsidRPr="000603D4">
        <w:rPr>
          <w:sz w:val="32"/>
          <w:szCs w:val="32"/>
        </w:rPr>
        <w:t>.</w:t>
      </w:r>
      <w:r w:rsidRPr="000603D4">
        <w:rPr>
          <w:sz w:val="32"/>
          <w:szCs w:val="32"/>
        </w:rPr>
        <w:br/>
      </w:r>
      <w:r w:rsidR="00664759" w:rsidRPr="00664759">
        <w:rPr>
          <w:rFonts w:hint="cs"/>
          <w:sz w:val="28"/>
          <w:szCs w:val="28"/>
          <w:rtl/>
        </w:rPr>
        <w:t>-</w:t>
      </w:r>
      <w:r w:rsidR="00664759">
        <w:rPr>
          <w:rFonts w:hint="cs"/>
          <w:rtl/>
        </w:rPr>
        <w:t xml:space="preserve"> </w:t>
      </w:r>
      <w:r w:rsidRPr="000603D4">
        <w:rPr>
          <w:sz w:val="32"/>
          <w:szCs w:val="32"/>
        </w:rPr>
        <w:t xml:space="preserve"> </w:t>
      </w:r>
      <w:r w:rsidRPr="000603D4">
        <w:rPr>
          <w:sz w:val="32"/>
          <w:szCs w:val="32"/>
          <w:rtl/>
        </w:rPr>
        <w:t>تنطبق سياسة الخصوصية هذه على كافة الخدمات والتعاملات التي يتم إجراؤها على الموقع إلا في الحالات التي يتم فيها النص على خدمات أو تعاملات ذات خصوصية، فإنه يكون لها سياسة خصوصية منفصلة، وغير مدمجة بسياسة الخصوصية هذه</w:t>
      </w:r>
      <w:r w:rsidR="00664759">
        <w:rPr>
          <w:rFonts w:hint="cs"/>
          <w:sz w:val="32"/>
          <w:szCs w:val="32"/>
          <w:rtl/>
        </w:rPr>
        <w:t xml:space="preserve"> </w:t>
      </w:r>
      <w:r w:rsidRPr="000603D4">
        <w:rPr>
          <w:sz w:val="32"/>
          <w:szCs w:val="32"/>
        </w:rPr>
        <w:t>.</w:t>
      </w:r>
      <w:r w:rsidRPr="000603D4">
        <w:rPr>
          <w:sz w:val="32"/>
          <w:szCs w:val="32"/>
        </w:rPr>
        <w:br/>
      </w:r>
      <w:r w:rsidR="000603D4" w:rsidRPr="00664759">
        <w:rPr>
          <w:rFonts w:hint="cs"/>
          <w:b/>
          <w:bCs/>
          <w:sz w:val="28"/>
          <w:szCs w:val="28"/>
          <w:rtl/>
        </w:rPr>
        <w:t xml:space="preserve">- </w:t>
      </w:r>
      <w:r w:rsidR="00664759">
        <w:rPr>
          <w:rFonts w:hint="cs"/>
          <w:sz w:val="32"/>
          <w:szCs w:val="32"/>
          <w:rtl/>
        </w:rPr>
        <w:t xml:space="preserve"> </w:t>
      </w:r>
      <w:r w:rsidRPr="000603D4">
        <w:rPr>
          <w:sz w:val="32"/>
          <w:szCs w:val="32"/>
          <w:rtl/>
        </w:rPr>
        <w:t>قد يحتوي الموقع على روابط لمواقع إلكترونية أخرى تقع خارج نطاقنا، ولا تغطيها سياسة الخصوصية هذه ، في حال قمت الوصول إلى مواقع أخرى من خلال استخدام الروابط المتاحة على موقعنا، فإنك سوف تخضع لسياسة الخصوصية المتعلقة بهذه المواقع، والتي قد تختلف سياستها عن سياسة موقعنا</w:t>
      </w:r>
      <w:r w:rsidR="00664759">
        <w:rPr>
          <w:rFonts w:hint="cs"/>
          <w:sz w:val="32"/>
          <w:szCs w:val="32"/>
          <w:rtl/>
        </w:rPr>
        <w:t xml:space="preserve"> </w:t>
      </w:r>
      <w:r w:rsidRPr="000603D4">
        <w:rPr>
          <w:sz w:val="32"/>
          <w:szCs w:val="32"/>
          <w:rtl/>
        </w:rPr>
        <w:t>، مما يتطلب منك قراءة سياسة الخصوصية المتعلقة بتلك المواقع</w:t>
      </w:r>
      <w:r w:rsidR="00664759">
        <w:rPr>
          <w:rFonts w:hint="cs"/>
          <w:sz w:val="32"/>
          <w:szCs w:val="32"/>
          <w:rtl/>
        </w:rPr>
        <w:t xml:space="preserve"> </w:t>
      </w:r>
      <w:r w:rsidRPr="000603D4">
        <w:rPr>
          <w:sz w:val="32"/>
          <w:szCs w:val="32"/>
        </w:rPr>
        <w:t>.</w:t>
      </w:r>
    </w:p>
    <w:p w:rsidR="001A327B" w:rsidRDefault="000603D4" w:rsidP="00664759">
      <w:pPr>
        <w:spacing w:line="480" w:lineRule="auto"/>
        <w:rPr>
          <w:sz w:val="32"/>
          <w:szCs w:val="32"/>
          <w:rtl/>
        </w:rPr>
      </w:pPr>
      <w:r>
        <w:rPr>
          <w:rFonts w:hint="cs"/>
          <w:sz w:val="32"/>
          <w:szCs w:val="32"/>
          <w:rtl/>
        </w:rPr>
        <w:t xml:space="preserve">- </w:t>
      </w:r>
      <w:r w:rsidR="00D910B7" w:rsidRPr="000603D4">
        <w:rPr>
          <w:sz w:val="32"/>
          <w:szCs w:val="32"/>
        </w:rPr>
        <w:t xml:space="preserve"> </w:t>
      </w:r>
      <w:r w:rsidR="00D910B7" w:rsidRPr="000603D4">
        <w:rPr>
          <w:sz w:val="32"/>
          <w:szCs w:val="32"/>
          <w:rtl/>
        </w:rPr>
        <w:t>هذه البوابة قد تحتوي على روابط إلكترونية لمواقع أو بوابات قد تستخدم طرقا لحماية البيانات وخصوصيتها تختلف عن الطرق المستخدمة لدينا</w:t>
      </w:r>
      <w:r w:rsidR="00664759">
        <w:rPr>
          <w:rFonts w:hint="cs"/>
          <w:sz w:val="32"/>
          <w:szCs w:val="32"/>
          <w:rtl/>
        </w:rPr>
        <w:t xml:space="preserve"> </w:t>
      </w:r>
      <w:r w:rsidR="00D910B7" w:rsidRPr="000603D4">
        <w:rPr>
          <w:sz w:val="32"/>
          <w:szCs w:val="32"/>
          <w:rtl/>
        </w:rPr>
        <w:t xml:space="preserve">، ونحن غير مسؤولين عن محتويات وطرق </w:t>
      </w:r>
      <w:r w:rsidR="00D910B7" w:rsidRPr="000603D4">
        <w:rPr>
          <w:sz w:val="32"/>
          <w:szCs w:val="32"/>
          <w:rtl/>
        </w:rPr>
        <w:lastRenderedPageBreak/>
        <w:t>خصوصيات المواقع الأخرى التي لا تقع تحت استضافة موقعنا</w:t>
      </w:r>
      <w:r w:rsidR="00664759">
        <w:rPr>
          <w:rFonts w:hint="cs"/>
          <w:sz w:val="32"/>
          <w:szCs w:val="32"/>
          <w:rtl/>
        </w:rPr>
        <w:t xml:space="preserve"> </w:t>
      </w:r>
      <w:r w:rsidR="00D910B7" w:rsidRPr="000603D4">
        <w:rPr>
          <w:sz w:val="32"/>
          <w:szCs w:val="32"/>
          <w:rtl/>
        </w:rPr>
        <w:t>، وننصحك بالرجوع إلى إشعارات الخصوصية الخاصة بتلك المواقع</w:t>
      </w:r>
      <w:r w:rsidR="00664759">
        <w:rPr>
          <w:rFonts w:hint="cs"/>
          <w:sz w:val="32"/>
          <w:szCs w:val="32"/>
          <w:rtl/>
        </w:rPr>
        <w:t xml:space="preserve"> </w:t>
      </w:r>
      <w:r w:rsidR="00D910B7" w:rsidRPr="000603D4">
        <w:rPr>
          <w:sz w:val="32"/>
          <w:szCs w:val="32"/>
        </w:rPr>
        <w:t>.</w:t>
      </w:r>
      <w:r w:rsidR="00664759">
        <w:rPr>
          <w:rFonts w:hint="cs"/>
          <w:sz w:val="32"/>
          <w:szCs w:val="32"/>
          <w:rtl/>
        </w:rPr>
        <w:t xml:space="preserve"> </w:t>
      </w:r>
      <w:bookmarkStart w:id="0" w:name="_GoBack"/>
      <w:bookmarkEnd w:id="0"/>
    </w:p>
    <w:p w:rsidR="00D910B7" w:rsidRDefault="00D910B7" w:rsidP="00664759">
      <w:pPr>
        <w:spacing w:line="480" w:lineRule="auto"/>
        <w:rPr>
          <w:sz w:val="32"/>
          <w:szCs w:val="32"/>
          <w:rtl/>
        </w:rPr>
      </w:pPr>
      <w:r w:rsidRPr="000603D4">
        <w:rPr>
          <w:sz w:val="32"/>
          <w:szCs w:val="32"/>
        </w:rPr>
        <w:br/>
      </w:r>
      <w:r w:rsidR="000603D4">
        <w:rPr>
          <w:rFonts w:hint="cs"/>
          <w:sz w:val="32"/>
          <w:szCs w:val="32"/>
          <w:rtl/>
        </w:rPr>
        <w:t xml:space="preserve">- </w:t>
      </w:r>
      <w:r w:rsidRPr="000603D4">
        <w:rPr>
          <w:sz w:val="32"/>
          <w:szCs w:val="32"/>
        </w:rPr>
        <w:t xml:space="preserve"> </w:t>
      </w:r>
      <w:r w:rsidRPr="000603D4">
        <w:rPr>
          <w:sz w:val="32"/>
          <w:szCs w:val="32"/>
          <w:rtl/>
        </w:rPr>
        <w:t>في كل الأحوال لن نقوم بالبيع أو التأجير أو المتاجرة ببياناتك لمصلحة أي طرف ثالث خارج هذا الموقع وسوف نحافظ في كافة الأوقات على خصوصية بياناتك الشخصية التي نتحصل عليها وسريتها</w:t>
      </w:r>
      <w:r w:rsidR="00664759">
        <w:rPr>
          <w:rFonts w:hint="cs"/>
          <w:sz w:val="32"/>
          <w:szCs w:val="32"/>
          <w:rtl/>
        </w:rPr>
        <w:t xml:space="preserve"> </w:t>
      </w:r>
      <w:r w:rsidRPr="000603D4">
        <w:rPr>
          <w:sz w:val="32"/>
          <w:szCs w:val="32"/>
        </w:rPr>
        <w:t>.</w:t>
      </w:r>
      <w:r w:rsidRPr="000603D4">
        <w:rPr>
          <w:sz w:val="32"/>
          <w:szCs w:val="32"/>
        </w:rPr>
        <w:br/>
      </w:r>
      <w:r w:rsidR="000603D4">
        <w:rPr>
          <w:rFonts w:hint="cs"/>
          <w:sz w:val="32"/>
          <w:szCs w:val="32"/>
          <w:rtl/>
        </w:rPr>
        <w:t xml:space="preserve">- </w:t>
      </w:r>
      <w:r w:rsidRPr="000603D4">
        <w:rPr>
          <w:sz w:val="32"/>
          <w:szCs w:val="32"/>
        </w:rPr>
        <w:t xml:space="preserve"> </w:t>
      </w:r>
      <w:r w:rsidRPr="000603D4">
        <w:rPr>
          <w:sz w:val="32"/>
          <w:szCs w:val="32"/>
          <w:rtl/>
        </w:rPr>
        <w:t>نظرا للتطور الهائل في مجال التقنية</w:t>
      </w:r>
      <w:r w:rsidR="00664759">
        <w:rPr>
          <w:rFonts w:hint="cs"/>
          <w:sz w:val="32"/>
          <w:szCs w:val="32"/>
          <w:rtl/>
        </w:rPr>
        <w:t xml:space="preserve"> </w:t>
      </w:r>
      <w:r w:rsidRPr="000603D4">
        <w:rPr>
          <w:sz w:val="32"/>
          <w:szCs w:val="32"/>
          <w:rtl/>
        </w:rPr>
        <w:t>، والتغير في نطاق القوانين المتعلقة بالمجال الإلكتروني فالموقع يحتفظ بالحق في تعديل بنود سياسة الخصوصية هذه وشروطها في أي وقت يراه ، ملائما ويتم تنفيذ التعديلات على هذه الصفحة</w:t>
      </w:r>
      <w:r w:rsidR="00664759">
        <w:rPr>
          <w:rFonts w:hint="cs"/>
          <w:sz w:val="32"/>
          <w:szCs w:val="32"/>
          <w:rtl/>
        </w:rPr>
        <w:t xml:space="preserve"> </w:t>
      </w:r>
      <w:r w:rsidRPr="000603D4">
        <w:rPr>
          <w:sz w:val="32"/>
          <w:szCs w:val="32"/>
          <w:rtl/>
        </w:rPr>
        <w:t>، ويتم إخطاركم في حالة إجراء أية تعديلات ذات تأثير</w:t>
      </w:r>
      <w:r w:rsidR="00664759">
        <w:rPr>
          <w:rFonts w:hint="cs"/>
          <w:sz w:val="32"/>
          <w:szCs w:val="32"/>
          <w:rtl/>
        </w:rPr>
        <w:t xml:space="preserve"> </w:t>
      </w:r>
      <w:r w:rsidRPr="000603D4">
        <w:rPr>
          <w:sz w:val="32"/>
          <w:szCs w:val="32"/>
        </w:rPr>
        <w:t>.</w:t>
      </w:r>
      <w:r w:rsidR="000603D4">
        <w:rPr>
          <w:rFonts w:hint="cs"/>
          <w:sz w:val="32"/>
          <w:szCs w:val="32"/>
          <w:rtl/>
        </w:rPr>
        <w:t xml:space="preserve">  </w:t>
      </w:r>
    </w:p>
    <w:p w:rsidR="009F0384" w:rsidRDefault="009F0384" w:rsidP="00664759">
      <w:pPr>
        <w:spacing w:line="480" w:lineRule="auto"/>
        <w:rPr>
          <w:sz w:val="32"/>
          <w:szCs w:val="32"/>
          <w:rtl/>
        </w:rPr>
      </w:pPr>
    </w:p>
    <w:p w:rsidR="002B3778" w:rsidRPr="002B3778" w:rsidRDefault="002B3778" w:rsidP="002B3778">
      <w:pPr>
        <w:spacing w:line="360" w:lineRule="auto"/>
        <w:rPr>
          <w:rFonts w:ascii="Calibri" w:eastAsia="Calibri" w:hAnsi="Calibri" w:cs="Arial"/>
          <w:b/>
          <w:bCs/>
          <w:sz w:val="32"/>
          <w:szCs w:val="32"/>
        </w:rPr>
      </w:pPr>
      <w:r w:rsidRPr="002B3778">
        <w:rPr>
          <w:rFonts w:ascii="Calibri" w:eastAsia="Calibri" w:hAnsi="Calibri" w:cs="Arial"/>
          <w:b/>
          <w:bCs/>
          <w:sz w:val="32"/>
          <w:szCs w:val="32"/>
          <w:rtl/>
        </w:rPr>
        <w:t xml:space="preserve">المراجع </w:t>
      </w:r>
    </w:p>
    <w:p w:rsidR="002B3778" w:rsidRPr="002B3778" w:rsidRDefault="002B3778" w:rsidP="002B3778">
      <w:pPr>
        <w:spacing w:line="360" w:lineRule="auto"/>
        <w:rPr>
          <w:rFonts w:ascii="Calibri" w:eastAsia="Calibri" w:hAnsi="Calibri" w:cs="Arial"/>
          <w:b/>
          <w:bCs/>
          <w:sz w:val="32"/>
          <w:szCs w:val="32"/>
          <w:rtl/>
        </w:rPr>
      </w:pPr>
      <w:r w:rsidRPr="002B3778">
        <w:rPr>
          <w:rFonts w:ascii="AL-Mohanad" w:eastAsia="Calibri" w:hAnsi="Calibri" w:cs="Arial"/>
          <w:sz w:val="32"/>
          <w:szCs w:val="32"/>
          <w:rtl/>
        </w:rPr>
        <w:t>مجلس إدارة الجمعية  يعتمد هذا الميثاق في الاجتماع ( السابع  ) الموافق 14/03/1441هـ - 12/11/2019م في الدورة الثا</w:t>
      </w:r>
      <w:r>
        <w:rPr>
          <w:rFonts w:ascii="AL-Mohanad" w:eastAsia="Calibri" w:hAnsi="Calibri" w:cs="Arial" w:hint="cs"/>
          <w:sz w:val="32"/>
          <w:szCs w:val="32"/>
          <w:rtl/>
        </w:rPr>
        <w:t>لثة</w:t>
      </w:r>
      <w:r w:rsidRPr="002B3778">
        <w:rPr>
          <w:rFonts w:ascii="AL-Mohanad" w:eastAsia="Calibri" w:hAnsi="Calibri" w:cs="Arial"/>
          <w:sz w:val="32"/>
          <w:szCs w:val="32"/>
          <w:rtl/>
        </w:rPr>
        <w:t xml:space="preserve">  ويساند تماما كل ما يشير في سياسة خصوصية المانحين  .</w:t>
      </w:r>
    </w:p>
    <w:p w:rsidR="009F0384" w:rsidRPr="000603D4" w:rsidRDefault="009F0384" w:rsidP="00664759">
      <w:pPr>
        <w:spacing w:line="480" w:lineRule="auto"/>
        <w:rPr>
          <w:sz w:val="32"/>
          <w:szCs w:val="32"/>
        </w:rPr>
      </w:pPr>
    </w:p>
    <w:p w:rsidR="00A95827" w:rsidRPr="00D910B7" w:rsidRDefault="00A95827" w:rsidP="00664759"/>
    <w:sectPr w:rsidR="00A95827" w:rsidRPr="00D910B7" w:rsidSect="001A327B">
      <w:footerReference w:type="default" r:id="rId9"/>
      <w:pgSz w:w="11906" w:h="16838"/>
      <w:pgMar w:top="794" w:right="794" w:bottom="794" w:left="794" w:header="709" w:footer="709" w:gutter="0"/>
      <w:pgBorders w:offsetFrom="page">
        <w:top w:val="double" w:sz="4" w:space="24" w:color="auto"/>
        <w:left w:val="double" w:sz="4" w:space="24" w:color="auto"/>
        <w:bottom w:val="double" w:sz="4" w:space="24" w:color="auto"/>
        <w:right w:val="double" w:sz="4"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7CE" w:rsidRDefault="001177CE" w:rsidP="001A327B">
      <w:pPr>
        <w:spacing w:after="0" w:line="240" w:lineRule="auto"/>
      </w:pPr>
      <w:r>
        <w:separator/>
      </w:r>
    </w:p>
  </w:endnote>
  <w:endnote w:type="continuationSeparator" w:id="0">
    <w:p w:rsidR="001177CE" w:rsidRDefault="001177CE" w:rsidP="001A3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Mohanad">
    <w:altName w:val="Times New Roman"/>
    <w:charset w:val="00"/>
    <w:family w:val="auto"/>
    <w:pitch w:val="variable"/>
    <w:sig w:usb0="00000003" w:usb1="00000000" w:usb2="00000008"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1942356"/>
      <w:docPartObj>
        <w:docPartGallery w:val="Page Numbers (Bottom of Page)"/>
        <w:docPartUnique/>
      </w:docPartObj>
    </w:sdtPr>
    <w:sdtEndPr/>
    <w:sdtContent>
      <w:p w:rsidR="001A327B" w:rsidRDefault="001A327B">
        <w:pPr>
          <w:pStyle w:val="a5"/>
          <w:jc w:val="center"/>
        </w:pPr>
        <w:r w:rsidRPr="001A327B">
          <w:rPr>
            <w:b/>
            <w:bCs/>
            <w:sz w:val="32"/>
            <w:szCs w:val="32"/>
          </w:rPr>
          <w:fldChar w:fldCharType="begin"/>
        </w:r>
        <w:r w:rsidRPr="001A327B">
          <w:rPr>
            <w:b/>
            <w:bCs/>
            <w:sz w:val="32"/>
            <w:szCs w:val="32"/>
          </w:rPr>
          <w:instrText>PAGE   \* MERGEFORMAT</w:instrText>
        </w:r>
        <w:r w:rsidRPr="001A327B">
          <w:rPr>
            <w:b/>
            <w:bCs/>
            <w:sz w:val="32"/>
            <w:szCs w:val="32"/>
          </w:rPr>
          <w:fldChar w:fldCharType="separate"/>
        </w:r>
        <w:r w:rsidR="002B3778" w:rsidRPr="002B3778">
          <w:rPr>
            <w:b/>
            <w:bCs/>
            <w:noProof/>
            <w:sz w:val="32"/>
            <w:szCs w:val="32"/>
            <w:rtl/>
            <w:lang w:val="ar-SA"/>
          </w:rPr>
          <w:t>5</w:t>
        </w:r>
        <w:r w:rsidRPr="001A327B">
          <w:rPr>
            <w:b/>
            <w:bCs/>
            <w:sz w:val="32"/>
            <w:szCs w:val="32"/>
          </w:rPr>
          <w:fldChar w:fldCharType="end"/>
        </w:r>
      </w:p>
    </w:sdtContent>
  </w:sdt>
  <w:p w:rsidR="001A327B" w:rsidRDefault="001A327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7CE" w:rsidRDefault="001177CE" w:rsidP="001A327B">
      <w:pPr>
        <w:spacing w:after="0" w:line="240" w:lineRule="auto"/>
      </w:pPr>
      <w:r>
        <w:separator/>
      </w:r>
    </w:p>
  </w:footnote>
  <w:footnote w:type="continuationSeparator" w:id="0">
    <w:p w:rsidR="001177CE" w:rsidRDefault="001177CE" w:rsidP="001A32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D3AA6"/>
    <w:multiLevelType w:val="hybridMultilevel"/>
    <w:tmpl w:val="2EFAA052"/>
    <w:lvl w:ilvl="0" w:tplc="01CC5A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C41435"/>
    <w:multiLevelType w:val="hybridMultilevel"/>
    <w:tmpl w:val="905C7D18"/>
    <w:lvl w:ilvl="0" w:tplc="A2229FB6">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0F0"/>
    <w:rsid w:val="000603D4"/>
    <w:rsid w:val="001177CE"/>
    <w:rsid w:val="001A327B"/>
    <w:rsid w:val="002B3778"/>
    <w:rsid w:val="003460B3"/>
    <w:rsid w:val="00411F9B"/>
    <w:rsid w:val="0059339A"/>
    <w:rsid w:val="00664759"/>
    <w:rsid w:val="009F0384"/>
    <w:rsid w:val="00A95827"/>
    <w:rsid w:val="00B278FF"/>
    <w:rsid w:val="00D910B7"/>
    <w:rsid w:val="00DF70F0"/>
    <w:rsid w:val="00FE41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03D4"/>
    <w:pPr>
      <w:ind w:left="720"/>
      <w:contextualSpacing/>
    </w:pPr>
  </w:style>
  <w:style w:type="paragraph" w:styleId="a4">
    <w:name w:val="header"/>
    <w:basedOn w:val="a"/>
    <w:link w:val="Char"/>
    <w:uiPriority w:val="99"/>
    <w:unhideWhenUsed/>
    <w:rsid w:val="001A327B"/>
    <w:pPr>
      <w:tabs>
        <w:tab w:val="center" w:pos="4153"/>
        <w:tab w:val="right" w:pos="8306"/>
      </w:tabs>
      <w:spacing w:after="0" w:line="240" w:lineRule="auto"/>
    </w:pPr>
  </w:style>
  <w:style w:type="character" w:customStyle="1" w:styleId="Char">
    <w:name w:val="رأس الصفحة Char"/>
    <w:basedOn w:val="a0"/>
    <w:link w:val="a4"/>
    <w:uiPriority w:val="99"/>
    <w:rsid w:val="001A327B"/>
  </w:style>
  <w:style w:type="paragraph" w:styleId="a5">
    <w:name w:val="footer"/>
    <w:basedOn w:val="a"/>
    <w:link w:val="Char0"/>
    <w:uiPriority w:val="99"/>
    <w:unhideWhenUsed/>
    <w:rsid w:val="001A327B"/>
    <w:pPr>
      <w:tabs>
        <w:tab w:val="center" w:pos="4153"/>
        <w:tab w:val="right" w:pos="8306"/>
      </w:tabs>
      <w:spacing w:after="0" w:line="240" w:lineRule="auto"/>
    </w:pPr>
  </w:style>
  <w:style w:type="character" w:customStyle="1" w:styleId="Char0">
    <w:name w:val="تذييل الصفحة Char"/>
    <w:basedOn w:val="a0"/>
    <w:link w:val="a5"/>
    <w:uiPriority w:val="99"/>
    <w:rsid w:val="001A327B"/>
  </w:style>
  <w:style w:type="paragraph" w:styleId="a6">
    <w:name w:val="Balloon Text"/>
    <w:basedOn w:val="a"/>
    <w:link w:val="Char1"/>
    <w:uiPriority w:val="99"/>
    <w:semiHidden/>
    <w:unhideWhenUsed/>
    <w:rsid w:val="0059339A"/>
    <w:pPr>
      <w:spacing w:after="0" w:line="240" w:lineRule="auto"/>
    </w:pPr>
    <w:rPr>
      <w:rFonts w:ascii="Tahoma" w:hAnsi="Tahoma" w:cs="Tahoma"/>
      <w:sz w:val="16"/>
      <w:szCs w:val="16"/>
    </w:rPr>
  </w:style>
  <w:style w:type="character" w:customStyle="1" w:styleId="Char1">
    <w:name w:val="نص في بالون Char"/>
    <w:basedOn w:val="a0"/>
    <w:link w:val="a6"/>
    <w:uiPriority w:val="99"/>
    <w:semiHidden/>
    <w:rsid w:val="005933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03D4"/>
    <w:pPr>
      <w:ind w:left="720"/>
      <w:contextualSpacing/>
    </w:pPr>
  </w:style>
  <w:style w:type="paragraph" w:styleId="a4">
    <w:name w:val="header"/>
    <w:basedOn w:val="a"/>
    <w:link w:val="Char"/>
    <w:uiPriority w:val="99"/>
    <w:unhideWhenUsed/>
    <w:rsid w:val="001A327B"/>
    <w:pPr>
      <w:tabs>
        <w:tab w:val="center" w:pos="4153"/>
        <w:tab w:val="right" w:pos="8306"/>
      </w:tabs>
      <w:spacing w:after="0" w:line="240" w:lineRule="auto"/>
    </w:pPr>
  </w:style>
  <w:style w:type="character" w:customStyle="1" w:styleId="Char">
    <w:name w:val="رأس الصفحة Char"/>
    <w:basedOn w:val="a0"/>
    <w:link w:val="a4"/>
    <w:uiPriority w:val="99"/>
    <w:rsid w:val="001A327B"/>
  </w:style>
  <w:style w:type="paragraph" w:styleId="a5">
    <w:name w:val="footer"/>
    <w:basedOn w:val="a"/>
    <w:link w:val="Char0"/>
    <w:uiPriority w:val="99"/>
    <w:unhideWhenUsed/>
    <w:rsid w:val="001A327B"/>
    <w:pPr>
      <w:tabs>
        <w:tab w:val="center" w:pos="4153"/>
        <w:tab w:val="right" w:pos="8306"/>
      </w:tabs>
      <w:spacing w:after="0" w:line="240" w:lineRule="auto"/>
    </w:pPr>
  </w:style>
  <w:style w:type="character" w:customStyle="1" w:styleId="Char0">
    <w:name w:val="تذييل الصفحة Char"/>
    <w:basedOn w:val="a0"/>
    <w:link w:val="a5"/>
    <w:uiPriority w:val="99"/>
    <w:rsid w:val="001A327B"/>
  </w:style>
  <w:style w:type="paragraph" w:styleId="a6">
    <w:name w:val="Balloon Text"/>
    <w:basedOn w:val="a"/>
    <w:link w:val="Char1"/>
    <w:uiPriority w:val="99"/>
    <w:semiHidden/>
    <w:unhideWhenUsed/>
    <w:rsid w:val="0059339A"/>
    <w:pPr>
      <w:spacing w:after="0" w:line="240" w:lineRule="auto"/>
    </w:pPr>
    <w:rPr>
      <w:rFonts w:ascii="Tahoma" w:hAnsi="Tahoma" w:cs="Tahoma"/>
      <w:sz w:val="16"/>
      <w:szCs w:val="16"/>
    </w:rPr>
  </w:style>
  <w:style w:type="character" w:customStyle="1" w:styleId="Char1">
    <w:name w:val="نص في بالون Char"/>
    <w:basedOn w:val="a0"/>
    <w:link w:val="a6"/>
    <w:uiPriority w:val="99"/>
    <w:semiHidden/>
    <w:rsid w:val="005933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82982">
      <w:bodyDiv w:val="1"/>
      <w:marLeft w:val="0"/>
      <w:marRight w:val="0"/>
      <w:marTop w:val="0"/>
      <w:marBottom w:val="0"/>
      <w:divBdr>
        <w:top w:val="none" w:sz="0" w:space="0" w:color="auto"/>
        <w:left w:val="none" w:sz="0" w:space="0" w:color="auto"/>
        <w:bottom w:val="none" w:sz="0" w:space="0" w:color="auto"/>
        <w:right w:val="none" w:sz="0" w:space="0" w:color="auto"/>
      </w:divBdr>
    </w:div>
    <w:div w:id="369113811">
      <w:bodyDiv w:val="1"/>
      <w:marLeft w:val="0"/>
      <w:marRight w:val="0"/>
      <w:marTop w:val="0"/>
      <w:marBottom w:val="0"/>
      <w:divBdr>
        <w:top w:val="none" w:sz="0" w:space="0" w:color="auto"/>
        <w:left w:val="none" w:sz="0" w:space="0" w:color="auto"/>
        <w:bottom w:val="none" w:sz="0" w:space="0" w:color="auto"/>
        <w:right w:val="none" w:sz="0" w:space="0" w:color="auto"/>
      </w:divBdr>
    </w:div>
    <w:div w:id="70491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84AF63-8299-4AF2-92E4-D247419A8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646</Words>
  <Characters>3686</Characters>
  <Application>Microsoft Office Word</Application>
  <DocSecurity>0</DocSecurity>
  <Lines>30</Lines>
  <Paragraphs>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dc:creator>
  <cp:keywords/>
  <dc:description/>
  <cp:lastModifiedBy>Js</cp:lastModifiedBy>
  <cp:revision>11</cp:revision>
  <cp:lastPrinted>2019-11-21T15:24:00Z</cp:lastPrinted>
  <dcterms:created xsi:type="dcterms:W3CDTF">2019-03-17T16:36:00Z</dcterms:created>
  <dcterms:modified xsi:type="dcterms:W3CDTF">2019-11-21T15:25:00Z</dcterms:modified>
</cp:coreProperties>
</file>