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6491" w:rsidRPr="00940D83" w:rsidRDefault="000A6491" w:rsidP="00940D83">
      <w:pPr>
        <w:ind w:firstLine="720"/>
        <w:rPr>
          <w:b/>
          <w:sz w:val="36"/>
        </w:rPr>
      </w:pPr>
      <w:proofErr w:type="spellStart"/>
      <w:r w:rsidRPr="00940D83">
        <w:rPr>
          <w:b/>
          <w:sz w:val="36"/>
        </w:rPr>
        <w:t>Chatbot</w:t>
      </w:r>
      <w:proofErr w:type="spellEnd"/>
      <w:r w:rsidRPr="00940D83">
        <w:rPr>
          <w:b/>
          <w:sz w:val="36"/>
        </w:rPr>
        <w:t xml:space="preserve"> Deployment Project Documentation</w:t>
      </w:r>
      <w:r w:rsidR="002E7317">
        <w:rPr>
          <w:b/>
          <w:sz w:val="36"/>
        </w:rPr>
        <w:t>:</w:t>
      </w:r>
    </w:p>
    <w:p w:rsidR="000A6491" w:rsidRPr="00940D83" w:rsidRDefault="000A6491" w:rsidP="000A6491">
      <w:pPr>
        <w:rPr>
          <w:b/>
        </w:rPr>
      </w:pPr>
      <w:r w:rsidRPr="00940D83">
        <w:rPr>
          <w:b/>
        </w:rPr>
        <w:t>Project Objective</w:t>
      </w:r>
      <w:r w:rsidR="00940D83">
        <w:rPr>
          <w:b/>
        </w:rPr>
        <w:t>:</w:t>
      </w:r>
    </w:p>
    <w:p w:rsidR="000A6491" w:rsidRDefault="000A6491" w:rsidP="00940D83">
      <w:pPr>
        <w:ind w:left="720"/>
      </w:pPr>
      <w:r>
        <w:t xml:space="preserve">The objective of this project is to develop and deploy a healthcare </w:t>
      </w:r>
      <w:proofErr w:type="spellStart"/>
      <w:r>
        <w:t>chatbot</w:t>
      </w:r>
      <w:proofErr w:type="spellEnd"/>
      <w:r>
        <w:t xml:space="preserve"> using IBM Watson Assistant. The </w:t>
      </w:r>
      <w:proofErr w:type="spellStart"/>
      <w:r>
        <w:t>chatbot</w:t>
      </w:r>
      <w:proofErr w:type="spellEnd"/>
      <w:r>
        <w:t xml:space="preserve"> aims to provide users with information on common health-related queries, symptom analysis, and general guidance. The project's goal is to assist users in understanding symptoms, medical conditions, and provide general healthcare advice while emphasizing the importance of consulting healthcare professionals for accurate diagnosis and treatment.</w:t>
      </w:r>
    </w:p>
    <w:p w:rsidR="000A6491" w:rsidRDefault="000A6491" w:rsidP="000A6491"/>
    <w:p w:rsidR="000A6491" w:rsidRPr="00940D83" w:rsidRDefault="000A6491" w:rsidP="000A6491">
      <w:pPr>
        <w:rPr>
          <w:b/>
        </w:rPr>
      </w:pPr>
      <w:r w:rsidRPr="00940D83">
        <w:rPr>
          <w:b/>
        </w:rPr>
        <w:t>Design Thinking Process</w:t>
      </w:r>
      <w:r w:rsidR="00940D83">
        <w:rPr>
          <w:b/>
        </w:rPr>
        <w:t>:</w:t>
      </w:r>
    </w:p>
    <w:p w:rsidR="000A6491" w:rsidRPr="002E7317" w:rsidRDefault="000A6491" w:rsidP="00940D83">
      <w:pPr>
        <w:ind w:left="720"/>
        <w:rPr>
          <w:b/>
        </w:rPr>
      </w:pPr>
      <w:r w:rsidRPr="002E7317">
        <w:rPr>
          <w:b/>
        </w:rPr>
        <w:t>1. Empathize:</w:t>
      </w:r>
    </w:p>
    <w:p w:rsidR="000A6491" w:rsidRDefault="000A6491" w:rsidP="00940D83">
      <w:pPr>
        <w:ind w:left="720"/>
      </w:pPr>
      <w:r>
        <w:t>Identify the target audience, their healthcare needs, and common health concerns.</w:t>
      </w:r>
    </w:p>
    <w:p w:rsidR="000A6491" w:rsidRDefault="000A6491" w:rsidP="00940D83">
      <w:pPr>
        <w:ind w:left="720"/>
      </w:pPr>
      <w:r>
        <w:t xml:space="preserve">Understand the limitations of a </w:t>
      </w:r>
      <w:proofErr w:type="spellStart"/>
      <w:r>
        <w:t>chatbot</w:t>
      </w:r>
      <w:proofErr w:type="spellEnd"/>
      <w:r>
        <w:t xml:space="preserve"> in providing medical advice.</w:t>
      </w:r>
    </w:p>
    <w:p w:rsidR="000A6491" w:rsidRPr="002E7317" w:rsidRDefault="000A6491" w:rsidP="00940D83">
      <w:pPr>
        <w:ind w:left="720"/>
        <w:rPr>
          <w:b/>
        </w:rPr>
      </w:pPr>
      <w:r w:rsidRPr="002E7317">
        <w:rPr>
          <w:b/>
        </w:rPr>
        <w:t>2. Define:</w:t>
      </w:r>
    </w:p>
    <w:p w:rsidR="000A6491" w:rsidRDefault="000A6491" w:rsidP="00940D83">
      <w:pPr>
        <w:ind w:left="720"/>
      </w:pPr>
      <w:r>
        <w:t xml:space="preserve">Define the scope of the </w:t>
      </w:r>
      <w:proofErr w:type="spellStart"/>
      <w:r>
        <w:t>chatbot</w:t>
      </w:r>
      <w:proofErr w:type="spellEnd"/>
      <w:r>
        <w:t>, focusing on providing general information and encouraging users to seek professional healthcare advice.</w:t>
      </w:r>
    </w:p>
    <w:p w:rsidR="000A6491" w:rsidRPr="002E7317" w:rsidRDefault="000A6491" w:rsidP="00940D83">
      <w:pPr>
        <w:ind w:left="720"/>
        <w:rPr>
          <w:b/>
        </w:rPr>
      </w:pPr>
      <w:r w:rsidRPr="002E7317">
        <w:rPr>
          <w:b/>
        </w:rPr>
        <w:t>3. Ideate:</w:t>
      </w:r>
    </w:p>
    <w:p w:rsidR="000A6491" w:rsidRDefault="000A6491" w:rsidP="00940D83">
      <w:pPr>
        <w:ind w:left="720"/>
      </w:pPr>
      <w:r>
        <w:t xml:space="preserve">Brainstorm possible user queries and </w:t>
      </w:r>
      <w:proofErr w:type="spellStart"/>
      <w:r>
        <w:t>chatbot</w:t>
      </w:r>
      <w:proofErr w:type="spellEnd"/>
      <w:r>
        <w:t xml:space="preserve"> responses.</w:t>
      </w:r>
    </w:p>
    <w:p w:rsidR="000A6491" w:rsidRDefault="000A6491" w:rsidP="00940D83">
      <w:pPr>
        <w:ind w:left="720"/>
      </w:pPr>
      <w:r>
        <w:t>Design a conversation flow that addresses common health-related scenarios.</w:t>
      </w:r>
    </w:p>
    <w:p w:rsidR="000A6491" w:rsidRPr="002E7317" w:rsidRDefault="000A6491" w:rsidP="00940D83">
      <w:pPr>
        <w:ind w:left="720"/>
        <w:rPr>
          <w:b/>
        </w:rPr>
      </w:pPr>
      <w:r w:rsidRPr="002E7317">
        <w:rPr>
          <w:b/>
        </w:rPr>
        <w:t>4. Prototype:</w:t>
      </w:r>
    </w:p>
    <w:p w:rsidR="000A6491" w:rsidRDefault="000A6491" w:rsidP="00940D83">
      <w:pPr>
        <w:ind w:left="720"/>
      </w:pPr>
      <w:r>
        <w:t xml:space="preserve">Develop and configure the </w:t>
      </w:r>
      <w:proofErr w:type="spellStart"/>
      <w:r>
        <w:t>chatbot</w:t>
      </w:r>
      <w:proofErr w:type="spellEnd"/>
      <w:r>
        <w:t xml:space="preserve"> using IBM Watson Assistant.</w:t>
      </w:r>
    </w:p>
    <w:p w:rsidR="000A6491" w:rsidRDefault="000A6491" w:rsidP="00940D83">
      <w:pPr>
        <w:ind w:left="720"/>
      </w:pPr>
      <w:r>
        <w:t>Create intents, entities, and dialog nodes.</w:t>
      </w:r>
    </w:p>
    <w:p w:rsidR="000A6491" w:rsidRDefault="000A6491" w:rsidP="00940D83">
      <w:pPr>
        <w:ind w:left="720"/>
      </w:pPr>
      <w:r>
        <w:t xml:space="preserve">Implement a simplified </w:t>
      </w:r>
      <w:proofErr w:type="spellStart"/>
      <w:r>
        <w:t>chatbot</w:t>
      </w:r>
      <w:proofErr w:type="spellEnd"/>
      <w:r>
        <w:t xml:space="preserve"> persona.</w:t>
      </w:r>
    </w:p>
    <w:p w:rsidR="000A6491" w:rsidRPr="002E7317" w:rsidRDefault="000A6491" w:rsidP="00940D83">
      <w:pPr>
        <w:ind w:left="720"/>
        <w:rPr>
          <w:b/>
        </w:rPr>
      </w:pPr>
      <w:r w:rsidRPr="002E7317">
        <w:rPr>
          <w:b/>
        </w:rPr>
        <w:t>5. Test:</w:t>
      </w:r>
    </w:p>
    <w:p w:rsidR="000A6491" w:rsidRDefault="000A6491" w:rsidP="00940D83">
      <w:pPr>
        <w:ind w:left="720"/>
      </w:pPr>
      <w:r>
        <w:t xml:space="preserve">Test the </w:t>
      </w:r>
      <w:proofErr w:type="spellStart"/>
      <w:r>
        <w:t>chatbot</w:t>
      </w:r>
      <w:proofErr w:type="spellEnd"/>
      <w:r>
        <w:t xml:space="preserve"> with sample user queries to ensure it provides accurate and appropriate responses.</w:t>
      </w:r>
    </w:p>
    <w:p w:rsidR="000A6491" w:rsidRDefault="000A6491" w:rsidP="00940D83">
      <w:pPr>
        <w:ind w:left="720"/>
      </w:pPr>
      <w:r>
        <w:t xml:space="preserve">Ensure that the </w:t>
      </w:r>
      <w:proofErr w:type="spellStart"/>
      <w:r>
        <w:t>chatbot</w:t>
      </w:r>
      <w:proofErr w:type="spellEnd"/>
      <w:r>
        <w:t xml:space="preserve"> follows ethical guidelines and discourages self-diagnosis.</w:t>
      </w:r>
    </w:p>
    <w:p w:rsidR="002E7317" w:rsidRDefault="002E7317" w:rsidP="00940D83">
      <w:pPr>
        <w:ind w:left="720"/>
      </w:pPr>
    </w:p>
    <w:p w:rsidR="000A6491" w:rsidRPr="002E7317" w:rsidRDefault="000A6491" w:rsidP="00940D83">
      <w:pPr>
        <w:ind w:left="720"/>
        <w:rPr>
          <w:b/>
        </w:rPr>
      </w:pPr>
      <w:r w:rsidRPr="002E7317">
        <w:rPr>
          <w:b/>
        </w:rPr>
        <w:lastRenderedPageBreak/>
        <w:t>6. Implement:</w:t>
      </w:r>
    </w:p>
    <w:p w:rsidR="000A6491" w:rsidRDefault="000A6491" w:rsidP="002E7317">
      <w:pPr>
        <w:ind w:left="1440"/>
      </w:pPr>
      <w:r>
        <w:t xml:space="preserve">Deploy the </w:t>
      </w:r>
      <w:proofErr w:type="spellStart"/>
      <w:r>
        <w:t>chatbot</w:t>
      </w:r>
      <w:proofErr w:type="spellEnd"/>
      <w:r>
        <w:t xml:space="preserve"> on messaging platforms, such as </w:t>
      </w:r>
      <w:proofErr w:type="spellStart"/>
      <w:r>
        <w:t>Facebook</w:t>
      </w:r>
      <w:proofErr w:type="spellEnd"/>
      <w:r>
        <w:t>.</w:t>
      </w:r>
    </w:p>
    <w:p w:rsidR="000A6491" w:rsidRDefault="000A6491" w:rsidP="002E7317">
      <w:pPr>
        <w:ind w:left="1440"/>
      </w:pPr>
      <w:r>
        <w:t xml:space="preserve">Configure integration between the </w:t>
      </w:r>
      <w:proofErr w:type="spellStart"/>
      <w:r>
        <w:t>chatbot</w:t>
      </w:r>
      <w:proofErr w:type="spellEnd"/>
      <w:r>
        <w:t xml:space="preserve"> and the chosen platform.</w:t>
      </w:r>
    </w:p>
    <w:p w:rsidR="000A6491" w:rsidRPr="002E7317" w:rsidRDefault="000A6491" w:rsidP="00940D83">
      <w:pPr>
        <w:ind w:left="720"/>
        <w:rPr>
          <w:b/>
        </w:rPr>
      </w:pPr>
      <w:r w:rsidRPr="002E7317">
        <w:rPr>
          <w:b/>
        </w:rPr>
        <w:t>7. Evaluate:</w:t>
      </w:r>
    </w:p>
    <w:p w:rsidR="000A6491" w:rsidRDefault="000A6491" w:rsidP="002E7317">
      <w:pPr>
        <w:ind w:left="1440"/>
      </w:pPr>
      <w:r>
        <w:t>Monitor user interactions and gather feedback.</w:t>
      </w:r>
    </w:p>
    <w:p w:rsidR="000A6491" w:rsidRDefault="000A6491" w:rsidP="002E7317">
      <w:pPr>
        <w:ind w:left="1440"/>
      </w:pPr>
      <w:r>
        <w:t>Make necessary adjustments based on user feedback and performance.</w:t>
      </w:r>
    </w:p>
    <w:p w:rsidR="000A6491" w:rsidRPr="002E7317" w:rsidRDefault="000A6491" w:rsidP="00940D83">
      <w:pPr>
        <w:ind w:left="720"/>
        <w:rPr>
          <w:b/>
        </w:rPr>
      </w:pPr>
      <w:proofErr w:type="spellStart"/>
      <w:r w:rsidRPr="002E7317">
        <w:rPr>
          <w:b/>
        </w:rPr>
        <w:t>Chatbot</w:t>
      </w:r>
      <w:proofErr w:type="spellEnd"/>
      <w:r w:rsidRPr="002E7317">
        <w:rPr>
          <w:b/>
        </w:rPr>
        <w:t xml:space="preserve"> Persona</w:t>
      </w:r>
    </w:p>
    <w:p w:rsidR="000A6491" w:rsidRDefault="000A6491" w:rsidP="002E7317">
      <w:pPr>
        <w:ind w:left="1440"/>
      </w:pPr>
      <w:r>
        <w:t xml:space="preserve">The </w:t>
      </w:r>
      <w:proofErr w:type="spellStart"/>
      <w:r>
        <w:t>chatbot</w:t>
      </w:r>
      <w:proofErr w:type="spellEnd"/>
      <w:r>
        <w:t xml:space="preserve"> persona is that of a healthcare assistant with a friendly and informative tone. It does not claim to be a substitute for professional medical advice but provides general guidance and encourages users to consult healthcare professionals for accurate diagnosis and treatment.</w:t>
      </w:r>
    </w:p>
    <w:p w:rsidR="000A6491" w:rsidRDefault="000A6491" w:rsidP="000A6491"/>
    <w:p w:rsidR="000A6491" w:rsidRPr="00940D83" w:rsidRDefault="000A6491" w:rsidP="000A6491">
      <w:pPr>
        <w:rPr>
          <w:b/>
        </w:rPr>
      </w:pPr>
      <w:r w:rsidRPr="00940D83">
        <w:rPr>
          <w:b/>
        </w:rPr>
        <w:t>Conversation Flow</w:t>
      </w:r>
      <w:r w:rsidR="00940D83">
        <w:rPr>
          <w:b/>
        </w:rPr>
        <w:t>:</w:t>
      </w:r>
    </w:p>
    <w:p w:rsidR="002E7317" w:rsidRDefault="000A6491" w:rsidP="002E7317">
      <w:pPr>
        <w:ind w:left="720"/>
      </w:pPr>
      <w:r>
        <w:t xml:space="preserve">The conversation flow of the </w:t>
      </w:r>
      <w:proofErr w:type="spellStart"/>
      <w:r>
        <w:t>chatbot</w:t>
      </w:r>
      <w:proofErr w:type="spellEnd"/>
      <w:r>
        <w:t xml:space="preserve"> is structured around common healthcare scenarios, including symptom inquiries, medical condition information, appointment scheduling, medication queries, and healthcare provider inquiries. The </w:t>
      </w:r>
      <w:proofErr w:type="spellStart"/>
      <w:r>
        <w:t>chatbot</w:t>
      </w:r>
      <w:proofErr w:type="spellEnd"/>
      <w:r>
        <w:t xml:space="preserve"> follows a user-friendly greeting and responds to user queries while providing general advice an</w:t>
      </w:r>
      <w:r w:rsidR="002E7317">
        <w:t>d recommendations</w:t>
      </w:r>
      <w:r w:rsidR="002E7317">
        <w:tab/>
      </w:r>
      <w:r w:rsidR="002E7317">
        <w:rPr>
          <w:noProof/>
        </w:rPr>
        <w:drawing>
          <wp:inline distT="0" distB="0" distL="0" distR="0">
            <wp:extent cx="5943600" cy="2293620"/>
            <wp:effectExtent l="19050" t="0" r="0" b="0"/>
            <wp:docPr id="1" name="Picture 0"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4"/>
                    <a:stretch>
                      <a:fillRect/>
                    </a:stretch>
                  </pic:blipFill>
                  <pic:spPr>
                    <a:xfrm>
                      <a:off x="0" y="0"/>
                      <a:ext cx="5943600" cy="2293620"/>
                    </a:xfrm>
                    <a:prstGeom prst="rect">
                      <a:avLst/>
                    </a:prstGeom>
                  </pic:spPr>
                </pic:pic>
              </a:graphicData>
            </a:graphic>
          </wp:inline>
        </w:drawing>
      </w:r>
    </w:p>
    <w:p w:rsidR="002E7317" w:rsidRDefault="002E7317" w:rsidP="002E7317">
      <w:pPr>
        <w:ind w:left="720"/>
      </w:pPr>
    </w:p>
    <w:p w:rsidR="002E7317" w:rsidRDefault="002E7317" w:rsidP="002E7317">
      <w:pPr>
        <w:ind w:left="720"/>
      </w:pPr>
    </w:p>
    <w:p w:rsidR="002E7317" w:rsidRDefault="002E7317" w:rsidP="002E7317">
      <w:pPr>
        <w:ind w:left="720"/>
      </w:pPr>
      <w:r>
        <w:rPr>
          <w:noProof/>
        </w:rPr>
        <w:lastRenderedPageBreak/>
        <w:drawing>
          <wp:inline distT="0" distB="0" distL="0" distR="0">
            <wp:extent cx="5943600" cy="1817370"/>
            <wp:effectExtent l="19050" t="0" r="0" b="0"/>
            <wp:docPr id="2" name="Picture 1"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5"/>
                    <a:stretch>
                      <a:fillRect/>
                    </a:stretch>
                  </pic:blipFill>
                  <pic:spPr>
                    <a:xfrm>
                      <a:off x="0" y="0"/>
                      <a:ext cx="5943600" cy="1817370"/>
                    </a:xfrm>
                    <a:prstGeom prst="rect">
                      <a:avLst/>
                    </a:prstGeom>
                  </pic:spPr>
                </pic:pic>
              </a:graphicData>
            </a:graphic>
          </wp:inline>
        </w:drawing>
      </w:r>
    </w:p>
    <w:p w:rsidR="002E7317" w:rsidRDefault="002E7317" w:rsidP="002E7317">
      <w:pPr>
        <w:ind w:left="720"/>
      </w:pPr>
    </w:p>
    <w:p w:rsidR="000A6491" w:rsidRDefault="002E7317" w:rsidP="000A6491">
      <w:r>
        <w:rPr>
          <w:noProof/>
        </w:rPr>
        <w:drawing>
          <wp:inline distT="0" distB="0" distL="0" distR="0">
            <wp:extent cx="5153025" cy="2503170"/>
            <wp:effectExtent l="19050" t="0" r="9525" b="0"/>
            <wp:docPr id="3" name="Picture 2"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6"/>
                    <a:stretch>
                      <a:fillRect/>
                    </a:stretch>
                  </pic:blipFill>
                  <pic:spPr>
                    <a:xfrm>
                      <a:off x="0" y="0"/>
                      <a:ext cx="5153025" cy="2503170"/>
                    </a:xfrm>
                    <a:prstGeom prst="rect">
                      <a:avLst/>
                    </a:prstGeom>
                  </pic:spPr>
                </pic:pic>
              </a:graphicData>
            </a:graphic>
          </wp:inline>
        </w:drawing>
      </w:r>
    </w:p>
    <w:p w:rsidR="000A6491" w:rsidRPr="00940D83" w:rsidRDefault="000A6491" w:rsidP="000A6491">
      <w:pPr>
        <w:rPr>
          <w:b/>
        </w:rPr>
      </w:pPr>
      <w:r w:rsidRPr="00940D83">
        <w:rPr>
          <w:b/>
        </w:rPr>
        <w:t>Technical Implementation using Watson Assistant</w:t>
      </w:r>
      <w:r w:rsidR="00940D83">
        <w:rPr>
          <w:b/>
        </w:rPr>
        <w:t>:</w:t>
      </w:r>
    </w:p>
    <w:p w:rsidR="000A6491" w:rsidRDefault="000A6491" w:rsidP="00940D83">
      <w:pPr>
        <w:ind w:left="720"/>
      </w:pPr>
      <w:r>
        <w:t xml:space="preserve">The </w:t>
      </w:r>
      <w:proofErr w:type="spellStart"/>
      <w:r>
        <w:t>chatbot</w:t>
      </w:r>
      <w:proofErr w:type="spellEnd"/>
      <w:r>
        <w:t xml:space="preserve"> is implemented using IBM Watson Assistant, a natural language processing tool. It utilizes intents, entities, and dialog nodes to interpret and respond to user queries. Entities are used to identify symptoms, medical conditions, and medications. Dialog nodes guide the conversation flow and provide relevant responses based on user input.</w:t>
      </w:r>
    </w:p>
    <w:p w:rsidR="000A6491" w:rsidRDefault="000A6491" w:rsidP="000A6491"/>
    <w:p w:rsidR="000A6491" w:rsidRPr="00940D83" w:rsidRDefault="000A6491" w:rsidP="000A6491">
      <w:pPr>
        <w:rPr>
          <w:b/>
        </w:rPr>
      </w:pPr>
      <w:r w:rsidRPr="00940D83">
        <w:rPr>
          <w:b/>
        </w:rPr>
        <w:t xml:space="preserve">Examples of User Queries and </w:t>
      </w:r>
      <w:proofErr w:type="spellStart"/>
      <w:r w:rsidRPr="00940D83">
        <w:rPr>
          <w:b/>
        </w:rPr>
        <w:t>Chatbot</w:t>
      </w:r>
      <w:proofErr w:type="spellEnd"/>
      <w:r w:rsidRPr="00940D83">
        <w:rPr>
          <w:b/>
        </w:rPr>
        <w:t xml:space="preserve"> Responses</w:t>
      </w:r>
    </w:p>
    <w:p w:rsidR="000A6491" w:rsidRDefault="000A6491" w:rsidP="00940D83">
      <w:pPr>
        <w:ind w:left="720"/>
      </w:pPr>
      <w:r>
        <w:t>User: Hi there!</w:t>
      </w:r>
    </w:p>
    <w:p w:rsidR="000A6491" w:rsidRDefault="000A6491" w:rsidP="00940D83">
      <w:pPr>
        <w:ind w:left="720"/>
      </w:pPr>
    </w:p>
    <w:p w:rsidR="000A6491" w:rsidRDefault="000A6491" w:rsidP="00940D83">
      <w:pPr>
        <w:ind w:left="720"/>
      </w:pPr>
      <w:proofErr w:type="spellStart"/>
      <w:r>
        <w:t>Chatbot</w:t>
      </w:r>
      <w:proofErr w:type="spellEnd"/>
      <w:r>
        <w:t>: Hello! How can I assist you with your healthcare needs today?</w:t>
      </w:r>
    </w:p>
    <w:p w:rsidR="000A6491" w:rsidRDefault="000A6491" w:rsidP="00940D83">
      <w:pPr>
        <w:ind w:left="720"/>
      </w:pPr>
      <w:r>
        <w:t>User: I have a headache.</w:t>
      </w:r>
    </w:p>
    <w:p w:rsidR="000A6491" w:rsidRDefault="000A6491" w:rsidP="00940D83">
      <w:pPr>
        <w:ind w:left="720"/>
      </w:pPr>
    </w:p>
    <w:p w:rsidR="000A6491" w:rsidRDefault="000A6491" w:rsidP="00940D83">
      <w:pPr>
        <w:ind w:left="720"/>
      </w:pPr>
      <w:proofErr w:type="spellStart"/>
      <w:r>
        <w:t>Chatbot</w:t>
      </w:r>
      <w:proofErr w:type="spellEnd"/>
      <w:r>
        <w:t>: I'm sorry to hear that. Can you describe the pain? Is it constant or intermittent?</w:t>
      </w:r>
    </w:p>
    <w:p w:rsidR="000A6491" w:rsidRDefault="000A6491" w:rsidP="00940D83">
      <w:pPr>
        <w:ind w:left="720"/>
      </w:pPr>
      <w:r>
        <w:t>User: Can you prescribe medication for me?</w:t>
      </w:r>
    </w:p>
    <w:p w:rsidR="000A6491" w:rsidRDefault="000A6491" w:rsidP="00940D83">
      <w:pPr>
        <w:ind w:left="720"/>
      </w:pPr>
    </w:p>
    <w:p w:rsidR="000A6491" w:rsidRDefault="000A6491" w:rsidP="00940D83">
      <w:pPr>
        <w:ind w:left="720"/>
      </w:pPr>
      <w:proofErr w:type="spellStart"/>
      <w:r>
        <w:t>Chatbot</w:t>
      </w:r>
      <w:proofErr w:type="spellEnd"/>
      <w:r>
        <w:t>: I can't prescribe medication. It's essential to see a healthcare provider for a proper diagnosis and prescription.</w:t>
      </w:r>
    </w:p>
    <w:p w:rsidR="000A6491" w:rsidRDefault="000A6491" w:rsidP="00940D83">
      <w:pPr>
        <w:ind w:left="720"/>
      </w:pPr>
      <w:r>
        <w:t>User: What could my symptoms indicate?</w:t>
      </w:r>
    </w:p>
    <w:p w:rsidR="000A6491" w:rsidRDefault="000A6491" w:rsidP="00940D83">
      <w:pPr>
        <w:ind w:left="720"/>
      </w:pPr>
    </w:p>
    <w:p w:rsidR="000A6491" w:rsidRDefault="000A6491" w:rsidP="00940D83">
      <w:pPr>
        <w:ind w:left="720"/>
      </w:pPr>
      <w:proofErr w:type="spellStart"/>
      <w:r>
        <w:t>Chatbot</w:t>
      </w:r>
      <w:proofErr w:type="spellEnd"/>
      <w:r>
        <w:t>: Your symptoms may suggest a common cold, but a professional evaluation is needed for an accurate diagnosis. Please consult a healthcare provider for a precise assessment.</w:t>
      </w:r>
    </w:p>
    <w:p w:rsidR="002E7317" w:rsidRDefault="002E7317" w:rsidP="00940D83">
      <w:pPr>
        <w:ind w:left="720"/>
      </w:pPr>
    </w:p>
    <w:p w:rsidR="002E7317" w:rsidRDefault="002E7317" w:rsidP="00940D83">
      <w:pPr>
        <w:ind w:left="720"/>
      </w:pPr>
    </w:p>
    <w:p w:rsidR="002E7317" w:rsidRDefault="002E7317" w:rsidP="00940D83">
      <w:pPr>
        <w:ind w:left="720"/>
      </w:pPr>
    </w:p>
    <w:p w:rsidR="002E7317" w:rsidRDefault="002E7317" w:rsidP="000A6491">
      <w:r>
        <w:tab/>
      </w:r>
    </w:p>
    <w:p w:rsidR="002E7317" w:rsidRDefault="002E7317" w:rsidP="000A6491"/>
    <w:p w:rsidR="002E7317" w:rsidRDefault="002E7317" w:rsidP="000A6491"/>
    <w:p w:rsidR="002E7317" w:rsidRDefault="002E7317" w:rsidP="000A6491"/>
    <w:p w:rsidR="000A6491" w:rsidRDefault="002E7317" w:rsidP="000A6491">
      <w:r>
        <w:rPr>
          <w:noProof/>
        </w:rPr>
        <w:lastRenderedPageBreak/>
        <w:drawing>
          <wp:inline distT="0" distB="0" distL="0" distR="0">
            <wp:extent cx="5943600" cy="3341370"/>
            <wp:effectExtent l="19050" t="0" r="0" b="0"/>
            <wp:docPr id="4" name="Picture 3"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7"/>
                    <a:stretch>
                      <a:fillRect/>
                    </a:stretch>
                  </pic:blipFill>
                  <pic:spPr>
                    <a:xfrm>
                      <a:off x="0" y="0"/>
                      <a:ext cx="5943600" cy="3341370"/>
                    </a:xfrm>
                    <a:prstGeom prst="rect">
                      <a:avLst/>
                    </a:prstGeom>
                  </pic:spPr>
                </pic:pic>
              </a:graphicData>
            </a:graphic>
          </wp:inline>
        </w:drawing>
      </w:r>
    </w:p>
    <w:p w:rsidR="002E7317" w:rsidRDefault="002E7317" w:rsidP="000A6491">
      <w:r>
        <w:rPr>
          <w:noProof/>
        </w:rPr>
        <w:lastRenderedPageBreak/>
        <w:drawing>
          <wp:inline distT="0" distB="0" distL="0" distR="0">
            <wp:extent cx="5943600" cy="3341370"/>
            <wp:effectExtent l="19050" t="0" r="0" b="0"/>
            <wp:docPr id="5" name="Picture 4"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7"/>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19050" t="0" r="0" b="0"/>
            <wp:docPr id="6" name="Picture 5"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8"/>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19050" t="0" r="0" b="0"/>
            <wp:docPr id="7" name="Picture 6"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9"/>
                    <a:stretch>
                      <a:fillRect/>
                    </a:stretch>
                  </pic:blipFill>
                  <pic:spPr>
                    <a:xfrm>
                      <a:off x="0" y="0"/>
                      <a:ext cx="5943600" cy="3341370"/>
                    </a:xfrm>
                    <a:prstGeom prst="rect">
                      <a:avLst/>
                    </a:prstGeom>
                  </pic:spPr>
                </pic:pic>
              </a:graphicData>
            </a:graphic>
          </wp:inline>
        </w:drawing>
      </w:r>
    </w:p>
    <w:p w:rsidR="000A6491" w:rsidRPr="00940D83" w:rsidRDefault="000A6491" w:rsidP="000A6491">
      <w:pPr>
        <w:rPr>
          <w:b/>
        </w:rPr>
      </w:pPr>
      <w:r w:rsidRPr="00940D83">
        <w:rPr>
          <w:b/>
        </w:rPr>
        <w:t>Deployment Instructions:</w:t>
      </w:r>
    </w:p>
    <w:p w:rsidR="000A6491" w:rsidRDefault="000A6491" w:rsidP="000A6491"/>
    <w:p w:rsidR="000A6491" w:rsidRDefault="000A6491" w:rsidP="00940D83">
      <w:pPr>
        <w:ind w:left="720"/>
      </w:pPr>
      <w:r>
        <w:t xml:space="preserve">Deploy the </w:t>
      </w:r>
      <w:proofErr w:type="spellStart"/>
      <w:r>
        <w:t>chatbot</w:t>
      </w:r>
      <w:proofErr w:type="spellEnd"/>
      <w:r>
        <w:t xml:space="preserve"> on your chosen messaging platform (e.g., </w:t>
      </w:r>
      <w:proofErr w:type="spellStart"/>
      <w:r>
        <w:t>Facebook</w:t>
      </w:r>
      <w:proofErr w:type="spellEnd"/>
      <w:r>
        <w:t>).</w:t>
      </w:r>
    </w:p>
    <w:p w:rsidR="000A6491" w:rsidRDefault="000A6491" w:rsidP="00940D83">
      <w:pPr>
        <w:ind w:left="720"/>
      </w:pPr>
      <w:r>
        <w:t xml:space="preserve">Configure integration between the </w:t>
      </w:r>
      <w:proofErr w:type="spellStart"/>
      <w:r>
        <w:t>chatbot</w:t>
      </w:r>
      <w:proofErr w:type="spellEnd"/>
      <w:r>
        <w:t xml:space="preserve"> and the platform.</w:t>
      </w:r>
    </w:p>
    <w:p w:rsidR="000A6491" w:rsidRDefault="000A6491" w:rsidP="00940D83">
      <w:pPr>
        <w:ind w:left="720"/>
      </w:pPr>
      <w:r>
        <w:t xml:space="preserve">Ensure the </w:t>
      </w:r>
      <w:proofErr w:type="spellStart"/>
      <w:r>
        <w:t>chatbot's</w:t>
      </w:r>
      <w:proofErr w:type="spellEnd"/>
      <w:r>
        <w:t xml:space="preserve"> intents, entities, and dialog nodes are correctly set up for healthcare-related queries.</w:t>
      </w:r>
    </w:p>
    <w:p w:rsidR="000A6491" w:rsidRDefault="000A6491" w:rsidP="00940D83">
      <w:pPr>
        <w:ind w:left="720"/>
      </w:pPr>
      <w:r>
        <w:t xml:space="preserve">Monitor and evaluate the </w:t>
      </w:r>
      <w:proofErr w:type="spellStart"/>
      <w:r>
        <w:t>chatbot's</w:t>
      </w:r>
      <w:proofErr w:type="spellEnd"/>
      <w:r>
        <w:t xml:space="preserve"> performance and gather user feedback.</w:t>
      </w:r>
    </w:p>
    <w:p w:rsidR="00180086" w:rsidRDefault="002E7317" w:rsidP="000A6491">
      <w:r>
        <w:rPr>
          <w:noProof/>
        </w:rPr>
        <w:lastRenderedPageBreak/>
        <w:drawing>
          <wp:inline distT="0" distB="0" distL="0" distR="0">
            <wp:extent cx="5943600" cy="3341370"/>
            <wp:effectExtent l="19050" t="0" r="0" b="0"/>
            <wp:docPr id="11" name="Picture 10"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10"/>
                    <a:stretch>
                      <a:fillRect/>
                    </a:stretch>
                  </pic:blipFill>
                  <pic:spPr>
                    <a:xfrm>
                      <a:off x="0" y="0"/>
                      <a:ext cx="5943600" cy="3341370"/>
                    </a:xfrm>
                    <a:prstGeom prst="rect">
                      <a:avLst/>
                    </a:prstGeom>
                  </pic:spPr>
                </pic:pic>
              </a:graphicData>
            </a:graphic>
          </wp:inline>
        </w:drawing>
      </w:r>
    </w:p>
    <w:p w:rsidR="002E7317" w:rsidRDefault="002E7317" w:rsidP="000A6491">
      <w:r>
        <w:rPr>
          <w:noProof/>
        </w:rPr>
        <w:lastRenderedPageBreak/>
        <w:drawing>
          <wp:inline distT="0" distB="0" distL="0" distR="0">
            <wp:extent cx="5943600" cy="3341370"/>
            <wp:effectExtent l="19050" t="0" r="0" b="0"/>
            <wp:docPr id="13" name="Picture 12"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11"/>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19050" t="0" r="0" b="0"/>
            <wp:docPr id="14" name="Picture 13"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2"/>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19050" t="0" r="0" b="0"/>
            <wp:docPr id="15" name="Picture 14"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13"/>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19050" t="0" r="0" b="0"/>
            <wp:docPr id="16" name="Picture 15"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4"/>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19050" t="0" r="0" b="0"/>
            <wp:docPr id="17" name="Picture 16"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5"/>
                    <a:stretch>
                      <a:fillRect/>
                    </a:stretch>
                  </pic:blipFill>
                  <pic:spPr>
                    <a:xfrm>
                      <a:off x="0" y="0"/>
                      <a:ext cx="5943600" cy="3341370"/>
                    </a:xfrm>
                    <a:prstGeom prst="rect">
                      <a:avLst/>
                    </a:prstGeom>
                  </pic:spPr>
                </pic:pic>
              </a:graphicData>
            </a:graphic>
          </wp:inline>
        </w:drawing>
      </w:r>
    </w:p>
    <w:p w:rsidR="002E7317" w:rsidRDefault="002E7317" w:rsidP="000A6491">
      <w:r>
        <w:rPr>
          <w:noProof/>
        </w:rPr>
        <w:drawing>
          <wp:inline distT="0" distB="0" distL="0" distR="0">
            <wp:extent cx="5943600" cy="2871470"/>
            <wp:effectExtent l="19050" t="0" r="0" b="0"/>
            <wp:docPr id="18" name="Picture 17" descr="preview-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link.PNG"/>
                    <pic:cNvPicPr/>
                  </pic:nvPicPr>
                  <pic:blipFill>
                    <a:blip r:embed="rId16"/>
                    <a:stretch>
                      <a:fillRect/>
                    </a:stretch>
                  </pic:blipFill>
                  <pic:spPr>
                    <a:xfrm>
                      <a:off x="0" y="0"/>
                      <a:ext cx="5943600" cy="2871470"/>
                    </a:xfrm>
                    <a:prstGeom prst="rect">
                      <a:avLst/>
                    </a:prstGeom>
                  </pic:spPr>
                </pic:pic>
              </a:graphicData>
            </a:graphic>
          </wp:inline>
        </w:drawing>
      </w:r>
    </w:p>
    <w:p w:rsidR="002E7317" w:rsidRDefault="002E7317" w:rsidP="000A6491"/>
    <w:p w:rsidR="002E7317" w:rsidRDefault="002E7317" w:rsidP="000A6491"/>
    <w:sectPr w:rsidR="002E7317" w:rsidSect="0018008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A6491"/>
    <w:rsid w:val="000A6491"/>
    <w:rsid w:val="00180086"/>
    <w:rsid w:val="002E7317"/>
    <w:rsid w:val="00940D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08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73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731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11</Pages>
  <Words>554</Words>
  <Characters>3162</Characters>
  <Application>Microsoft Office Word</Application>
  <DocSecurity>0</DocSecurity>
  <Lines>26</Lines>
  <Paragraphs>7</Paragraphs>
  <ScaleCrop>false</ScaleCrop>
  <Company/>
  <LinksUpToDate>false</LinksUpToDate>
  <CharactersWithSpaces>3709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2023-11-01T17:10:00Z</dcterms:created>
  <dcterms:modified xsi:type="dcterms:W3CDTF">2023-11-01T18:01:00Z</dcterms:modified>
</cp:coreProperties>
</file>