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EB28B" w14:textId="77777777" w:rsidR="00AD7B01" w:rsidRDefault="00A214AC">
      <w:pPr>
        <w:spacing w:after="80" w:line="252" w:lineRule="auto"/>
        <w:jc w:val="center"/>
      </w:pPr>
      <w:r>
        <w:rPr>
          <w:rFonts w:ascii="Times New Roman" w:hAnsi="Times New Roman"/>
          <w:b/>
          <w:bCs/>
          <w:color w:val="1F4E79"/>
          <w:sz w:val="36"/>
          <w:szCs w:val="36"/>
        </w:rPr>
        <w:t>ITM University Gwalior</w:t>
      </w:r>
    </w:p>
    <w:p w14:paraId="32245B1C" w14:textId="77777777" w:rsidR="00AD7B01" w:rsidRDefault="00A214AC">
      <w:pPr>
        <w:spacing w:after="80" w:line="252" w:lineRule="auto"/>
        <w:jc w:val="center"/>
      </w:pPr>
      <w:r>
        <w:rPr>
          <w:rFonts w:ascii="Times New Roman" w:hAnsi="Times New Roman"/>
          <w:b/>
          <w:bCs/>
          <w:color w:val="333333"/>
          <w:sz w:val="26"/>
          <w:szCs w:val="26"/>
        </w:rPr>
        <w:t>School of Computing and Intelligent Systems</w:t>
      </w:r>
    </w:p>
    <w:p w14:paraId="37C80821" w14:textId="77777777" w:rsidR="00AD7B01" w:rsidRDefault="00A214AC">
      <w:pPr>
        <w:spacing w:after="80" w:line="252" w:lineRule="auto"/>
        <w:jc w:val="center"/>
      </w:pPr>
      <w:r>
        <w:rPr>
          <w:rFonts w:ascii="Times New Roman" w:hAnsi="Times New Roman"/>
          <w:b/>
          <w:bCs/>
          <w:color w:val="1F4E79"/>
          <w:sz w:val="30"/>
          <w:szCs w:val="30"/>
        </w:rPr>
        <w:t>Project-Based Learning (PBL)</w:t>
      </w:r>
    </w:p>
    <w:p w14:paraId="0FECB45B" w14:textId="7F1823B9" w:rsidR="00AD7B01" w:rsidRDefault="00A214AC">
      <w:pPr>
        <w:spacing w:after="80" w:line="252" w:lineRule="auto"/>
        <w:jc w:val="center"/>
      </w:pPr>
      <w:r>
        <w:rPr>
          <w:rFonts w:ascii="Times New Roman" w:hAnsi="Times New Roman"/>
          <w:b/>
          <w:bCs/>
          <w:color w:val="1F4E79"/>
          <w:sz w:val="30"/>
          <w:szCs w:val="30"/>
        </w:rPr>
        <w:t>Mini Project Report</w:t>
      </w:r>
    </w:p>
    <w:p w14:paraId="06CFBCC9" w14:textId="77777777" w:rsidR="00AD7B01" w:rsidRDefault="00AD7B01">
      <w:pPr>
        <w:spacing w:after="40"/>
      </w:pPr>
    </w:p>
    <w:p w14:paraId="08DEF7D9" w14:textId="77777777" w:rsidR="002E6BE1" w:rsidRDefault="002E6BE1">
      <w:pPr>
        <w:spacing w:after="40"/>
      </w:pPr>
    </w:p>
    <w:p w14:paraId="0D01B238" w14:textId="77777777" w:rsidR="002E6BE1" w:rsidRDefault="002E6BE1">
      <w:pPr>
        <w:spacing w:after="40"/>
      </w:pPr>
    </w:p>
    <w:p w14:paraId="5A03CFAE" w14:textId="77777777" w:rsidR="002E6BE1" w:rsidRDefault="002E6BE1">
      <w:pPr>
        <w:spacing w:after="40"/>
      </w:pPr>
    </w:p>
    <w:p w14:paraId="6A8A278F" w14:textId="77777777" w:rsidR="00AD7B01" w:rsidRPr="00E73B04" w:rsidRDefault="00A214AC">
      <w:pPr>
        <w:spacing w:after="80" w:line="252" w:lineRule="auto"/>
        <w:rPr>
          <w:sz w:val="28"/>
          <w:szCs w:val="28"/>
        </w:rPr>
      </w:pPr>
      <w:r w:rsidRPr="00E73B04">
        <w:rPr>
          <w:rFonts w:ascii="Times New Roman" w:hAnsi="Times New Roman"/>
          <w:b/>
          <w:bCs/>
          <w:sz w:val="28"/>
          <w:szCs w:val="28"/>
        </w:rPr>
        <w:t xml:space="preserve">Course: </w:t>
      </w:r>
      <w:r w:rsidRPr="00E73B04">
        <w:rPr>
          <w:rFonts w:ascii="Times New Roman" w:hAnsi="Times New Roman"/>
          <w:sz w:val="28"/>
          <w:szCs w:val="28"/>
        </w:rPr>
        <w:t>Data Analytics Using Python</w:t>
      </w:r>
    </w:p>
    <w:p w14:paraId="511C9029" w14:textId="77777777" w:rsidR="00AD7B01" w:rsidRPr="00E73B04" w:rsidRDefault="00A214AC">
      <w:pPr>
        <w:spacing w:after="80" w:line="252" w:lineRule="auto"/>
        <w:rPr>
          <w:sz w:val="28"/>
          <w:szCs w:val="28"/>
        </w:rPr>
      </w:pPr>
      <w:r w:rsidRPr="00E73B04">
        <w:rPr>
          <w:rFonts w:ascii="Times New Roman" w:hAnsi="Times New Roman"/>
          <w:b/>
          <w:bCs/>
          <w:sz w:val="28"/>
          <w:szCs w:val="28"/>
        </w:rPr>
        <w:t xml:space="preserve">Course Code: </w:t>
      </w:r>
      <w:r w:rsidRPr="00E73B04">
        <w:rPr>
          <w:rFonts w:ascii="Times New Roman" w:hAnsi="Times New Roman"/>
          <w:sz w:val="28"/>
          <w:szCs w:val="28"/>
        </w:rPr>
        <w:t>CSL0312</w:t>
      </w:r>
    </w:p>
    <w:p w14:paraId="4FD34E5C" w14:textId="77777777" w:rsidR="00AD7B01" w:rsidRPr="00E73B04" w:rsidRDefault="00A214AC">
      <w:pPr>
        <w:spacing w:after="80" w:line="252" w:lineRule="auto"/>
        <w:rPr>
          <w:sz w:val="28"/>
          <w:szCs w:val="28"/>
        </w:rPr>
      </w:pPr>
      <w:r w:rsidRPr="00E73B04">
        <w:rPr>
          <w:rFonts w:ascii="Times New Roman" w:hAnsi="Times New Roman"/>
          <w:b/>
          <w:bCs/>
          <w:sz w:val="28"/>
          <w:szCs w:val="28"/>
        </w:rPr>
        <w:t xml:space="preserve">Program: </w:t>
      </w:r>
      <w:proofErr w:type="spellStart"/>
      <w:r w:rsidRPr="00E73B04">
        <w:rPr>
          <w:rFonts w:ascii="Times New Roman" w:hAnsi="Times New Roman"/>
          <w:sz w:val="28"/>
          <w:szCs w:val="28"/>
        </w:rPr>
        <w:t>B.Tech</w:t>
      </w:r>
      <w:proofErr w:type="spellEnd"/>
      <w:r w:rsidRPr="00E73B04">
        <w:rPr>
          <w:rFonts w:ascii="Times New Roman" w:hAnsi="Times New Roman"/>
          <w:sz w:val="28"/>
          <w:szCs w:val="28"/>
        </w:rPr>
        <w:t>. CSE (Artificial Intelligence &amp; Machine Learning)</w:t>
      </w:r>
    </w:p>
    <w:p w14:paraId="7871F49D" w14:textId="77777777" w:rsidR="00AD7B01" w:rsidRPr="00E73B04" w:rsidRDefault="00A214AC">
      <w:pPr>
        <w:spacing w:after="80" w:line="252" w:lineRule="auto"/>
        <w:rPr>
          <w:sz w:val="28"/>
          <w:szCs w:val="28"/>
        </w:rPr>
      </w:pPr>
      <w:r w:rsidRPr="00E73B04">
        <w:rPr>
          <w:rFonts w:ascii="Times New Roman" w:hAnsi="Times New Roman"/>
          <w:b/>
          <w:bCs/>
          <w:sz w:val="28"/>
          <w:szCs w:val="28"/>
        </w:rPr>
        <w:t xml:space="preserve">Semester: </w:t>
      </w:r>
      <w:r w:rsidRPr="00E73B04">
        <w:rPr>
          <w:rFonts w:ascii="Times New Roman" w:hAnsi="Times New Roman"/>
          <w:sz w:val="28"/>
          <w:szCs w:val="28"/>
        </w:rPr>
        <w:t xml:space="preserve">III   Section: </w:t>
      </w:r>
    </w:p>
    <w:p w14:paraId="46C21908" w14:textId="77777777" w:rsidR="00AD7B01" w:rsidRPr="00E73B04" w:rsidRDefault="00A214AC">
      <w:pPr>
        <w:spacing w:after="80" w:line="252" w:lineRule="auto"/>
        <w:rPr>
          <w:sz w:val="28"/>
          <w:szCs w:val="28"/>
        </w:rPr>
      </w:pPr>
      <w:r w:rsidRPr="00E73B04">
        <w:rPr>
          <w:rFonts w:ascii="Times New Roman" w:hAnsi="Times New Roman"/>
          <w:b/>
          <w:bCs/>
          <w:sz w:val="28"/>
          <w:szCs w:val="28"/>
        </w:rPr>
        <w:t xml:space="preserve">Academic Session: </w:t>
      </w:r>
      <w:r w:rsidRPr="00E73B04">
        <w:rPr>
          <w:rFonts w:ascii="Times New Roman" w:hAnsi="Times New Roman"/>
          <w:sz w:val="28"/>
          <w:szCs w:val="28"/>
        </w:rPr>
        <w:t>July–Dec 2026</w:t>
      </w:r>
    </w:p>
    <w:p w14:paraId="3AC37790" w14:textId="77777777" w:rsidR="002E6BE1" w:rsidRDefault="002E6BE1">
      <w:pPr>
        <w:spacing w:after="80" w:line="252" w:lineRule="auto"/>
        <w:rPr>
          <w:rFonts w:ascii="Times New Roman" w:hAnsi="Times New Roman"/>
          <w:b/>
          <w:bCs/>
          <w:u w:val="single"/>
        </w:rPr>
      </w:pPr>
    </w:p>
    <w:p w14:paraId="74647A41" w14:textId="77777777" w:rsidR="00CE4825" w:rsidRDefault="00CE4825">
      <w:pPr>
        <w:spacing w:after="80" w:line="252" w:lineRule="auto"/>
        <w:rPr>
          <w:rFonts w:ascii="Times New Roman" w:hAnsi="Times New Roman"/>
          <w:b/>
          <w:bCs/>
          <w:u w:val="single"/>
        </w:rPr>
      </w:pPr>
    </w:p>
    <w:p w14:paraId="1F471443" w14:textId="7B2C7A80" w:rsidR="00AD7B01" w:rsidRPr="00596E88" w:rsidRDefault="00A214AC">
      <w:pPr>
        <w:spacing w:after="80" w:line="252" w:lineRule="auto"/>
        <w:rPr>
          <w:rFonts w:ascii="Times New Roman" w:hAnsi="Times New Roman"/>
          <w:b/>
          <w:bCs/>
          <w:sz w:val="28"/>
          <w:szCs w:val="28"/>
          <w:u w:val="single"/>
        </w:rPr>
      </w:pPr>
      <w:r w:rsidRPr="00596E88">
        <w:rPr>
          <w:rFonts w:ascii="Times New Roman" w:hAnsi="Times New Roman"/>
          <w:b/>
          <w:bCs/>
          <w:sz w:val="28"/>
          <w:szCs w:val="28"/>
          <w:u w:val="single"/>
        </w:rPr>
        <w:t>Project Details</w:t>
      </w:r>
      <w:r w:rsidR="002E6BE1" w:rsidRPr="00596E88">
        <w:rPr>
          <w:rFonts w:ascii="Times New Roman" w:hAnsi="Times New Roman"/>
          <w:b/>
          <w:bCs/>
          <w:sz w:val="28"/>
          <w:szCs w:val="28"/>
          <w:u w:val="single"/>
        </w:rPr>
        <w:t>:</w:t>
      </w:r>
    </w:p>
    <w:p w14:paraId="6A69CB8C" w14:textId="77777777" w:rsidR="00CE4825" w:rsidRPr="00596E88" w:rsidRDefault="00CE4825">
      <w:pPr>
        <w:spacing w:after="80" w:line="252" w:lineRule="auto"/>
        <w:rPr>
          <w:sz w:val="28"/>
          <w:szCs w:val="28"/>
          <w:u w:val="single"/>
        </w:rPr>
      </w:pPr>
    </w:p>
    <w:p w14:paraId="04E10557" w14:textId="77777777" w:rsidR="00AD7B01" w:rsidRPr="00596E88" w:rsidRDefault="00A214AC">
      <w:pPr>
        <w:spacing w:after="80" w:line="252" w:lineRule="auto"/>
        <w:rPr>
          <w:sz w:val="28"/>
          <w:szCs w:val="28"/>
        </w:rPr>
      </w:pPr>
      <w:r w:rsidRPr="00596E88">
        <w:rPr>
          <w:rFonts w:ascii="Times New Roman" w:hAnsi="Times New Roman"/>
          <w:sz w:val="28"/>
          <w:szCs w:val="28"/>
        </w:rPr>
        <w:t>Project Title: Energy Consumption and Sustainability Analytics</w:t>
      </w:r>
    </w:p>
    <w:p w14:paraId="47969A85" w14:textId="77777777" w:rsidR="00AD7B01" w:rsidRPr="00596E88" w:rsidRDefault="00A214AC">
      <w:pPr>
        <w:spacing w:after="80" w:line="252" w:lineRule="auto"/>
        <w:rPr>
          <w:sz w:val="28"/>
          <w:szCs w:val="28"/>
        </w:rPr>
      </w:pPr>
      <w:r w:rsidRPr="00596E88">
        <w:rPr>
          <w:rFonts w:ascii="Times New Roman" w:hAnsi="Times New Roman"/>
          <w:sz w:val="28"/>
          <w:szCs w:val="28"/>
        </w:rPr>
        <w:t>Domain (as per Section 6): Data Analytics / Sustainability Analytics</w:t>
      </w:r>
    </w:p>
    <w:p w14:paraId="77B2B7D4" w14:textId="09F021CD" w:rsidR="00AD7B01" w:rsidRPr="00596E88" w:rsidRDefault="00A214AC">
      <w:pPr>
        <w:spacing w:after="80" w:line="252" w:lineRule="auto"/>
        <w:rPr>
          <w:sz w:val="28"/>
          <w:szCs w:val="28"/>
        </w:rPr>
      </w:pPr>
      <w:r w:rsidRPr="00596E88">
        <w:rPr>
          <w:rFonts w:ascii="Times New Roman" w:hAnsi="Times New Roman"/>
          <w:sz w:val="28"/>
          <w:szCs w:val="28"/>
        </w:rPr>
        <w:t xml:space="preserve">Team Leader Name &amp; Roll No.: </w:t>
      </w:r>
      <w:r w:rsidR="00CE4825" w:rsidRPr="00596E88">
        <w:rPr>
          <w:rFonts w:ascii="Times New Roman" w:hAnsi="Times New Roman"/>
          <w:sz w:val="28"/>
          <w:szCs w:val="28"/>
        </w:rPr>
        <w:t xml:space="preserve"> </w:t>
      </w:r>
      <w:proofErr w:type="spellStart"/>
      <w:r w:rsidR="00CE4825" w:rsidRPr="00596E88">
        <w:rPr>
          <w:rFonts w:ascii="Times New Roman" w:hAnsi="Times New Roman"/>
          <w:sz w:val="28"/>
          <w:szCs w:val="28"/>
        </w:rPr>
        <w:t>S.Amee</w:t>
      </w:r>
      <w:proofErr w:type="spellEnd"/>
      <w:r w:rsidR="00CE4825" w:rsidRPr="00596E88">
        <w:rPr>
          <w:rFonts w:ascii="Times New Roman" w:hAnsi="Times New Roman"/>
          <w:sz w:val="28"/>
          <w:szCs w:val="28"/>
        </w:rPr>
        <w:t xml:space="preserve"> </w:t>
      </w:r>
      <w:proofErr w:type="spellStart"/>
      <w:r w:rsidR="00CE4825" w:rsidRPr="00596E88">
        <w:rPr>
          <w:rFonts w:ascii="Times New Roman" w:hAnsi="Times New Roman"/>
          <w:sz w:val="28"/>
          <w:szCs w:val="28"/>
        </w:rPr>
        <w:t>Satsangi</w:t>
      </w:r>
      <w:proofErr w:type="spellEnd"/>
      <w:r w:rsidR="00CE4825" w:rsidRPr="00596E88">
        <w:rPr>
          <w:rFonts w:ascii="Times New Roman" w:hAnsi="Times New Roman"/>
          <w:sz w:val="28"/>
          <w:szCs w:val="28"/>
        </w:rPr>
        <w:t xml:space="preserve"> – BETN1AI25206</w:t>
      </w:r>
    </w:p>
    <w:p w14:paraId="1E434637" w14:textId="77777777" w:rsidR="00AD7B01" w:rsidRPr="00596E88" w:rsidRDefault="00A214AC">
      <w:pPr>
        <w:spacing w:after="80" w:line="252" w:lineRule="auto"/>
        <w:rPr>
          <w:sz w:val="28"/>
          <w:szCs w:val="28"/>
        </w:rPr>
      </w:pPr>
      <w:r w:rsidRPr="00596E88">
        <w:rPr>
          <w:rFonts w:ascii="Times New Roman" w:hAnsi="Times New Roman"/>
          <w:sz w:val="28"/>
          <w:szCs w:val="28"/>
        </w:rPr>
        <w:t xml:space="preserve">Team Member Name &amp; Roll No.: </w:t>
      </w:r>
    </w:p>
    <w:p w14:paraId="15E96BBF" w14:textId="77777777" w:rsidR="00AD7B01" w:rsidRPr="00596E88" w:rsidRDefault="00A214AC">
      <w:pPr>
        <w:spacing w:after="80" w:line="252" w:lineRule="auto"/>
        <w:rPr>
          <w:sz w:val="28"/>
          <w:szCs w:val="28"/>
        </w:rPr>
      </w:pPr>
      <w:r w:rsidRPr="00596E88">
        <w:rPr>
          <w:rFonts w:ascii="Times New Roman" w:hAnsi="Times New Roman"/>
          <w:sz w:val="28"/>
          <w:szCs w:val="28"/>
        </w:rPr>
        <w:t xml:space="preserve">Team Member Name &amp; Roll No.: </w:t>
      </w:r>
    </w:p>
    <w:p w14:paraId="729F565F" w14:textId="77777777" w:rsidR="00596E88" w:rsidRPr="00596E88" w:rsidRDefault="00A214AC">
      <w:pPr>
        <w:spacing w:after="80" w:line="252" w:lineRule="auto"/>
        <w:rPr>
          <w:rFonts w:ascii="Times New Roman" w:hAnsi="Times New Roman"/>
          <w:sz w:val="28"/>
          <w:szCs w:val="28"/>
        </w:rPr>
      </w:pPr>
      <w:r w:rsidRPr="00596E88">
        <w:rPr>
          <w:rFonts w:ascii="Times New Roman" w:hAnsi="Times New Roman"/>
          <w:sz w:val="28"/>
          <w:szCs w:val="28"/>
        </w:rPr>
        <w:t xml:space="preserve">Faculty Mentor: </w:t>
      </w:r>
      <w:r w:rsidR="00596E88" w:rsidRPr="00596E88">
        <w:rPr>
          <w:rFonts w:ascii="Times New Roman" w:hAnsi="Times New Roman"/>
          <w:sz w:val="28"/>
          <w:szCs w:val="28"/>
        </w:rPr>
        <w:t xml:space="preserve">DR. Sanjay Jain Professor, Dept. of CSA, SOET, </w:t>
      </w:r>
    </w:p>
    <w:p w14:paraId="36D747F8" w14:textId="3BD1EC87" w:rsidR="00AD7B01" w:rsidRPr="00596E88" w:rsidRDefault="00596E88">
      <w:pPr>
        <w:spacing w:after="80" w:line="252" w:lineRule="auto"/>
        <w:rPr>
          <w:sz w:val="28"/>
          <w:szCs w:val="28"/>
        </w:rPr>
      </w:pPr>
      <w:r w:rsidRPr="00596E88">
        <w:rPr>
          <w:rFonts w:ascii="Times New Roman" w:hAnsi="Times New Roman"/>
          <w:sz w:val="28"/>
          <w:szCs w:val="28"/>
        </w:rPr>
        <w:t xml:space="preserve">                           ITM University, Gwalior</w:t>
      </w:r>
    </w:p>
    <w:p w14:paraId="7BF0B6CD" w14:textId="748B5B27" w:rsidR="00AD7B01" w:rsidRPr="00596E88" w:rsidRDefault="00A214AC">
      <w:pPr>
        <w:spacing w:after="80" w:line="252" w:lineRule="auto"/>
        <w:rPr>
          <w:sz w:val="28"/>
          <w:szCs w:val="28"/>
        </w:rPr>
      </w:pPr>
      <w:r w:rsidRPr="00596E88">
        <w:rPr>
          <w:rFonts w:ascii="Times New Roman" w:hAnsi="Times New Roman"/>
          <w:sz w:val="28"/>
          <w:szCs w:val="28"/>
        </w:rPr>
        <w:t xml:space="preserve">Date of Submission: </w:t>
      </w:r>
    </w:p>
    <w:p w14:paraId="5CA1E223" w14:textId="77777777" w:rsidR="00AD7B01" w:rsidRDefault="00A214AC">
      <w:pPr>
        <w:spacing w:after="40"/>
      </w:pPr>
      <w:r>
        <w:rPr>
          <w:rFonts w:ascii="Times New Roman" w:hAnsi="Times New Roman"/>
        </w:rPr>
        <w:br w:type="page"/>
      </w:r>
    </w:p>
    <w:p w14:paraId="496D48BB" w14:textId="77777777" w:rsidR="00AD7B01" w:rsidRDefault="00A214AC">
      <w:pPr>
        <w:pStyle w:val="Heading1"/>
        <w:keepNext/>
        <w:shd w:val="clear" w:color="auto" w:fill="DDEBF7"/>
        <w:spacing w:before="160" w:after="100" w:line="252" w:lineRule="auto"/>
      </w:pPr>
      <w:r>
        <w:rPr>
          <w:bCs/>
          <w:color w:val="1F4E79"/>
          <w:sz w:val="26"/>
          <w:szCs w:val="26"/>
        </w:rPr>
        <w:lastRenderedPageBreak/>
        <w:t>1. Introduction &amp; Problem Statement</w:t>
      </w:r>
    </w:p>
    <w:p w14:paraId="05A6FF72" w14:textId="77777777" w:rsidR="00596E88" w:rsidRDefault="00596E88">
      <w:pPr>
        <w:spacing w:after="80" w:line="252" w:lineRule="auto"/>
        <w:rPr>
          <w:rFonts w:ascii="Times New Roman" w:hAnsi="Times New Roman"/>
        </w:rPr>
      </w:pPr>
    </w:p>
    <w:p w14:paraId="008C1CFB" w14:textId="774DFB1A" w:rsidR="00AD7B01" w:rsidRDefault="00A214AC">
      <w:pPr>
        <w:spacing w:after="80" w:line="252" w:lineRule="auto"/>
      </w:pPr>
      <w:r>
        <w:rPr>
          <w:rFonts w:ascii="Times New Roman" w:hAnsi="Times New Roman"/>
        </w:rPr>
        <w:t>Electricity is part of everyday life, but household demand does not remain the same throughout the day or across the year. Understanding when electricity use rises and falls can help people become more aware of their consumption and identify periods when energy-saving habits may be useful. This project, “Energy Consumption and Sustainability Analytics,” uses data analysis to study household electricity measurements and present the main patterns in a clear form.</w:t>
      </w:r>
    </w:p>
    <w:p w14:paraId="1A408401" w14:textId="77777777" w:rsidR="00AD7B01" w:rsidRDefault="00A214AC">
      <w:pPr>
        <w:spacing w:after="80" w:line="252" w:lineRule="auto"/>
      </w:pPr>
      <w:r>
        <w:rPr>
          <w:rFonts w:ascii="Times New Roman" w:hAnsi="Times New Roman"/>
        </w:rPr>
        <w:t xml:space="preserve">The project uses the Individual Household Electric Power Consumption dataset available through the UCI Machine Learning Repository. It contains </w:t>
      </w:r>
      <w:proofErr w:type="spellStart"/>
      <w:r>
        <w:rPr>
          <w:rFonts w:ascii="Times New Roman" w:hAnsi="Times New Roman"/>
        </w:rPr>
        <w:t>timestamped</w:t>
      </w:r>
      <w:proofErr w:type="spellEnd"/>
      <w:r>
        <w:rPr>
          <w:rFonts w:ascii="Times New Roman" w:hAnsi="Times New Roman"/>
        </w:rPr>
        <w:t xml:space="preserve"> measurements such as active power, reactive power, voltage, current intensity, and three sub-metering readings. The analysis focuses on the period from 1 December 2009 to 26 November 2010. Python and its data-analysis and visualization libraries were used to clean the data, summarize usage over time, compare patterns, and create charts.</w:t>
      </w:r>
    </w:p>
    <w:p w14:paraId="3814E465" w14:textId="77777777" w:rsidR="00AD7B01" w:rsidRDefault="00A214AC">
      <w:pPr>
        <w:spacing w:after="80" w:line="252" w:lineRule="auto"/>
      </w:pPr>
      <w:r>
        <w:rPr>
          <w:rFonts w:ascii="Times New Roman" w:hAnsi="Times New Roman"/>
        </w:rPr>
        <w:t xml:space="preserve">The main questions were: when is average electricity demand highest, how does usage differ by day and month, and which measured sub-metering channel records the largest total? The results are shown through summary statistics, visualizations, and a </w:t>
      </w:r>
      <w:proofErr w:type="spellStart"/>
      <w:r>
        <w:rPr>
          <w:rFonts w:ascii="Times New Roman" w:hAnsi="Times New Roman"/>
        </w:rPr>
        <w:t>Streamlit</w:t>
      </w:r>
      <w:proofErr w:type="spellEnd"/>
      <w:r>
        <w:rPr>
          <w:rFonts w:ascii="Times New Roman" w:hAnsi="Times New Roman"/>
        </w:rPr>
        <w:t xml:space="preserve"> dashboard. The project is descriptive: it explains patterns in the available data rather than proving why those patterns occur or predicting future demand.</w:t>
      </w:r>
    </w:p>
    <w:p w14:paraId="148AC75B" w14:textId="77777777" w:rsidR="00E73B04" w:rsidRDefault="00E73B04">
      <w:pPr>
        <w:spacing w:after="80" w:line="252" w:lineRule="auto"/>
      </w:pPr>
      <w:r>
        <w:rPr>
          <w:rFonts w:ascii="Times New Roman" w:hAnsi="Times New Roman"/>
        </w:rPr>
        <w:t xml:space="preserve">The dataset represents one household in </w:t>
      </w:r>
      <w:proofErr w:type="spellStart"/>
      <w:r>
        <w:rPr>
          <w:rFonts w:ascii="Times New Roman" w:hAnsi="Times New Roman"/>
        </w:rPr>
        <w:t>Sceaux</w:t>
      </w:r>
      <w:proofErr w:type="spellEnd"/>
      <w:r>
        <w:rPr>
          <w:rFonts w:ascii="Times New Roman" w:hAnsi="Times New Roman"/>
        </w:rPr>
        <w:t>, France, so its patterns should not be treated as typical of every household or of households in India. The November 2010 data is incomplete, and monthly energy values are estimates calculated from the recorded power measurements. These limits are considered when interpreting the results.</w:t>
      </w:r>
    </w:p>
    <w:p w14:paraId="2B0EA2F6" w14:textId="77777777" w:rsidR="00E73B04" w:rsidRDefault="00E73B04">
      <w:pPr>
        <w:spacing w:after="80" w:line="252" w:lineRule="auto"/>
      </w:pPr>
      <w:r>
        <w:rPr>
          <w:rFonts w:ascii="Times New Roman" w:hAnsi="Times New Roman"/>
        </w:rPr>
        <w:t>The aim is to make the data easier to understand and demonstrate how basic analytics can support energy awareness. The project also provides a starting point for future work with more households, better comparisons, and forecasting methods.</w:t>
      </w:r>
    </w:p>
    <w:p w14:paraId="6B8E73FB" w14:textId="77777777" w:rsidR="00E73B04" w:rsidRDefault="00E73B04">
      <w:pPr>
        <w:spacing w:after="40" w:line="252" w:lineRule="auto"/>
      </w:pPr>
    </w:p>
    <w:p w14:paraId="5304625D" w14:textId="77777777" w:rsidR="00AD7B01" w:rsidRDefault="00AD7B01">
      <w:pPr>
        <w:spacing w:after="40" w:line="252" w:lineRule="auto"/>
      </w:pPr>
    </w:p>
    <w:p w14:paraId="75D44A8E" w14:textId="77777777" w:rsidR="00AD7B01" w:rsidRDefault="00AD7B01">
      <w:pPr>
        <w:spacing w:after="40" w:line="252" w:lineRule="auto"/>
      </w:pPr>
    </w:p>
    <w:p w14:paraId="6C3D140F" w14:textId="77777777" w:rsidR="00AD7B01" w:rsidRDefault="00A214AC">
      <w:pPr>
        <w:pStyle w:val="Heading1"/>
        <w:keepNext/>
        <w:shd w:val="clear" w:color="auto" w:fill="DDEBF7"/>
        <w:spacing w:before="160" w:after="100" w:line="252" w:lineRule="auto"/>
      </w:pPr>
      <w:r>
        <w:rPr>
          <w:bCs/>
          <w:color w:val="1F4E79"/>
          <w:sz w:val="26"/>
          <w:szCs w:val="26"/>
        </w:rPr>
        <w:t>2. Dataset Description &amp; Source</w:t>
      </w:r>
    </w:p>
    <w:p w14:paraId="5E454227" w14:textId="77777777" w:rsidR="00596E88" w:rsidRDefault="00596E88">
      <w:pPr>
        <w:spacing w:after="80" w:line="252" w:lineRule="auto"/>
        <w:rPr>
          <w:rFonts w:ascii="Times New Roman" w:hAnsi="Times New Roman"/>
          <w:sz w:val="21"/>
        </w:rPr>
      </w:pPr>
    </w:p>
    <w:p w14:paraId="7E3761A1" w14:textId="72A27A93" w:rsidR="00AD7B01" w:rsidRDefault="00A214AC">
      <w:pPr>
        <w:spacing w:after="80" w:line="252" w:lineRule="auto"/>
      </w:pPr>
      <w:r>
        <w:rPr>
          <w:rFonts w:ascii="Times New Roman" w:hAnsi="Times New Roman"/>
          <w:sz w:val="21"/>
        </w:rPr>
        <w:t>• Dataset Name: Individual Household Electric Power Consumption</w:t>
      </w:r>
    </w:p>
    <w:p w14:paraId="2DA96A21" w14:textId="77777777" w:rsidR="00AD7B01" w:rsidRDefault="00A214AC">
      <w:pPr>
        <w:spacing w:after="80" w:line="252" w:lineRule="auto"/>
      </w:pPr>
      <w:r>
        <w:rPr>
          <w:rFonts w:ascii="Times New Roman" w:hAnsi="Times New Roman"/>
          <w:sz w:val="21"/>
        </w:rPr>
        <w:t>• Source / Organization: UCI Machine Learning Repository</w:t>
      </w:r>
    </w:p>
    <w:p w14:paraId="57594B94" w14:textId="7060A859" w:rsidR="00AD7B01" w:rsidRDefault="00A214AC">
      <w:pPr>
        <w:spacing w:after="80" w:line="252" w:lineRule="auto"/>
      </w:pPr>
      <w:r>
        <w:rPr>
          <w:rFonts w:ascii="Times New Roman" w:hAnsi="Times New Roman"/>
          <w:bCs/>
        </w:rPr>
        <w:t xml:space="preserve">Dataset Link (URL): </w:t>
      </w:r>
      <w:hyperlink r:id="rId5" w:history="1">
        <w:r w:rsidR="0055501F" w:rsidRPr="0055501F">
          <w:rPr>
            <w:rStyle w:val="Hyperlink"/>
            <w:rFonts w:ascii="Times New Roman" w:hAnsi="Times New Roman"/>
            <w:bCs/>
          </w:rPr>
          <w:t>https://archive.ics.uci.edu/dataset/235/individual+household+electric+power+consumption</w:t>
        </w:r>
      </w:hyperlink>
    </w:p>
    <w:p w14:paraId="17B55392" w14:textId="2CE60EDD" w:rsidR="00AD7B01" w:rsidRDefault="00A214AC">
      <w:pPr>
        <w:spacing w:after="80" w:line="252" w:lineRule="auto"/>
      </w:pPr>
      <w:r>
        <w:rPr>
          <w:rFonts w:ascii="Times New Roman" w:hAnsi="Times New Roman"/>
          <w:sz w:val="21"/>
        </w:rPr>
        <w:t xml:space="preserve">• Type of Dataset:   </w:t>
      </w:r>
      <w:r w:rsidR="009F1318" w:rsidRPr="009F1318">
        <w:rPr>
          <w:rFonts w:ascii="Segoe UI Symbol" w:hAnsi="Segoe UI Symbol" w:cs="Segoe UI Symbol"/>
          <w:sz w:val="21"/>
        </w:rPr>
        <w:t>☑</w:t>
      </w:r>
      <w:r>
        <w:rPr>
          <w:rFonts w:ascii="Times New Roman" w:hAnsi="Times New Roman"/>
          <w:sz w:val="21"/>
        </w:rPr>
        <w:t xml:space="preserve"> Public   ☐ Private   ☐ Self-Collected</w:t>
      </w:r>
    </w:p>
    <w:p w14:paraId="2253C39C" w14:textId="77777777" w:rsidR="00AD7B01" w:rsidRDefault="00A214AC">
      <w:pPr>
        <w:spacing w:after="80" w:line="252" w:lineRule="auto"/>
      </w:pPr>
      <w:r>
        <w:rPr>
          <w:rFonts w:ascii="Times New Roman" w:hAnsi="Times New Roman"/>
          <w:sz w:val="21"/>
        </w:rPr>
        <w:t>• Number of Records: 2,075,259 original records; 519,663 records in selected period</w:t>
      </w:r>
    </w:p>
    <w:p w14:paraId="0283FAA9" w14:textId="77777777" w:rsidR="00AD7B01" w:rsidRDefault="00A214AC">
      <w:pPr>
        <w:spacing w:after="80" w:line="252" w:lineRule="auto"/>
      </w:pPr>
      <w:r>
        <w:rPr>
          <w:rFonts w:ascii="Times New Roman" w:hAnsi="Times New Roman"/>
          <w:sz w:val="21"/>
        </w:rPr>
        <w:t>• Number of Attributes/Columns: 9 original attributes</w:t>
      </w:r>
    </w:p>
    <w:p w14:paraId="1C33E7B5" w14:textId="4CC84E10" w:rsidR="00AD7B01" w:rsidRDefault="009F1318">
      <w:pPr>
        <w:spacing w:after="80" w:line="252" w:lineRule="auto"/>
      </w:pPr>
      <w:r w:rsidRPr="009F1318">
        <w:rPr>
          <w:rFonts w:ascii="Segoe UI Symbol" w:hAnsi="Segoe UI Symbol" w:cs="Segoe UI Symbol"/>
        </w:rPr>
        <w:t>☑</w:t>
      </w:r>
      <w:r w:rsidR="00A214AC">
        <w:t xml:space="preserve">  Dataset meets minimum quality criteria (Section 7)</w:t>
      </w:r>
    </w:p>
    <w:p w14:paraId="0E4CDB15" w14:textId="77777777" w:rsidR="00AD7B01" w:rsidRDefault="00AD7B01">
      <w:pPr>
        <w:spacing w:after="40"/>
      </w:pPr>
    </w:p>
    <w:p w14:paraId="357D7452" w14:textId="77777777" w:rsidR="00AD7B01" w:rsidRDefault="00A214AC">
      <w:pPr>
        <w:spacing w:after="80" w:line="252" w:lineRule="auto"/>
        <w:rPr>
          <w:b/>
          <w:bCs/>
        </w:rPr>
      </w:pPr>
      <w:r>
        <w:rPr>
          <w:rFonts w:ascii="Times New Roman" w:hAnsi="Times New Roman"/>
          <w:b/>
          <w:bCs/>
        </w:rPr>
        <w:t>Brief description of attributes/columns:</w:t>
      </w:r>
    </w:p>
    <w:p w14:paraId="28E43067" w14:textId="77777777" w:rsidR="00E73B04" w:rsidRDefault="00E73B04">
      <w:pPr>
        <w:spacing w:after="80" w:line="252" w:lineRule="auto"/>
        <w:rPr>
          <w:b/>
          <w:bCs/>
        </w:rPr>
      </w:pPr>
      <w:r>
        <w:rPr>
          <w:rFonts w:ascii="Times New Roman" w:hAnsi="Times New Roman"/>
          <w:sz w:val="21"/>
        </w:rPr>
        <w:t xml:space="preserve">• Date and Time record when each measurement was taken. </w:t>
      </w:r>
      <w:proofErr w:type="spellStart"/>
      <w:r>
        <w:rPr>
          <w:rFonts w:ascii="Times New Roman" w:hAnsi="Times New Roman"/>
          <w:sz w:val="21"/>
        </w:rPr>
        <w:t>Global_active_power</w:t>
      </w:r>
      <w:proofErr w:type="spellEnd"/>
      <w:r>
        <w:rPr>
          <w:rFonts w:ascii="Times New Roman" w:hAnsi="Times New Roman"/>
          <w:sz w:val="21"/>
        </w:rPr>
        <w:t xml:space="preserve"> and </w:t>
      </w:r>
      <w:proofErr w:type="spellStart"/>
      <w:r>
        <w:rPr>
          <w:rFonts w:ascii="Times New Roman" w:hAnsi="Times New Roman"/>
          <w:sz w:val="21"/>
        </w:rPr>
        <w:t>Global_reactive_power</w:t>
      </w:r>
      <w:proofErr w:type="spellEnd"/>
      <w:r>
        <w:rPr>
          <w:rFonts w:ascii="Times New Roman" w:hAnsi="Times New Roman"/>
          <w:sz w:val="21"/>
        </w:rPr>
        <w:t xml:space="preserve"> describe active and reactive power; Voltage records supply voltage; </w:t>
      </w:r>
      <w:proofErr w:type="spellStart"/>
      <w:r>
        <w:rPr>
          <w:rFonts w:ascii="Times New Roman" w:hAnsi="Times New Roman"/>
          <w:sz w:val="21"/>
        </w:rPr>
        <w:t>Global_intensity</w:t>
      </w:r>
      <w:proofErr w:type="spellEnd"/>
      <w:r>
        <w:rPr>
          <w:rFonts w:ascii="Times New Roman" w:hAnsi="Times New Roman"/>
          <w:sz w:val="21"/>
        </w:rPr>
        <w:t xml:space="preserve"> records current intensity; Sub_metering_1, Sub_metering_2, and Sub_metering_3 record three sub-metering channels. The original dataset has 2,075,259 rows and 9 columns. The selected analysis period contains 519,663 </w:t>
      </w:r>
      <w:proofErr w:type="spellStart"/>
      <w:r>
        <w:rPr>
          <w:rFonts w:ascii="Times New Roman" w:hAnsi="Times New Roman"/>
          <w:sz w:val="21"/>
        </w:rPr>
        <w:t>timestamped</w:t>
      </w:r>
      <w:proofErr w:type="spellEnd"/>
      <w:r>
        <w:rPr>
          <w:rFonts w:ascii="Times New Roman" w:hAnsi="Times New Roman"/>
          <w:sz w:val="21"/>
        </w:rPr>
        <w:t xml:space="preserve"> rows.</w:t>
      </w:r>
    </w:p>
    <w:p w14:paraId="5521A540" w14:textId="77777777" w:rsidR="00E73B04" w:rsidRDefault="00E73B04">
      <w:pPr>
        <w:spacing w:after="80" w:line="252" w:lineRule="auto"/>
        <w:rPr>
          <w:b/>
          <w:bCs/>
        </w:rPr>
      </w:pPr>
      <w:r>
        <w:rPr>
          <w:rFonts w:ascii="Times New Roman" w:hAnsi="Times New Roman"/>
          <w:sz w:val="21"/>
        </w:rPr>
        <w:t>• The original file uses semicolons as separators and marks missing measurements with “?”. The dataset is a time series, so preserving timestamps was important for hourly, daily, weekday, and monthly comparisons.</w:t>
      </w:r>
    </w:p>
    <w:p w14:paraId="06CD6D2F" w14:textId="77777777" w:rsidR="00E73B04" w:rsidRDefault="00E73B04">
      <w:pPr>
        <w:spacing w:after="40" w:line="252" w:lineRule="auto"/>
      </w:pPr>
    </w:p>
    <w:p w14:paraId="11E24AE4" w14:textId="77777777" w:rsidR="00AD7B01" w:rsidRDefault="00AD7B01">
      <w:pPr>
        <w:spacing w:after="40" w:line="252" w:lineRule="auto"/>
      </w:pPr>
    </w:p>
    <w:p w14:paraId="315FC3C0" w14:textId="77777777" w:rsidR="00AD7B01" w:rsidRDefault="00AD7B01">
      <w:pPr>
        <w:spacing w:after="40" w:line="252" w:lineRule="auto"/>
      </w:pPr>
    </w:p>
    <w:p w14:paraId="41E57C0F" w14:textId="77777777" w:rsidR="00AD7B01" w:rsidRDefault="00AD7B01">
      <w:pPr>
        <w:spacing w:after="40" w:line="252" w:lineRule="auto"/>
      </w:pPr>
    </w:p>
    <w:p w14:paraId="1BD52717" w14:textId="77777777" w:rsidR="00AD7B01" w:rsidRDefault="00AD7B01">
      <w:pPr>
        <w:spacing w:after="40" w:line="252" w:lineRule="auto"/>
      </w:pPr>
    </w:p>
    <w:p w14:paraId="5B495673" w14:textId="77777777" w:rsidR="00E73B04" w:rsidRDefault="00E73B04">
      <w:pPr>
        <w:spacing w:after="40" w:line="252" w:lineRule="auto"/>
      </w:pPr>
    </w:p>
    <w:p w14:paraId="2786635A" w14:textId="77777777" w:rsidR="00AD7B01" w:rsidRDefault="00A214AC">
      <w:pPr>
        <w:pStyle w:val="Heading1"/>
        <w:keepNext/>
        <w:shd w:val="clear" w:color="auto" w:fill="DDEBF7"/>
        <w:spacing w:before="160" w:after="100" w:line="252" w:lineRule="auto"/>
      </w:pPr>
      <w:r>
        <w:rPr>
          <w:bCs/>
          <w:color w:val="1F4E79"/>
          <w:sz w:val="26"/>
          <w:szCs w:val="26"/>
        </w:rPr>
        <w:t>3. Data Cleaning &amp; Preprocessing</w:t>
      </w:r>
    </w:p>
    <w:p w14:paraId="18BFF1C2" w14:textId="77777777" w:rsidR="00562BC6" w:rsidRDefault="00562BC6">
      <w:pPr>
        <w:spacing w:after="80" w:line="252" w:lineRule="auto"/>
        <w:rPr>
          <w:rFonts w:ascii="Times New Roman" w:hAnsi="Times New Roman"/>
          <w:sz w:val="21"/>
        </w:rPr>
      </w:pPr>
    </w:p>
    <w:p w14:paraId="699E4AE9" w14:textId="24A63EB2" w:rsidR="00AD7B01" w:rsidRDefault="00A214AC">
      <w:pPr>
        <w:spacing w:after="80" w:line="252" w:lineRule="auto"/>
      </w:pPr>
      <w:r>
        <w:rPr>
          <w:rFonts w:ascii="Times New Roman" w:hAnsi="Times New Roman"/>
          <w:sz w:val="21"/>
        </w:rPr>
        <w:t>• The data was loaded with pandas, and “?” was treated as a missing value. Date and time fields were converted into a single timestamp, measurement columns were converted to numeric values, and the requested period was selected. Records were sorted by time and duplicate timestamps were checked. Short internal gaps of up to five consecutive values were interpolated; longer gaps were left missing rather than filled with guessed values.</w:t>
      </w:r>
    </w:p>
    <w:p w14:paraId="78ACB6F7" w14:textId="77777777" w:rsidR="00AD7B01" w:rsidRDefault="00A214AC">
      <w:pPr>
        <w:spacing w:after="80" w:line="252" w:lineRule="auto"/>
      </w:pPr>
      <w:r>
        <w:rPr>
          <w:rFonts w:ascii="Times New Roman" w:hAnsi="Times New Roman"/>
          <w:sz w:val="21"/>
        </w:rPr>
        <w:t>• After limited interpolation, 17,599 missing values remained in each measurement column. The analysis therefore uses available values for each calculation. This avoids presenting long missing periods as if they were observed.</w:t>
      </w:r>
    </w:p>
    <w:p w14:paraId="1EE6F032" w14:textId="77777777" w:rsidR="00562BC6" w:rsidRDefault="00562BC6">
      <w:pPr>
        <w:spacing w:after="80" w:line="252" w:lineRule="auto"/>
        <w:rPr>
          <w:rFonts w:ascii="Times New Roman" w:hAnsi="Times New Roman"/>
        </w:rPr>
      </w:pPr>
    </w:p>
    <w:p w14:paraId="14F41845" w14:textId="16AA50B5" w:rsidR="00AD7B01" w:rsidRDefault="00A214AC">
      <w:pPr>
        <w:spacing w:after="80" w:line="252" w:lineRule="auto"/>
      </w:pPr>
      <w:r>
        <w:rPr>
          <w:rFonts w:ascii="Times New Roman" w:hAnsi="Times New Roman"/>
        </w:rPr>
        <w:t>Essential code used for loading, selecting the period, and preparing the timestamp:</w:t>
      </w:r>
    </w:p>
    <w:p w14:paraId="01A95732" w14:textId="77777777" w:rsidR="00004808" w:rsidRDefault="00004808">
      <w:pPr>
        <w:spacing w:after="80" w:line="252" w:lineRule="auto"/>
        <w:rPr>
          <w:rFonts w:ascii="Consolas" w:hAnsi="Consolas"/>
          <w:sz w:val="17"/>
        </w:rPr>
      </w:pPr>
    </w:p>
    <w:p w14:paraId="7353D053" w14:textId="12487B28" w:rsidR="00AD7B01" w:rsidRDefault="00A214AC">
      <w:pPr>
        <w:spacing w:after="80" w:line="252" w:lineRule="auto"/>
      </w:pPr>
      <w:proofErr w:type="spellStart"/>
      <w:r>
        <w:rPr>
          <w:rFonts w:ascii="Consolas" w:hAnsi="Consolas"/>
          <w:sz w:val="17"/>
        </w:rPr>
        <w:t>numeric_columns</w:t>
      </w:r>
      <w:proofErr w:type="spellEnd"/>
      <w:r>
        <w:rPr>
          <w:rFonts w:ascii="Consolas" w:hAnsi="Consolas"/>
          <w:sz w:val="17"/>
        </w:rPr>
        <w:t xml:space="preserve"> = [</w:t>
      </w:r>
      <w:r>
        <w:rPr>
          <w:rFonts w:ascii="Consolas" w:hAnsi="Consolas"/>
          <w:sz w:val="17"/>
        </w:rPr>
        <w:br/>
        <w:t xml:space="preserve">    '</w:t>
      </w:r>
      <w:proofErr w:type="spellStart"/>
      <w:r>
        <w:rPr>
          <w:rFonts w:ascii="Consolas" w:hAnsi="Consolas"/>
          <w:sz w:val="17"/>
        </w:rPr>
        <w:t>Global_active_power</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Global_reactive_power</w:t>
      </w:r>
      <w:proofErr w:type="spellEnd"/>
      <w:r>
        <w:rPr>
          <w:rFonts w:ascii="Consolas" w:hAnsi="Consolas"/>
          <w:sz w:val="17"/>
        </w:rPr>
        <w:t>',</w:t>
      </w:r>
      <w:r>
        <w:rPr>
          <w:rFonts w:ascii="Consolas" w:hAnsi="Consolas"/>
          <w:sz w:val="17"/>
        </w:rPr>
        <w:br/>
        <w:t xml:space="preserve">    'Voltage',</w:t>
      </w:r>
      <w:r>
        <w:rPr>
          <w:rFonts w:ascii="Consolas" w:hAnsi="Consolas"/>
          <w:sz w:val="17"/>
        </w:rPr>
        <w:br/>
        <w:t xml:space="preserve">    '</w:t>
      </w:r>
      <w:proofErr w:type="spellStart"/>
      <w:r>
        <w:rPr>
          <w:rFonts w:ascii="Consolas" w:hAnsi="Consolas"/>
          <w:sz w:val="17"/>
        </w:rPr>
        <w:t>Global_intensity</w:t>
      </w:r>
      <w:proofErr w:type="spellEnd"/>
      <w:r>
        <w:rPr>
          <w:rFonts w:ascii="Consolas" w:hAnsi="Consolas"/>
          <w:sz w:val="17"/>
        </w:rPr>
        <w:t>',</w:t>
      </w:r>
      <w:r>
        <w:rPr>
          <w:rFonts w:ascii="Consolas" w:hAnsi="Consolas"/>
          <w:sz w:val="17"/>
        </w:rPr>
        <w:br/>
        <w:t xml:space="preserve">    'Sub_metering_1',</w:t>
      </w:r>
      <w:r>
        <w:rPr>
          <w:rFonts w:ascii="Consolas" w:hAnsi="Consolas"/>
          <w:sz w:val="17"/>
        </w:rPr>
        <w:br/>
        <w:t xml:space="preserve">    'Sub_metering_2',</w:t>
      </w:r>
      <w:r>
        <w:rPr>
          <w:rFonts w:ascii="Consolas" w:hAnsi="Consolas"/>
          <w:sz w:val="17"/>
        </w:rPr>
        <w:br/>
        <w:t xml:space="preserve">    'Sub_metering_3'</w:t>
      </w:r>
      <w:r>
        <w:rPr>
          <w:rFonts w:ascii="Consolas" w:hAnsi="Consolas"/>
          <w:sz w:val="17"/>
        </w:rPr>
        <w:br/>
        <w:t>]</w:t>
      </w:r>
      <w:r>
        <w:rPr>
          <w:rFonts w:ascii="Consolas" w:hAnsi="Consolas"/>
          <w:sz w:val="17"/>
        </w:rPr>
        <w:br/>
      </w:r>
      <w:r>
        <w:rPr>
          <w:rFonts w:ascii="Consolas" w:hAnsi="Consolas"/>
          <w:sz w:val="17"/>
        </w:rPr>
        <w:br/>
        <w:t xml:space="preserve">for column in </w:t>
      </w:r>
      <w:proofErr w:type="spellStart"/>
      <w:r>
        <w:rPr>
          <w:rFonts w:ascii="Consolas" w:hAnsi="Consolas"/>
          <w:sz w:val="17"/>
        </w:rPr>
        <w:t>numeric_columns</w:t>
      </w:r>
      <w:proofErr w:type="spellEnd"/>
      <w:r>
        <w:rPr>
          <w:rFonts w:ascii="Consolas" w:hAnsi="Consolas"/>
          <w:sz w:val="17"/>
        </w:rPr>
        <w:t>:</w:t>
      </w:r>
      <w:r>
        <w:rPr>
          <w:rFonts w:ascii="Consolas" w:hAnsi="Consolas"/>
          <w:sz w:val="17"/>
        </w:rPr>
        <w:br/>
        <w:t xml:space="preserve">    df_12months[column] = </w:t>
      </w:r>
      <w:proofErr w:type="spellStart"/>
      <w:r>
        <w:rPr>
          <w:rFonts w:ascii="Consolas" w:hAnsi="Consolas"/>
          <w:sz w:val="17"/>
        </w:rPr>
        <w:t>pd.to_numeric</w:t>
      </w:r>
      <w:proofErr w:type="spellEnd"/>
      <w:r>
        <w:rPr>
          <w:rFonts w:ascii="Consolas" w:hAnsi="Consolas"/>
          <w:sz w:val="17"/>
        </w:rPr>
        <w:t>(</w:t>
      </w:r>
      <w:r>
        <w:rPr>
          <w:rFonts w:ascii="Consolas" w:hAnsi="Consolas"/>
          <w:sz w:val="17"/>
        </w:rPr>
        <w:br/>
        <w:t xml:space="preserve">        df_12months[column],</w:t>
      </w:r>
      <w:r>
        <w:rPr>
          <w:rFonts w:ascii="Consolas" w:hAnsi="Consolas"/>
          <w:sz w:val="17"/>
        </w:rPr>
        <w:br/>
        <w:t xml:space="preserve">        errors='coerce'</w:t>
      </w:r>
      <w:r>
        <w:rPr>
          <w:rFonts w:ascii="Consolas" w:hAnsi="Consolas"/>
          <w:sz w:val="17"/>
        </w:rPr>
        <w:br/>
        <w:t xml:space="preserve">    )</w:t>
      </w:r>
      <w:r>
        <w:rPr>
          <w:rFonts w:ascii="Consolas" w:hAnsi="Consolas"/>
          <w:sz w:val="17"/>
        </w:rPr>
        <w:br/>
      </w:r>
      <w:r>
        <w:rPr>
          <w:rFonts w:ascii="Consolas" w:hAnsi="Consolas"/>
          <w:sz w:val="17"/>
        </w:rPr>
        <w:br/>
        <w:t>df_12months['</w:t>
      </w:r>
      <w:proofErr w:type="spellStart"/>
      <w:r>
        <w:rPr>
          <w:rFonts w:ascii="Consolas" w:hAnsi="Consolas"/>
          <w:sz w:val="17"/>
        </w:rPr>
        <w:t>DateTime</w:t>
      </w:r>
      <w:proofErr w:type="spellEnd"/>
      <w:r>
        <w:rPr>
          <w:rFonts w:ascii="Consolas" w:hAnsi="Consolas"/>
          <w:sz w:val="17"/>
        </w:rPr>
        <w:t xml:space="preserve">'] = </w:t>
      </w:r>
      <w:proofErr w:type="spellStart"/>
      <w:r>
        <w:rPr>
          <w:rFonts w:ascii="Consolas" w:hAnsi="Consolas"/>
          <w:sz w:val="17"/>
        </w:rPr>
        <w:t>pd.to_datetime</w:t>
      </w:r>
      <w:proofErr w:type="spellEnd"/>
      <w:r>
        <w:rPr>
          <w:rFonts w:ascii="Consolas" w:hAnsi="Consolas"/>
          <w:sz w:val="17"/>
        </w:rPr>
        <w:t>(</w:t>
      </w:r>
      <w:r>
        <w:rPr>
          <w:rFonts w:ascii="Consolas" w:hAnsi="Consolas"/>
          <w:sz w:val="17"/>
        </w:rPr>
        <w:br/>
        <w:t xml:space="preserve">    df_12months['Date'].</w:t>
      </w:r>
      <w:proofErr w:type="spellStart"/>
      <w:r>
        <w:rPr>
          <w:rFonts w:ascii="Consolas" w:hAnsi="Consolas"/>
          <w:sz w:val="17"/>
        </w:rPr>
        <w:t>dt.strftime</w:t>
      </w:r>
      <w:proofErr w:type="spellEnd"/>
      <w:r>
        <w:rPr>
          <w:rFonts w:ascii="Consolas" w:hAnsi="Consolas"/>
          <w:sz w:val="17"/>
        </w:rPr>
        <w:t>('%Y-%m-%d') + ' ' +</w:t>
      </w:r>
      <w:r>
        <w:rPr>
          <w:rFonts w:ascii="Consolas" w:hAnsi="Consolas"/>
          <w:sz w:val="17"/>
        </w:rPr>
        <w:br/>
        <w:t xml:space="preserve">    df_12months['Time'],</w:t>
      </w:r>
      <w:r>
        <w:rPr>
          <w:rFonts w:ascii="Consolas" w:hAnsi="Consolas"/>
          <w:sz w:val="17"/>
        </w:rPr>
        <w:br/>
        <w:t xml:space="preserve">    errors='coerce'</w:t>
      </w:r>
      <w:r>
        <w:rPr>
          <w:rFonts w:ascii="Consolas" w:hAnsi="Consolas"/>
          <w:sz w:val="17"/>
        </w:rPr>
        <w:br/>
        <w:t>)</w:t>
      </w:r>
      <w:r>
        <w:rPr>
          <w:rFonts w:ascii="Consolas" w:hAnsi="Consolas"/>
          <w:sz w:val="17"/>
        </w:rPr>
        <w:br/>
      </w:r>
      <w:r>
        <w:rPr>
          <w:rFonts w:ascii="Consolas" w:hAnsi="Consolas"/>
          <w:sz w:val="17"/>
        </w:rPr>
        <w:br/>
        <w:t>df_12months = df_12months.dropna(subset=['</w:t>
      </w:r>
      <w:proofErr w:type="spellStart"/>
      <w:r>
        <w:rPr>
          <w:rFonts w:ascii="Consolas" w:hAnsi="Consolas"/>
          <w:sz w:val="17"/>
        </w:rPr>
        <w:t>DateTime</w:t>
      </w:r>
      <w:proofErr w:type="spellEnd"/>
      <w:r>
        <w:rPr>
          <w:rFonts w:ascii="Consolas" w:hAnsi="Consolas"/>
          <w:sz w:val="17"/>
        </w:rPr>
        <w:t>'])</w:t>
      </w:r>
      <w:r>
        <w:rPr>
          <w:rFonts w:ascii="Consolas" w:hAnsi="Consolas"/>
          <w:sz w:val="17"/>
        </w:rPr>
        <w:br/>
        <w:t>df_12months = df_12months.drop_duplicates(subset=['</w:t>
      </w:r>
      <w:proofErr w:type="spellStart"/>
      <w:r>
        <w:rPr>
          <w:rFonts w:ascii="Consolas" w:hAnsi="Consolas"/>
          <w:sz w:val="17"/>
        </w:rPr>
        <w:t>DateTime</w:t>
      </w:r>
      <w:proofErr w:type="spellEnd"/>
      <w:r>
        <w:rPr>
          <w:rFonts w:ascii="Consolas" w:hAnsi="Consolas"/>
          <w:sz w:val="17"/>
        </w:rPr>
        <w:t>'])</w:t>
      </w:r>
      <w:r>
        <w:rPr>
          <w:rFonts w:ascii="Consolas" w:hAnsi="Consolas"/>
          <w:sz w:val="17"/>
        </w:rPr>
        <w:br/>
        <w:t>df_12months = df_12months.sort_values('</w:t>
      </w:r>
      <w:proofErr w:type="spellStart"/>
      <w:r>
        <w:rPr>
          <w:rFonts w:ascii="Consolas" w:hAnsi="Consolas"/>
          <w:sz w:val="17"/>
        </w:rPr>
        <w:t>DateTime</w:t>
      </w:r>
      <w:proofErr w:type="spellEnd"/>
      <w:r>
        <w:rPr>
          <w:rFonts w:ascii="Consolas" w:hAnsi="Consolas"/>
          <w:sz w:val="17"/>
        </w:rPr>
        <w:t>').</w:t>
      </w:r>
      <w:proofErr w:type="spellStart"/>
      <w:r>
        <w:rPr>
          <w:rFonts w:ascii="Consolas" w:hAnsi="Consolas"/>
          <w:sz w:val="17"/>
        </w:rPr>
        <w:t>reset_index</w:t>
      </w:r>
      <w:proofErr w:type="spellEnd"/>
      <w:r>
        <w:rPr>
          <w:rFonts w:ascii="Consolas" w:hAnsi="Consolas"/>
          <w:sz w:val="17"/>
        </w:rPr>
        <w:t>(drop=True)</w:t>
      </w:r>
      <w:r>
        <w:rPr>
          <w:rFonts w:ascii="Consolas" w:hAnsi="Consolas"/>
          <w:sz w:val="17"/>
        </w:rPr>
        <w:br/>
      </w:r>
      <w:r>
        <w:rPr>
          <w:rFonts w:ascii="Consolas" w:hAnsi="Consolas"/>
          <w:sz w:val="17"/>
        </w:rPr>
        <w:br/>
        <w:t xml:space="preserve">print("The data has been cleaned and </w:t>
      </w:r>
      <w:proofErr w:type="spellStart"/>
      <w:r>
        <w:rPr>
          <w:rFonts w:ascii="Consolas" w:hAnsi="Consolas"/>
          <w:sz w:val="17"/>
        </w:rPr>
        <w:t>organised</w:t>
      </w:r>
      <w:proofErr w:type="spellEnd"/>
      <w:r>
        <w:rPr>
          <w:rFonts w:ascii="Consolas" w:hAnsi="Consolas"/>
          <w:sz w:val="17"/>
        </w:rPr>
        <w:t>!")</w:t>
      </w:r>
      <w:r>
        <w:rPr>
          <w:rFonts w:ascii="Consolas" w:hAnsi="Consolas"/>
          <w:sz w:val="17"/>
        </w:rPr>
        <w:br/>
        <w:t>print("Rows and columns after cleaning:", df_12months.shape)</w:t>
      </w:r>
      <w:r>
        <w:rPr>
          <w:rFonts w:ascii="Consolas" w:hAnsi="Consolas"/>
          <w:sz w:val="17"/>
        </w:rPr>
        <w:br/>
        <w:t>print("Missing readings in each measurement column:")</w:t>
      </w:r>
      <w:r>
        <w:rPr>
          <w:rFonts w:ascii="Consolas" w:hAnsi="Consolas"/>
          <w:sz w:val="17"/>
        </w:rPr>
        <w:br/>
        <w:t>print(df_12months[</w:t>
      </w:r>
      <w:proofErr w:type="spellStart"/>
      <w:r>
        <w:rPr>
          <w:rFonts w:ascii="Consolas" w:hAnsi="Consolas"/>
          <w:sz w:val="17"/>
        </w:rPr>
        <w:t>numeric_columns</w:t>
      </w:r>
      <w:proofErr w:type="spellEnd"/>
      <w:r>
        <w:rPr>
          <w:rFonts w:ascii="Consolas" w:hAnsi="Consolas"/>
          <w:sz w:val="17"/>
        </w:rPr>
        <w:t>].</w:t>
      </w:r>
      <w:proofErr w:type="spellStart"/>
      <w:r>
        <w:rPr>
          <w:rFonts w:ascii="Consolas" w:hAnsi="Consolas"/>
          <w:sz w:val="17"/>
        </w:rPr>
        <w:t>isnull</w:t>
      </w:r>
      <w:proofErr w:type="spellEnd"/>
      <w:r>
        <w:rPr>
          <w:rFonts w:ascii="Consolas" w:hAnsi="Consolas"/>
          <w:sz w:val="17"/>
        </w:rPr>
        <w:t>().sum())</w:t>
      </w:r>
      <w:r>
        <w:rPr>
          <w:rFonts w:ascii="Consolas" w:hAnsi="Consolas"/>
          <w:sz w:val="17"/>
        </w:rPr>
        <w:br/>
      </w:r>
      <w:r>
        <w:rPr>
          <w:rFonts w:ascii="Consolas" w:hAnsi="Consolas"/>
          <w:sz w:val="17"/>
        </w:rPr>
        <w:br/>
      </w:r>
      <w:proofErr w:type="spellStart"/>
      <w:r>
        <w:rPr>
          <w:rFonts w:ascii="Consolas" w:hAnsi="Consolas"/>
          <w:sz w:val="17"/>
        </w:rPr>
        <w:t>df_clean</w:t>
      </w:r>
      <w:proofErr w:type="spellEnd"/>
      <w:r>
        <w:rPr>
          <w:rFonts w:ascii="Consolas" w:hAnsi="Consolas"/>
          <w:sz w:val="17"/>
        </w:rPr>
        <w:t xml:space="preserve"> = df_12months.set_index('</w:t>
      </w:r>
      <w:proofErr w:type="spellStart"/>
      <w:r>
        <w:rPr>
          <w:rFonts w:ascii="Consolas" w:hAnsi="Consolas"/>
          <w:sz w:val="17"/>
        </w:rPr>
        <w:t>DateTime</w:t>
      </w:r>
      <w:proofErr w:type="spellEnd"/>
      <w:r>
        <w:rPr>
          <w:rFonts w:ascii="Consolas" w:hAnsi="Consolas"/>
          <w:sz w:val="17"/>
        </w:rPr>
        <w:t>').copy()</w:t>
      </w:r>
      <w:r>
        <w:rPr>
          <w:rFonts w:ascii="Consolas" w:hAnsi="Consolas"/>
          <w:sz w:val="17"/>
        </w:rPr>
        <w:br/>
      </w:r>
      <w:r>
        <w:rPr>
          <w:rFonts w:ascii="Consolas" w:hAnsi="Consolas"/>
          <w:sz w:val="17"/>
        </w:rPr>
        <w:br/>
      </w:r>
      <w:proofErr w:type="spellStart"/>
      <w:r>
        <w:rPr>
          <w:rFonts w:ascii="Consolas" w:hAnsi="Consolas"/>
          <w:sz w:val="17"/>
        </w:rPr>
        <w:t>df_clean</w:t>
      </w:r>
      <w:proofErr w:type="spellEnd"/>
      <w:r>
        <w:rPr>
          <w:rFonts w:ascii="Consolas" w:hAnsi="Consolas"/>
          <w:sz w:val="17"/>
        </w:rPr>
        <w:t>[</w:t>
      </w:r>
      <w:proofErr w:type="spellStart"/>
      <w:r>
        <w:rPr>
          <w:rFonts w:ascii="Consolas" w:hAnsi="Consolas"/>
          <w:sz w:val="17"/>
        </w:rPr>
        <w:t>numeric_columns</w:t>
      </w:r>
      <w:proofErr w:type="spellEnd"/>
      <w:r>
        <w:rPr>
          <w:rFonts w:ascii="Consolas" w:hAnsi="Consolas"/>
          <w:sz w:val="17"/>
        </w:rPr>
        <w:t xml:space="preserve">] = </w:t>
      </w:r>
      <w:proofErr w:type="spellStart"/>
      <w:r>
        <w:rPr>
          <w:rFonts w:ascii="Consolas" w:hAnsi="Consolas"/>
          <w:sz w:val="17"/>
        </w:rPr>
        <w:t>df_clean</w:t>
      </w:r>
      <w:proofErr w:type="spellEnd"/>
      <w:r>
        <w:rPr>
          <w:rFonts w:ascii="Consolas" w:hAnsi="Consolas"/>
          <w:sz w:val="17"/>
        </w:rPr>
        <w:t>[</w:t>
      </w:r>
      <w:proofErr w:type="spellStart"/>
      <w:r>
        <w:rPr>
          <w:rFonts w:ascii="Consolas" w:hAnsi="Consolas"/>
          <w:sz w:val="17"/>
        </w:rPr>
        <w:t>numeric_columns</w:t>
      </w:r>
      <w:proofErr w:type="spellEnd"/>
      <w:r>
        <w:rPr>
          <w:rFonts w:ascii="Consolas" w:hAnsi="Consolas"/>
          <w:sz w:val="17"/>
        </w:rPr>
        <w:t>].interpolate(</w:t>
      </w:r>
      <w:r>
        <w:rPr>
          <w:rFonts w:ascii="Consolas" w:hAnsi="Consolas"/>
          <w:sz w:val="17"/>
        </w:rPr>
        <w:br/>
        <w:t xml:space="preserve">    method='time',</w:t>
      </w:r>
      <w:r>
        <w:rPr>
          <w:rFonts w:ascii="Consolas" w:hAnsi="Consolas"/>
          <w:sz w:val="17"/>
        </w:rPr>
        <w:br/>
        <w:t xml:space="preserve">    limit=5,</w:t>
      </w:r>
      <w:r>
        <w:rPr>
          <w:rFonts w:ascii="Consolas" w:hAnsi="Consolas"/>
          <w:sz w:val="17"/>
        </w:rPr>
        <w:br/>
        <w:t xml:space="preserve">    </w:t>
      </w:r>
      <w:proofErr w:type="spellStart"/>
      <w:r>
        <w:rPr>
          <w:rFonts w:ascii="Consolas" w:hAnsi="Consolas"/>
          <w:sz w:val="17"/>
        </w:rPr>
        <w:t>limit_area</w:t>
      </w:r>
      <w:proofErr w:type="spellEnd"/>
      <w:r>
        <w:rPr>
          <w:rFonts w:ascii="Consolas" w:hAnsi="Consolas"/>
          <w:sz w:val="17"/>
        </w:rPr>
        <w:t>='inside'</w:t>
      </w:r>
      <w:r>
        <w:rPr>
          <w:rFonts w:ascii="Consolas" w:hAnsi="Consolas"/>
          <w:sz w:val="17"/>
        </w:rPr>
        <w:br/>
        <w:t>)</w:t>
      </w:r>
      <w:r>
        <w:rPr>
          <w:rFonts w:ascii="Consolas" w:hAnsi="Consolas"/>
          <w:sz w:val="17"/>
        </w:rPr>
        <w:br/>
      </w:r>
      <w:r>
        <w:rPr>
          <w:rFonts w:ascii="Consolas" w:hAnsi="Consolas"/>
          <w:sz w:val="17"/>
        </w:rPr>
        <w:br/>
        <w:t>print("Missing readings after filling short gaps:")</w:t>
      </w:r>
      <w:r>
        <w:rPr>
          <w:rFonts w:ascii="Consolas" w:hAnsi="Consolas"/>
          <w:sz w:val="17"/>
        </w:rPr>
        <w:br/>
        <w:t>print(</w:t>
      </w:r>
      <w:proofErr w:type="spellStart"/>
      <w:r>
        <w:rPr>
          <w:rFonts w:ascii="Consolas" w:hAnsi="Consolas"/>
          <w:sz w:val="17"/>
        </w:rPr>
        <w:t>df_clean</w:t>
      </w:r>
      <w:proofErr w:type="spellEnd"/>
      <w:r>
        <w:rPr>
          <w:rFonts w:ascii="Consolas" w:hAnsi="Consolas"/>
          <w:sz w:val="17"/>
        </w:rPr>
        <w:t>[</w:t>
      </w:r>
      <w:proofErr w:type="spellStart"/>
      <w:r>
        <w:rPr>
          <w:rFonts w:ascii="Consolas" w:hAnsi="Consolas"/>
          <w:sz w:val="17"/>
        </w:rPr>
        <w:t>numeric_columns</w:t>
      </w:r>
      <w:proofErr w:type="spellEnd"/>
      <w:r>
        <w:rPr>
          <w:rFonts w:ascii="Consolas" w:hAnsi="Consolas"/>
          <w:sz w:val="17"/>
        </w:rPr>
        <w:t>].</w:t>
      </w:r>
      <w:proofErr w:type="spellStart"/>
      <w:r>
        <w:rPr>
          <w:rFonts w:ascii="Consolas" w:hAnsi="Consolas"/>
          <w:sz w:val="17"/>
        </w:rPr>
        <w:t>isnull</w:t>
      </w:r>
      <w:proofErr w:type="spellEnd"/>
      <w:r>
        <w:rPr>
          <w:rFonts w:ascii="Consolas" w:hAnsi="Consolas"/>
          <w:sz w:val="17"/>
        </w:rPr>
        <w:t>().sum())</w:t>
      </w:r>
      <w:r>
        <w:rPr>
          <w:rFonts w:ascii="Consolas" w:hAnsi="Consolas"/>
          <w:sz w:val="17"/>
        </w:rPr>
        <w:br/>
      </w:r>
      <w:r>
        <w:rPr>
          <w:rFonts w:ascii="Consolas" w:hAnsi="Consolas"/>
          <w:sz w:val="17"/>
        </w:rPr>
        <w:br/>
        <w:t>print("\</w:t>
      </w:r>
      <w:proofErr w:type="spellStart"/>
      <w:r>
        <w:rPr>
          <w:rFonts w:ascii="Consolas" w:hAnsi="Consolas"/>
          <w:sz w:val="17"/>
        </w:rPr>
        <w:t>nThe</w:t>
      </w:r>
      <w:proofErr w:type="spellEnd"/>
      <w:r>
        <w:rPr>
          <w:rFonts w:ascii="Consolas" w:hAnsi="Consolas"/>
          <w:sz w:val="17"/>
        </w:rPr>
        <w:t xml:space="preserve"> prepared data is ready for analysis.")</w:t>
      </w:r>
      <w:r>
        <w:rPr>
          <w:rFonts w:ascii="Consolas" w:hAnsi="Consolas"/>
          <w:sz w:val="17"/>
        </w:rPr>
        <w:br/>
        <w:t>display(</w:t>
      </w:r>
      <w:proofErr w:type="spellStart"/>
      <w:r>
        <w:rPr>
          <w:rFonts w:ascii="Consolas" w:hAnsi="Consolas"/>
          <w:sz w:val="17"/>
        </w:rPr>
        <w:t>df_clean.head</w:t>
      </w:r>
      <w:proofErr w:type="spellEnd"/>
      <w:r>
        <w:rPr>
          <w:rFonts w:ascii="Consolas" w:hAnsi="Consolas"/>
          <w:sz w:val="17"/>
        </w:rPr>
        <w:t>())</w:t>
      </w:r>
    </w:p>
    <w:p w14:paraId="716C085F" w14:textId="77777777" w:rsidR="00E73B04" w:rsidRDefault="00E73B04">
      <w:pPr>
        <w:spacing w:after="40" w:line="252" w:lineRule="auto"/>
      </w:pPr>
    </w:p>
    <w:p w14:paraId="588A070B" w14:textId="77777777" w:rsidR="00E73B04" w:rsidRDefault="00E73B04">
      <w:pPr>
        <w:spacing w:after="40" w:line="252" w:lineRule="auto"/>
      </w:pPr>
    </w:p>
    <w:p w14:paraId="423D0571" w14:textId="77777777" w:rsidR="00E73B04" w:rsidRDefault="00E73B04">
      <w:pPr>
        <w:spacing w:after="40" w:line="252" w:lineRule="auto"/>
      </w:pPr>
    </w:p>
    <w:p w14:paraId="3A068EBA" w14:textId="77777777" w:rsidR="00E73B04" w:rsidRDefault="00E73B04">
      <w:pPr>
        <w:spacing w:after="40" w:line="252" w:lineRule="auto"/>
      </w:pPr>
    </w:p>
    <w:p w14:paraId="289E44C5" w14:textId="77777777" w:rsidR="00E73B04" w:rsidRDefault="00E73B04">
      <w:pPr>
        <w:spacing w:after="40" w:line="252" w:lineRule="auto"/>
      </w:pPr>
    </w:p>
    <w:p w14:paraId="1E5EDCAF" w14:textId="77777777" w:rsidR="00AD7B01" w:rsidRDefault="00AD7B01">
      <w:pPr>
        <w:spacing w:after="40" w:line="252" w:lineRule="auto"/>
      </w:pPr>
    </w:p>
    <w:p w14:paraId="3844F7EC" w14:textId="77777777" w:rsidR="00AD7B01" w:rsidRDefault="00A214AC">
      <w:pPr>
        <w:pStyle w:val="Heading1"/>
        <w:keepNext/>
        <w:shd w:val="clear" w:color="auto" w:fill="DDEBF7"/>
        <w:spacing w:before="160" w:after="100" w:line="252" w:lineRule="auto"/>
      </w:pPr>
      <w:r>
        <w:rPr>
          <w:bCs/>
          <w:color w:val="1F4E79"/>
          <w:sz w:val="26"/>
          <w:szCs w:val="26"/>
        </w:rPr>
        <w:lastRenderedPageBreak/>
        <w:t>4. Exploratory Data Analysis (EDA)</w:t>
      </w:r>
    </w:p>
    <w:p w14:paraId="5C434008" w14:textId="77777777" w:rsidR="00004808" w:rsidRDefault="00004808">
      <w:pPr>
        <w:spacing w:after="80" w:line="252" w:lineRule="auto"/>
        <w:rPr>
          <w:rFonts w:ascii="Times New Roman" w:hAnsi="Times New Roman"/>
          <w:sz w:val="21"/>
        </w:rPr>
      </w:pPr>
    </w:p>
    <w:p w14:paraId="48E7E41D" w14:textId="53CC3612" w:rsidR="00AD7B01" w:rsidRDefault="00A214AC">
      <w:pPr>
        <w:spacing w:after="80" w:line="252" w:lineRule="auto"/>
      </w:pPr>
      <w:r>
        <w:rPr>
          <w:rFonts w:ascii="Times New Roman" w:hAnsi="Times New Roman"/>
          <w:sz w:val="21"/>
        </w:rPr>
        <w:t>• Exploratory data analysis was used to understand the overall distribution of power readings and how they change over time. The analysis compared hourly and daily averages, weekday averages, estimated monthly energy, sub-metering totals, and correlations between numerical measurements.</w:t>
      </w:r>
    </w:p>
    <w:p w14:paraId="0326FC0A" w14:textId="77777777" w:rsidR="00AD7B01" w:rsidRDefault="00A214AC">
      <w:pPr>
        <w:spacing w:after="80" w:line="252" w:lineRule="auto"/>
      </w:pPr>
      <w:r>
        <w:rPr>
          <w:rFonts w:ascii="Times New Roman" w:hAnsi="Times New Roman"/>
          <w:sz w:val="21"/>
        </w:rPr>
        <w:t>• The average active power in the selected period was approximately 1.09 kW, while the maximum recorded value was about 9.72 kW. Average demand was highest at 20:00 (8 PM) and lowest at 04:00 (4 AM). Saturday had the highest weekday average (1.18 kW), while Friday had the lowest (1.04 kW).</w:t>
      </w:r>
    </w:p>
    <w:p w14:paraId="099FB466" w14:textId="77777777" w:rsidR="00AD7B01" w:rsidRDefault="00A214AC">
      <w:pPr>
        <w:spacing w:after="80" w:line="252" w:lineRule="auto"/>
      </w:pPr>
      <w:r>
        <w:rPr>
          <w:rFonts w:ascii="Times New Roman" w:hAnsi="Times New Roman"/>
          <w:sz w:val="21"/>
        </w:rPr>
        <w:t>• Estimated monthly energy was highest in December 2009 (about 1,015.16 kWh) and lowest in August 2010 (about 368.47 kWh). November 2010 is incomplete, so it should not be compared as a full month.</w:t>
      </w:r>
    </w:p>
    <w:p w14:paraId="4ED85957" w14:textId="77777777" w:rsidR="00AD7B01" w:rsidRDefault="00A214AC">
      <w:pPr>
        <w:spacing w:after="80" w:line="252" w:lineRule="auto"/>
      </w:pPr>
      <w:r>
        <w:rPr>
          <w:rFonts w:ascii="Times New Roman" w:hAnsi="Times New Roman"/>
          <w:sz w:val="21"/>
        </w:rPr>
        <w:t>• Sub-metering group 3 had the largest recorded total (about 3,697.50 kWh), followed by group 2 (557.45 kWh) and group 1 (509.54 kWh). These are the dataset’s channel labels; the result does not identify every appliance or explain the cause of the difference.</w:t>
      </w:r>
    </w:p>
    <w:p w14:paraId="5DB6FA6F" w14:textId="77777777" w:rsidR="00004808" w:rsidRDefault="00004808">
      <w:pPr>
        <w:spacing w:after="80" w:line="252" w:lineRule="auto"/>
        <w:rPr>
          <w:rFonts w:ascii="Times New Roman" w:hAnsi="Times New Roman"/>
        </w:rPr>
      </w:pPr>
    </w:p>
    <w:p w14:paraId="5CE8367C" w14:textId="1AFC578A" w:rsidR="00AD7B01" w:rsidRDefault="00A214AC">
      <w:pPr>
        <w:spacing w:after="80" w:line="252" w:lineRule="auto"/>
      </w:pPr>
      <w:r>
        <w:rPr>
          <w:rFonts w:ascii="Times New Roman" w:hAnsi="Times New Roman"/>
        </w:rPr>
        <w:t>Core EDA code for hourly and weekday summaries:</w:t>
      </w:r>
    </w:p>
    <w:p w14:paraId="096A1088" w14:textId="77777777" w:rsidR="00004808" w:rsidRDefault="00004808">
      <w:pPr>
        <w:spacing w:after="80" w:line="252" w:lineRule="auto"/>
        <w:rPr>
          <w:rFonts w:ascii="Consolas" w:hAnsi="Consolas"/>
          <w:sz w:val="17"/>
        </w:rPr>
      </w:pPr>
    </w:p>
    <w:p w14:paraId="537F2670" w14:textId="4FB26218" w:rsidR="00AD7B01" w:rsidRDefault="00A214AC">
      <w:pPr>
        <w:spacing w:after="80" w:line="252" w:lineRule="auto"/>
      </w:pPr>
      <w:proofErr w:type="spellStart"/>
      <w:r>
        <w:rPr>
          <w:rFonts w:ascii="Consolas" w:hAnsi="Consolas"/>
          <w:sz w:val="17"/>
        </w:rPr>
        <w:t>df_clean</w:t>
      </w:r>
      <w:proofErr w:type="spellEnd"/>
      <w:r>
        <w:rPr>
          <w:rFonts w:ascii="Consolas" w:hAnsi="Consolas"/>
          <w:sz w:val="17"/>
        </w:rPr>
        <w:t xml:space="preserve">['Hour'] = </w:t>
      </w:r>
      <w:proofErr w:type="spellStart"/>
      <w:r>
        <w:rPr>
          <w:rFonts w:ascii="Consolas" w:hAnsi="Consolas"/>
          <w:sz w:val="17"/>
        </w:rPr>
        <w:t>df_clean.index.hour</w:t>
      </w:r>
      <w:proofErr w:type="spellEnd"/>
      <w:r>
        <w:rPr>
          <w:rFonts w:ascii="Consolas" w:hAnsi="Consolas"/>
          <w:sz w:val="17"/>
        </w:rPr>
        <w:br/>
      </w:r>
      <w:r>
        <w:rPr>
          <w:rFonts w:ascii="Consolas" w:hAnsi="Consolas"/>
          <w:sz w:val="17"/>
        </w:rPr>
        <w:br/>
      </w:r>
      <w:proofErr w:type="spellStart"/>
      <w:r>
        <w:rPr>
          <w:rFonts w:ascii="Consolas" w:hAnsi="Consolas"/>
          <w:sz w:val="17"/>
        </w:rPr>
        <w:t>hourly_pattern</w:t>
      </w:r>
      <w:proofErr w:type="spellEnd"/>
      <w:r>
        <w:rPr>
          <w:rFonts w:ascii="Consolas" w:hAnsi="Consolas"/>
          <w:sz w:val="17"/>
        </w:rPr>
        <w:t xml:space="preserve"> = </w:t>
      </w:r>
      <w:proofErr w:type="spellStart"/>
      <w:r>
        <w:rPr>
          <w:rFonts w:ascii="Consolas" w:hAnsi="Consolas"/>
          <w:sz w:val="17"/>
        </w:rPr>
        <w:t>df_clean.groupby</w:t>
      </w:r>
      <w:proofErr w:type="spellEnd"/>
      <w:r>
        <w:rPr>
          <w:rFonts w:ascii="Consolas" w:hAnsi="Consolas"/>
          <w:sz w:val="17"/>
        </w:rPr>
        <w:t>('Hour')[</w:t>
      </w:r>
      <w:r>
        <w:rPr>
          <w:rFonts w:ascii="Consolas" w:hAnsi="Consolas"/>
          <w:sz w:val="17"/>
        </w:rPr>
        <w:br/>
        <w:t xml:space="preserve">    '</w:t>
      </w:r>
      <w:proofErr w:type="spellStart"/>
      <w:r>
        <w:rPr>
          <w:rFonts w:ascii="Consolas" w:hAnsi="Consolas"/>
          <w:sz w:val="17"/>
        </w:rPr>
        <w:t>Global_active_power</w:t>
      </w:r>
      <w:proofErr w:type="spellEnd"/>
      <w:r>
        <w:rPr>
          <w:rFonts w:ascii="Consolas" w:hAnsi="Consolas"/>
          <w:sz w:val="17"/>
        </w:rPr>
        <w:t>'</w:t>
      </w:r>
      <w:r>
        <w:rPr>
          <w:rFonts w:ascii="Consolas" w:hAnsi="Consolas"/>
          <w:sz w:val="17"/>
        </w:rPr>
        <w:br/>
        <w:t>].mean()</w:t>
      </w:r>
      <w:r>
        <w:rPr>
          <w:rFonts w:ascii="Consolas" w:hAnsi="Consolas"/>
          <w:sz w:val="17"/>
        </w:rPr>
        <w:br/>
      </w:r>
      <w:r>
        <w:rPr>
          <w:rFonts w:ascii="Consolas" w:hAnsi="Consolas"/>
          <w:sz w:val="17"/>
        </w:rPr>
        <w:br/>
      </w:r>
      <w:proofErr w:type="spellStart"/>
      <w:r>
        <w:rPr>
          <w:rFonts w:ascii="Consolas" w:hAnsi="Consolas"/>
          <w:sz w:val="17"/>
        </w:rPr>
        <w:t>peak_hour</w:t>
      </w:r>
      <w:proofErr w:type="spellEnd"/>
      <w:r>
        <w:rPr>
          <w:rFonts w:ascii="Consolas" w:hAnsi="Consolas"/>
          <w:sz w:val="17"/>
        </w:rPr>
        <w:t xml:space="preserve"> = </w:t>
      </w:r>
      <w:proofErr w:type="spellStart"/>
      <w:r>
        <w:rPr>
          <w:rFonts w:ascii="Consolas" w:hAnsi="Consolas"/>
          <w:sz w:val="17"/>
        </w:rPr>
        <w:t>hourly_pattern.idxmax</w:t>
      </w:r>
      <w:proofErr w:type="spellEnd"/>
      <w:r>
        <w:rPr>
          <w:rFonts w:ascii="Consolas" w:hAnsi="Consolas"/>
          <w:sz w:val="17"/>
        </w:rPr>
        <w:t>()</w:t>
      </w:r>
      <w:r>
        <w:rPr>
          <w:rFonts w:ascii="Consolas" w:hAnsi="Consolas"/>
          <w:sz w:val="17"/>
        </w:rPr>
        <w:br/>
      </w:r>
      <w:proofErr w:type="spellStart"/>
      <w:r>
        <w:rPr>
          <w:rFonts w:ascii="Consolas" w:hAnsi="Consolas"/>
          <w:sz w:val="17"/>
        </w:rPr>
        <w:t>off_peak_hour</w:t>
      </w:r>
      <w:proofErr w:type="spellEnd"/>
      <w:r>
        <w:rPr>
          <w:rFonts w:ascii="Consolas" w:hAnsi="Consolas"/>
          <w:sz w:val="17"/>
        </w:rPr>
        <w:t xml:space="preserve"> = </w:t>
      </w:r>
      <w:proofErr w:type="spellStart"/>
      <w:r>
        <w:rPr>
          <w:rFonts w:ascii="Consolas" w:hAnsi="Consolas"/>
          <w:sz w:val="17"/>
        </w:rPr>
        <w:t>hourly_pattern.idxmin</w:t>
      </w:r>
      <w:proofErr w:type="spellEnd"/>
      <w:r>
        <w:rPr>
          <w:rFonts w:ascii="Consolas" w:hAnsi="Consolas"/>
          <w:sz w:val="17"/>
        </w:rPr>
        <w:t>()</w:t>
      </w:r>
      <w:r>
        <w:rPr>
          <w:rFonts w:ascii="Consolas" w:hAnsi="Consolas"/>
          <w:sz w:val="17"/>
        </w:rPr>
        <w:br/>
      </w:r>
      <w:r>
        <w:rPr>
          <w:rFonts w:ascii="Consolas" w:hAnsi="Consolas"/>
          <w:sz w:val="17"/>
        </w:rPr>
        <w:br/>
      </w:r>
      <w:proofErr w:type="spellStart"/>
      <w:r>
        <w:rPr>
          <w:rFonts w:ascii="Consolas" w:hAnsi="Consolas"/>
          <w:sz w:val="17"/>
        </w:rPr>
        <w:t>plt.figure</w:t>
      </w:r>
      <w:proofErr w:type="spellEnd"/>
      <w:r>
        <w:rPr>
          <w:rFonts w:ascii="Consolas" w:hAnsi="Consolas"/>
          <w:sz w:val="17"/>
        </w:rPr>
        <w:t>(</w:t>
      </w:r>
      <w:proofErr w:type="spellStart"/>
      <w:r>
        <w:rPr>
          <w:rFonts w:ascii="Consolas" w:hAnsi="Consolas"/>
          <w:sz w:val="17"/>
        </w:rPr>
        <w:t>figsize</w:t>
      </w:r>
      <w:proofErr w:type="spellEnd"/>
      <w:r>
        <w:rPr>
          <w:rFonts w:ascii="Consolas" w:hAnsi="Consolas"/>
          <w:sz w:val="17"/>
        </w:rPr>
        <w:t>=(10, 5))</w:t>
      </w:r>
      <w:r>
        <w:rPr>
          <w:rFonts w:ascii="Consolas" w:hAnsi="Consolas"/>
          <w:sz w:val="17"/>
        </w:rPr>
        <w:br/>
      </w:r>
      <w:proofErr w:type="spellStart"/>
      <w:r>
        <w:rPr>
          <w:rFonts w:ascii="Consolas" w:hAnsi="Consolas"/>
          <w:sz w:val="17"/>
        </w:rPr>
        <w:t>hourly_pattern.plot</w:t>
      </w:r>
      <w:proofErr w:type="spellEnd"/>
      <w:r>
        <w:rPr>
          <w:rFonts w:ascii="Consolas" w:hAnsi="Consolas"/>
          <w:sz w:val="17"/>
        </w:rPr>
        <w:t>(kind='bar')</w:t>
      </w:r>
      <w:r>
        <w:rPr>
          <w:rFonts w:ascii="Consolas" w:hAnsi="Consolas"/>
          <w:sz w:val="17"/>
        </w:rPr>
        <w:br/>
      </w:r>
      <w:proofErr w:type="spellStart"/>
      <w:r>
        <w:rPr>
          <w:rFonts w:ascii="Consolas" w:hAnsi="Consolas"/>
          <w:sz w:val="17"/>
        </w:rPr>
        <w:t>plt.title</w:t>
      </w:r>
      <w:proofErr w:type="spellEnd"/>
      <w:r>
        <w:rPr>
          <w:rFonts w:ascii="Consolas" w:hAnsi="Consolas"/>
          <w:sz w:val="17"/>
        </w:rPr>
        <w:t>('Average Electricity Consumption at Different Hours')</w:t>
      </w:r>
      <w:r>
        <w:rPr>
          <w:rFonts w:ascii="Consolas" w:hAnsi="Consolas"/>
          <w:sz w:val="17"/>
        </w:rPr>
        <w:br/>
      </w:r>
      <w:proofErr w:type="spellStart"/>
      <w:r>
        <w:rPr>
          <w:rFonts w:ascii="Consolas" w:hAnsi="Consolas"/>
          <w:sz w:val="17"/>
        </w:rPr>
        <w:t>plt.xlabel</w:t>
      </w:r>
      <w:proofErr w:type="spellEnd"/>
      <w:r>
        <w:rPr>
          <w:rFonts w:ascii="Consolas" w:hAnsi="Consolas"/>
          <w:sz w:val="17"/>
        </w:rPr>
        <w:t>('Hour of the Day')</w:t>
      </w:r>
      <w:r>
        <w:rPr>
          <w:rFonts w:ascii="Consolas" w:hAnsi="Consolas"/>
          <w:sz w:val="17"/>
        </w:rPr>
        <w:br/>
      </w:r>
      <w:proofErr w:type="spellStart"/>
      <w:r>
        <w:rPr>
          <w:rFonts w:ascii="Consolas" w:hAnsi="Consolas"/>
          <w:sz w:val="17"/>
        </w:rPr>
        <w:t>plt.ylabel</w:t>
      </w:r>
      <w:proofErr w:type="spellEnd"/>
      <w:r>
        <w:rPr>
          <w:rFonts w:ascii="Consolas" w:hAnsi="Consolas"/>
          <w:sz w:val="17"/>
        </w:rPr>
        <w:t>('Average Power Consumption (kW)')</w:t>
      </w:r>
      <w:r>
        <w:rPr>
          <w:rFonts w:ascii="Consolas" w:hAnsi="Consolas"/>
          <w:sz w:val="17"/>
        </w:rPr>
        <w:br/>
      </w:r>
      <w:proofErr w:type="spellStart"/>
      <w:r>
        <w:rPr>
          <w:rFonts w:ascii="Consolas" w:hAnsi="Consolas"/>
          <w:sz w:val="17"/>
        </w:rPr>
        <w:t>plt.xticks</w:t>
      </w:r>
      <w:proofErr w:type="spellEnd"/>
      <w:r>
        <w:rPr>
          <w:rFonts w:ascii="Consolas" w:hAnsi="Consolas"/>
          <w:sz w:val="17"/>
        </w:rPr>
        <w:t>(rotation=0)</w:t>
      </w:r>
      <w:r>
        <w:rPr>
          <w:rFonts w:ascii="Consolas" w:hAnsi="Consolas"/>
          <w:sz w:val="17"/>
        </w:rPr>
        <w:br/>
      </w:r>
      <w:proofErr w:type="spellStart"/>
      <w:r>
        <w:rPr>
          <w:rFonts w:ascii="Consolas" w:hAnsi="Consolas"/>
          <w:sz w:val="17"/>
        </w:rPr>
        <w:t>plt.tight_layout</w:t>
      </w:r>
      <w:proofErr w:type="spellEnd"/>
      <w:r>
        <w:rPr>
          <w:rFonts w:ascii="Consolas" w:hAnsi="Consolas"/>
          <w:sz w:val="17"/>
        </w:rPr>
        <w:t>()</w:t>
      </w:r>
      <w:r>
        <w:rPr>
          <w:rFonts w:ascii="Consolas" w:hAnsi="Consolas"/>
          <w:sz w:val="17"/>
        </w:rPr>
        <w:br/>
      </w:r>
      <w:proofErr w:type="spellStart"/>
      <w:r>
        <w:rPr>
          <w:rFonts w:ascii="Consolas" w:hAnsi="Consolas"/>
          <w:sz w:val="17"/>
        </w:rPr>
        <w:t>plt.show</w:t>
      </w:r>
      <w:proofErr w:type="spellEnd"/>
      <w:r>
        <w:rPr>
          <w:rFonts w:ascii="Consolas" w:hAnsi="Consolas"/>
          <w:sz w:val="17"/>
        </w:rPr>
        <w:t>()</w:t>
      </w:r>
      <w:r>
        <w:rPr>
          <w:rFonts w:ascii="Consolas" w:hAnsi="Consolas"/>
          <w:sz w:val="17"/>
        </w:rPr>
        <w:br/>
      </w:r>
      <w:r>
        <w:rPr>
          <w:rFonts w:ascii="Consolas" w:hAnsi="Consolas"/>
          <w:sz w:val="17"/>
        </w:rPr>
        <w:br/>
        <w:t>print("Peak consumption hour:", f"{peak_hour:02d}:00")</w:t>
      </w:r>
      <w:r>
        <w:rPr>
          <w:rFonts w:ascii="Consolas" w:hAnsi="Consolas"/>
          <w:sz w:val="17"/>
        </w:rPr>
        <w:br/>
        <w:t>print("Off-peak consumption hour:", f"{off_peak_hour:02d}:00")</w:t>
      </w:r>
      <w:r>
        <w:rPr>
          <w:rFonts w:ascii="Consolas" w:hAnsi="Consolas"/>
          <w:sz w:val="17"/>
        </w:rPr>
        <w:br/>
      </w:r>
      <w:r>
        <w:rPr>
          <w:rFonts w:ascii="Consolas" w:hAnsi="Consolas"/>
          <w:sz w:val="17"/>
        </w:rPr>
        <w:br/>
      </w:r>
      <w:proofErr w:type="spellStart"/>
      <w:r>
        <w:rPr>
          <w:rFonts w:ascii="Consolas" w:hAnsi="Consolas"/>
          <w:sz w:val="17"/>
        </w:rPr>
        <w:t>correlation_data</w:t>
      </w:r>
      <w:proofErr w:type="spellEnd"/>
      <w:r>
        <w:rPr>
          <w:rFonts w:ascii="Consolas" w:hAnsi="Consolas"/>
          <w:sz w:val="17"/>
        </w:rPr>
        <w:t xml:space="preserve"> = </w:t>
      </w:r>
      <w:proofErr w:type="spellStart"/>
      <w:r>
        <w:rPr>
          <w:rFonts w:ascii="Consolas" w:hAnsi="Consolas"/>
          <w:sz w:val="17"/>
        </w:rPr>
        <w:t>df_clean</w:t>
      </w:r>
      <w:proofErr w:type="spellEnd"/>
      <w:r>
        <w:rPr>
          <w:rFonts w:ascii="Consolas" w:hAnsi="Consolas"/>
          <w:sz w:val="17"/>
        </w:rPr>
        <w:t>[</w:t>
      </w:r>
      <w:proofErr w:type="spellStart"/>
      <w:r>
        <w:rPr>
          <w:rFonts w:ascii="Consolas" w:hAnsi="Consolas"/>
          <w:sz w:val="17"/>
        </w:rPr>
        <w:t>numeric_columns</w:t>
      </w:r>
      <w:proofErr w:type="spellEnd"/>
      <w:r>
        <w:rPr>
          <w:rFonts w:ascii="Consolas" w:hAnsi="Consolas"/>
          <w:sz w:val="17"/>
        </w:rPr>
        <w:t>].</w:t>
      </w:r>
      <w:proofErr w:type="spellStart"/>
      <w:r>
        <w:rPr>
          <w:rFonts w:ascii="Consolas" w:hAnsi="Consolas"/>
          <w:sz w:val="17"/>
        </w:rPr>
        <w:t>corr</w:t>
      </w:r>
      <w:proofErr w:type="spellEnd"/>
      <w:r>
        <w:rPr>
          <w:rFonts w:ascii="Consolas" w:hAnsi="Consolas"/>
          <w:sz w:val="17"/>
        </w:rPr>
        <w:t>()</w:t>
      </w:r>
      <w:r>
        <w:rPr>
          <w:rFonts w:ascii="Consolas" w:hAnsi="Consolas"/>
          <w:sz w:val="17"/>
        </w:rPr>
        <w:br/>
      </w:r>
      <w:r>
        <w:rPr>
          <w:rFonts w:ascii="Consolas" w:hAnsi="Consolas"/>
          <w:sz w:val="17"/>
        </w:rPr>
        <w:br/>
      </w:r>
      <w:proofErr w:type="spellStart"/>
      <w:r>
        <w:rPr>
          <w:rFonts w:ascii="Consolas" w:hAnsi="Consolas"/>
          <w:sz w:val="17"/>
        </w:rPr>
        <w:t>plt.figure</w:t>
      </w:r>
      <w:proofErr w:type="spellEnd"/>
      <w:r>
        <w:rPr>
          <w:rFonts w:ascii="Consolas" w:hAnsi="Consolas"/>
          <w:sz w:val="17"/>
        </w:rPr>
        <w:t>(</w:t>
      </w:r>
      <w:proofErr w:type="spellStart"/>
      <w:r>
        <w:rPr>
          <w:rFonts w:ascii="Consolas" w:hAnsi="Consolas"/>
          <w:sz w:val="17"/>
        </w:rPr>
        <w:t>figsize</w:t>
      </w:r>
      <w:proofErr w:type="spellEnd"/>
      <w:r>
        <w:rPr>
          <w:rFonts w:ascii="Consolas" w:hAnsi="Consolas"/>
          <w:sz w:val="17"/>
        </w:rPr>
        <w:t>=(10, 7))</w:t>
      </w:r>
      <w:r>
        <w:rPr>
          <w:rFonts w:ascii="Consolas" w:hAnsi="Consolas"/>
          <w:sz w:val="17"/>
        </w:rPr>
        <w:br/>
      </w:r>
      <w:proofErr w:type="spellStart"/>
      <w:r>
        <w:rPr>
          <w:rFonts w:ascii="Consolas" w:hAnsi="Consolas"/>
          <w:sz w:val="17"/>
        </w:rPr>
        <w:t>sns.heatmap</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correlation_data</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annot</w:t>
      </w:r>
      <w:proofErr w:type="spellEnd"/>
      <w:r>
        <w:rPr>
          <w:rFonts w:ascii="Consolas" w:hAnsi="Consolas"/>
          <w:sz w:val="17"/>
        </w:rPr>
        <w:t>=True,</w:t>
      </w:r>
      <w:r>
        <w:rPr>
          <w:rFonts w:ascii="Consolas" w:hAnsi="Consolas"/>
          <w:sz w:val="17"/>
        </w:rPr>
        <w:br/>
        <w:t xml:space="preserve">    </w:t>
      </w:r>
      <w:proofErr w:type="spellStart"/>
      <w:r>
        <w:rPr>
          <w:rFonts w:ascii="Consolas" w:hAnsi="Consolas"/>
          <w:sz w:val="17"/>
        </w:rPr>
        <w:t>cmap</w:t>
      </w:r>
      <w:proofErr w:type="spellEnd"/>
      <w:r>
        <w:rPr>
          <w:rFonts w:ascii="Consolas" w:hAnsi="Consolas"/>
          <w:sz w:val="17"/>
        </w:rPr>
        <w:t>='</w:t>
      </w:r>
      <w:proofErr w:type="spellStart"/>
      <w:r>
        <w:rPr>
          <w:rFonts w:ascii="Consolas" w:hAnsi="Consolas"/>
          <w:sz w:val="17"/>
        </w:rPr>
        <w:t>coolwarm</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fmt</w:t>
      </w:r>
      <w:proofErr w:type="spellEnd"/>
      <w:r>
        <w:rPr>
          <w:rFonts w:ascii="Consolas" w:hAnsi="Consolas"/>
          <w:sz w:val="17"/>
        </w:rPr>
        <w:t>='.2f',</w:t>
      </w:r>
      <w:r>
        <w:rPr>
          <w:rFonts w:ascii="Consolas" w:hAnsi="Consolas"/>
          <w:sz w:val="17"/>
        </w:rPr>
        <w:br/>
        <w:t xml:space="preserve">    linewidths=0.5</w:t>
      </w:r>
      <w:r>
        <w:rPr>
          <w:rFonts w:ascii="Consolas" w:hAnsi="Consolas"/>
          <w:sz w:val="17"/>
        </w:rPr>
        <w:br/>
        <w:t>)</w:t>
      </w:r>
      <w:r>
        <w:rPr>
          <w:rFonts w:ascii="Consolas" w:hAnsi="Consolas"/>
          <w:sz w:val="17"/>
        </w:rPr>
        <w:br/>
      </w:r>
      <w:r>
        <w:rPr>
          <w:rFonts w:ascii="Consolas" w:hAnsi="Consolas"/>
          <w:sz w:val="17"/>
        </w:rPr>
        <w:br/>
      </w:r>
      <w:proofErr w:type="spellStart"/>
      <w:r>
        <w:rPr>
          <w:rFonts w:ascii="Consolas" w:hAnsi="Consolas"/>
          <w:sz w:val="17"/>
        </w:rPr>
        <w:t>plt.title</w:t>
      </w:r>
      <w:proofErr w:type="spellEnd"/>
      <w:r>
        <w:rPr>
          <w:rFonts w:ascii="Consolas" w:hAnsi="Consolas"/>
          <w:sz w:val="17"/>
        </w:rPr>
        <w:t>('Relationship Between Electricity Measurements')</w:t>
      </w:r>
      <w:r>
        <w:rPr>
          <w:rFonts w:ascii="Consolas" w:hAnsi="Consolas"/>
          <w:sz w:val="17"/>
        </w:rPr>
        <w:br/>
      </w:r>
      <w:proofErr w:type="spellStart"/>
      <w:r>
        <w:rPr>
          <w:rFonts w:ascii="Consolas" w:hAnsi="Consolas"/>
          <w:sz w:val="17"/>
        </w:rPr>
        <w:t>plt.tight_layout</w:t>
      </w:r>
      <w:proofErr w:type="spellEnd"/>
      <w:r>
        <w:rPr>
          <w:rFonts w:ascii="Consolas" w:hAnsi="Consolas"/>
          <w:sz w:val="17"/>
        </w:rPr>
        <w:t>()</w:t>
      </w:r>
      <w:r>
        <w:rPr>
          <w:rFonts w:ascii="Consolas" w:hAnsi="Consolas"/>
          <w:sz w:val="17"/>
        </w:rPr>
        <w:br/>
      </w:r>
      <w:proofErr w:type="spellStart"/>
      <w:r>
        <w:rPr>
          <w:rFonts w:ascii="Consolas" w:hAnsi="Consolas"/>
          <w:sz w:val="17"/>
        </w:rPr>
        <w:t>plt.show</w:t>
      </w:r>
      <w:proofErr w:type="spellEnd"/>
      <w:r>
        <w:rPr>
          <w:rFonts w:ascii="Consolas" w:hAnsi="Consolas"/>
          <w:sz w:val="17"/>
        </w:rPr>
        <w:t>()</w:t>
      </w:r>
    </w:p>
    <w:p w14:paraId="4FF26609" w14:textId="77777777" w:rsidR="00E73B04" w:rsidRDefault="00E73B04">
      <w:pPr>
        <w:spacing w:after="40" w:line="252" w:lineRule="auto"/>
      </w:pPr>
    </w:p>
    <w:p w14:paraId="21414ED3" w14:textId="77777777" w:rsidR="00E73B04" w:rsidRDefault="00E73B04">
      <w:pPr>
        <w:spacing w:after="40" w:line="252" w:lineRule="auto"/>
      </w:pPr>
    </w:p>
    <w:p w14:paraId="6179A92D" w14:textId="77777777" w:rsidR="00E73B04" w:rsidRDefault="00E73B04">
      <w:pPr>
        <w:spacing w:after="40" w:line="252" w:lineRule="auto"/>
      </w:pPr>
    </w:p>
    <w:p w14:paraId="135C09DA" w14:textId="77777777" w:rsidR="00E73B04" w:rsidRDefault="00E73B04">
      <w:pPr>
        <w:spacing w:after="40" w:line="252" w:lineRule="auto"/>
      </w:pPr>
    </w:p>
    <w:p w14:paraId="4CF2B641" w14:textId="77777777" w:rsidR="00E73B04" w:rsidRDefault="00E73B04">
      <w:pPr>
        <w:spacing w:after="40" w:line="252" w:lineRule="auto"/>
      </w:pPr>
    </w:p>
    <w:p w14:paraId="1646AF16" w14:textId="77777777" w:rsidR="00E73B04" w:rsidRDefault="00E73B04">
      <w:pPr>
        <w:spacing w:after="40" w:line="252" w:lineRule="auto"/>
      </w:pPr>
    </w:p>
    <w:p w14:paraId="30B79FCE" w14:textId="77777777" w:rsidR="00E73B04" w:rsidRDefault="00E73B04">
      <w:pPr>
        <w:spacing w:after="40" w:line="252" w:lineRule="auto"/>
      </w:pPr>
    </w:p>
    <w:p w14:paraId="761E6574" w14:textId="77777777" w:rsidR="0055501F" w:rsidRDefault="0055501F" w:rsidP="00E73B04">
      <w:pPr>
        <w:keepNext/>
        <w:spacing w:before="160" w:after="100" w:line="252" w:lineRule="auto"/>
        <w:rPr>
          <w:rFonts w:ascii="Times New Roman" w:hAnsi="Times New Roman"/>
          <w:bCs/>
          <w:color w:val="1F4E79"/>
          <w:sz w:val="26"/>
          <w:szCs w:val="26"/>
        </w:rPr>
      </w:pPr>
    </w:p>
    <w:p w14:paraId="38B75AB5" w14:textId="7C4820C7" w:rsidR="00AD7B01" w:rsidRDefault="00A214AC" w:rsidP="00E73B04">
      <w:pPr>
        <w:keepNext/>
        <w:spacing w:before="160" w:after="100" w:line="252" w:lineRule="auto"/>
      </w:pPr>
      <w:r>
        <w:rPr>
          <w:rFonts w:ascii="Times New Roman" w:hAnsi="Times New Roman"/>
          <w:bCs/>
          <w:color w:val="1F4E79"/>
          <w:sz w:val="26"/>
          <w:szCs w:val="26"/>
        </w:rPr>
        <w:t>5. Data Visualization &amp; Observations</w:t>
      </w:r>
    </w:p>
    <w:p w14:paraId="6D1FB4A8" w14:textId="77777777" w:rsidR="00AD7B01" w:rsidRDefault="00AD7B01" w:rsidP="00E73B04">
      <w:pPr>
        <w:spacing w:after="40"/>
        <w:jc w:val="both"/>
      </w:pPr>
    </w:p>
    <w:p w14:paraId="022C1C90" w14:textId="77777777" w:rsidR="0055501F" w:rsidRDefault="0055501F" w:rsidP="00E73B04">
      <w:pPr>
        <w:spacing w:after="40"/>
        <w:jc w:val="both"/>
      </w:pPr>
    </w:p>
    <w:p w14:paraId="36E13946" w14:textId="77777777" w:rsidR="0055501F" w:rsidRDefault="00A214AC">
      <w:pPr>
        <w:keepNext/>
        <w:spacing w:after="80" w:line="252" w:lineRule="auto"/>
        <w:rPr>
          <w:rFonts w:ascii="Times New Roman" w:hAnsi="Times New Roman"/>
        </w:rPr>
      </w:pPr>
      <w:r>
        <w:rPr>
          <w:rFonts w:ascii="Times New Roman" w:hAnsi="Times New Roman"/>
        </w:rPr>
        <w:t>Figure 1. Average active power by hour of day</w:t>
      </w:r>
    </w:p>
    <w:p w14:paraId="7462883D" w14:textId="7150768F" w:rsidR="00AD7B01" w:rsidRDefault="00A214AC">
      <w:pPr>
        <w:keepNext/>
        <w:spacing w:after="80" w:line="252" w:lineRule="auto"/>
      </w:pPr>
      <w:r>
        <w:br/>
      </w:r>
      <w:r>
        <w:rPr>
          <w:noProof/>
        </w:rPr>
        <w:drawing>
          <wp:inline distT="0" distB="0" distL="0" distR="0" wp14:anchorId="6D8BFED7" wp14:editId="2EBC717F">
            <wp:extent cx="5212080" cy="21479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212080" cy="2147956"/>
                    </a:xfrm>
                    <a:prstGeom prst="rect">
                      <a:avLst/>
                    </a:prstGeom>
                  </pic:spPr>
                </pic:pic>
              </a:graphicData>
            </a:graphic>
          </wp:inline>
        </w:drawing>
      </w:r>
    </w:p>
    <w:p w14:paraId="03118C11" w14:textId="77777777" w:rsidR="00AD7B01" w:rsidRDefault="00A214AC">
      <w:pPr>
        <w:spacing w:after="80" w:line="252" w:lineRule="auto"/>
      </w:pPr>
      <w:r>
        <w:rPr>
          <w:rFonts w:ascii="Times New Roman" w:hAnsi="Times New Roman"/>
        </w:rPr>
        <w:t>Observation: The average is highest at 20:00 and lowest at 04:00. This identifies the main recurring high- and low-demand hours in this household.</w:t>
      </w:r>
    </w:p>
    <w:p w14:paraId="36B87ED8" w14:textId="77777777" w:rsidR="00004808" w:rsidRDefault="00004808">
      <w:pPr>
        <w:keepNext/>
        <w:spacing w:after="80" w:line="252" w:lineRule="auto"/>
        <w:rPr>
          <w:rFonts w:ascii="Times New Roman" w:hAnsi="Times New Roman"/>
        </w:rPr>
      </w:pPr>
    </w:p>
    <w:p w14:paraId="4923C4F7" w14:textId="77777777" w:rsidR="0055501F" w:rsidRDefault="0055501F">
      <w:pPr>
        <w:keepNext/>
        <w:spacing w:after="80" w:line="252" w:lineRule="auto"/>
        <w:rPr>
          <w:rFonts w:ascii="Times New Roman" w:hAnsi="Times New Roman"/>
        </w:rPr>
      </w:pPr>
    </w:p>
    <w:p w14:paraId="4C2D5E58" w14:textId="77777777" w:rsidR="0055501F" w:rsidRDefault="00A214AC">
      <w:pPr>
        <w:keepNext/>
        <w:spacing w:after="80" w:line="252" w:lineRule="auto"/>
        <w:rPr>
          <w:rFonts w:ascii="Times New Roman" w:hAnsi="Times New Roman"/>
        </w:rPr>
      </w:pPr>
      <w:r>
        <w:rPr>
          <w:rFonts w:ascii="Times New Roman" w:hAnsi="Times New Roman"/>
        </w:rPr>
        <w:t>Figure 2. Average active power by weekday</w:t>
      </w:r>
    </w:p>
    <w:p w14:paraId="53371E0C" w14:textId="795EFD6E" w:rsidR="00AD7B01" w:rsidRDefault="00A214AC">
      <w:pPr>
        <w:keepNext/>
        <w:spacing w:after="80" w:line="252" w:lineRule="auto"/>
      </w:pPr>
      <w:r>
        <w:br/>
      </w:r>
      <w:r>
        <w:rPr>
          <w:noProof/>
        </w:rPr>
        <w:drawing>
          <wp:inline distT="0" distB="0" distL="0" distR="0" wp14:anchorId="0E5AE47D" wp14:editId="4FFC5099">
            <wp:extent cx="5212080" cy="2582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7"/>
                    <a:stretch>
                      <a:fillRect/>
                    </a:stretch>
                  </pic:blipFill>
                  <pic:spPr>
                    <a:xfrm>
                      <a:off x="0" y="0"/>
                      <a:ext cx="5212080" cy="2582325"/>
                    </a:xfrm>
                    <a:prstGeom prst="rect">
                      <a:avLst/>
                    </a:prstGeom>
                  </pic:spPr>
                </pic:pic>
              </a:graphicData>
            </a:graphic>
          </wp:inline>
        </w:drawing>
      </w:r>
    </w:p>
    <w:p w14:paraId="0488A335" w14:textId="77777777" w:rsidR="00AD7B01" w:rsidRDefault="00A214AC">
      <w:pPr>
        <w:spacing w:after="80" w:line="252" w:lineRule="auto"/>
      </w:pPr>
      <w:r>
        <w:rPr>
          <w:rFonts w:ascii="Times New Roman" w:hAnsi="Times New Roman"/>
        </w:rPr>
        <w:t>Observation: Saturday has the highest weekday average (1.18 kW), and Friday has the lowest (1.04 kW). The difference is descriptive and applies to this dataset.</w:t>
      </w:r>
    </w:p>
    <w:p w14:paraId="6012BEB9" w14:textId="77777777" w:rsidR="00004808" w:rsidRDefault="00004808">
      <w:pPr>
        <w:keepNext/>
        <w:spacing w:after="80" w:line="252" w:lineRule="auto"/>
        <w:rPr>
          <w:rFonts w:ascii="Times New Roman" w:hAnsi="Times New Roman"/>
        </w:rPr>
      </w:pPr>
    </w:p>
    <w:p w14:paraId="427758CD" w14:textId="77777777" w:rsidR="0055501F" w:rsidRDefault="00A214AC">
      <w:pPr>
        <w:keepNext/>
        <w:spacing w:after="80" w:line="252" w:lineRule="auto"/>
        <w:rPr>
          <w:rFonts w:ascii="Times New Roman" w:hAnsi="Times New Roman"/>
        </w:rPr>
      </w:pPr>
      <w:r>
        <w:rPr>
          <w:rFonts w:ascii="Times New Roman" w:hAnsi="Times New Roman"/>
        </w:rPr>
        <w:t>Figure 3. Estimated monthly energy consumption</w:t>
      </w:r>
    </w:p>
    <w:p w14:paraId="08E9E181" w14:textId="038939B4" w:rsidR="00AD7B01" w:rsidRDefault="00A214AC">
      <w:pPr>
        <w:keepNext/>
        <w:spacing w:after="80" w:line="252" w:lineRule="auto"/>
      </w:pPr>
      <w:r>
        <w:br/>
      </w:r>
      <w:r>
        <w:rPr>
          <w:noProof/>
        </w:rPr>
        <w:drawing>
          <wp:inline distT="0" distB="0" distL="0" distR="0" wp14:anchorId="1DACD879" wp14:editId="0AF95A19">
            <wp:extent cx="5212080" cy="21479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8"/>
                    <a:stretch>
                      <a:fillRect/>
                    </a:stretch>
                  </pic:blipFill>
                  <pic:spPr>
                    <a:xfrm>
                      <a:off x="0" y="0"/>
                      <a:ext cx="5212080" cy="2147956"/>
                    </a:xfrm>
                    <a:prstGeom prst="rect">
                      <a:avLst/>
                    </a:prstGeom>
                  </pic:spPr>
                </pic:pic>
              </a:graphicData>
            </a:graphic>
          </wp:inline>
        </w:drawing>
      </w:r>
    </w:p>
    <w:p w14:paraId="0F7CBCA7" w14:textId="77777777" w:rsidR="00AD7B01" w:rsidRDefault="00A214AC">
      <w:pPr>
        <w:spacing w:after="80" w:line="252" w:lineRule="auto"/>
      </w:pPr>
      <w:r>
        <w:rPr>
          <w:rFonts w:ascii="Times New Roman" w:hAnsi="Times New Roman"/>
        </w:rPr>
        <w:t>Observation: December 2009 has the highest estimated monthly total, while August 2010 has the lowest. November 2010 is incomplete.</w:t>
      </w:r>
    </w:p>
    <w:p w14:paraId="058CD3AF" w14:textId="77777777" w:rsidR="00004808" w:rsidRDefault="00004808">
      <w:pPr>
        <w:keepNext/>
        <w:spacing w:after="80" w:line="252" w:lineRule="auto"/>
        <w:rPr>
          <w:rFonts w:ascii="Times New Roman" w:hAnsi="Times New Roman"/>
        </w:rPr>
      </w:pPr>
    </w:p>
    <w:p w14:paraId="44E5BB4B" w14:textId="77777777" w:rsidR="0055501F" w:rsidRDefault="0055501F">
      <w:pPr>
        <w:keepNext/>
        <w:spacing w:after="80" w:line="252" w:lineRule="auto"/>
        <w:rPr>
          <w:rFonts w:ascii="Times New Roman" w:hAnsi="Times New Roman"/>
        </w:rPr>
      </w:pPr>
    </w:p>
    <w:p w14:paraId="3C87243D" w14:textId="77777777" w:rsidR="0055501F" w:rsidRDefault="0055501F">
      <w:pPr>
        <w:keepNext/>
        <w:spacing w:after="80" w:line="252" w:lineRule="auto"/>
        <w:rPr>
          <w:rFonts w:ascii="Times New Roman" w:hAnsi="Times New Roman"/>
        </w:rPr>
      </w:pPr>
    </w:p>
    <w:p w14:paraId="642B3D68" w14:textId="77777777" w:rsidR="0055501F" w:rsidRDefault="00A214AC">
      <w:pPr>
        <w:keepNext/>
        <w:spacing w:after="80" w:line="252" w:lineRule="auto"/>
        <w:rPr>
          <w:rFonts w:ascii="Times New Roman" w:hAnsi="Times New Roman"/>
        </w:rPr>
      </w:pPr>
      <w:r>
        <w:rPr>
          <w:rFonts w:ascii="Times New Roman" w:hAnsi="Times New Roman"/>
        </w:rPr>
        <w:t xml:space="preserve">Figure 4. Correlation </w:t>
      </w:r>
      <w:proofErr w:type="spellStart"/>
      <w:r>
        <w:rPr>
          <w:rFonts w:ascii="Times New Roman" w:hAnsi="Times New Roman"/>
        </w:rPr>
        <w:t>heatmap</w:t>
      </w:r>
      <w:proofErr w:type="spellEnd"/>
    </w:p>
    <w:p w14:paraId="3F5DFB48" w14:textId="779682F7" w:rsidR="00AD7B01" w:rsidRDefault="00A214AC">
      <w:pPr>
        <w:keepNext/>
        <w:spacing w:after="80" w:line="252" w:lineRule="auto"/>
      </w:pPr>
      <w:r>
        <w:br/>
      </w:r>
      <w:r>
        <w:rPr>
          <w:noProof/>
        </w:rPr>
        <w:drawing>
          <wp:inline distT="0" distB="0" distL="0" distR="0" wp14:anchorId="1B023724" wp14:editId="3F0A338C">
            <wp:extent cx="5212080" cy="38422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9"/>
                    <a:stretch>
                      <a:fillRect/>
                    </a:stretch>
                  </pic:blipFill>
                  <pic:spPr>
                    <a:xfrm>
                      <a:off x="0" y="0"/>
                      <a:ext cx="5212080" cy="3842238"/>
                    </a:xfrm>
                    <a:prstGeom prst="rect">
                      <a:avLst/>
                    </a:prstGeom>
                  </pic:spPr>
                </pic:pic>
              </a:graphicData>
            </a:graphic>
          </wp:inline>
        </w:drawing>
      </w:r>
    </w:p>
    <w:p w14:paraId="137DBDDE" w14:textId="77777777" w:rsidR="00AD7B01" w:rsidRDefault="00A214AC">
      <w:pPr>
        <w:spacing w:after="80" w:line="252" w:lineRule="auto"/>
      </w:pPr>
      <w:r>
        <w:rPr>
          <w:rFonts w:ascii="Times New Roman" w:hAnsi="Times New Roman"/>
        </w:rPr>
        <w:t xml:space="preserve">Observation: The </w:t>
      </w:r>
      <w:proofErr w:type="spellStart"/>
      <w:r>
        <w:rPr>
          <w:rFonts w:ascii="Times New Roman" w:hAnsi="Times New Roman"/>
        </w:rPr>
        <w:t>heatmap</w:t>
      </w:r>
      <w:proofErr w:type="spellEnd"/>
      <w:r>
        <w:rPr>
          <w:rFonts w:ascii="Times New Roman" w:hAnsi="Times New Roman"/>
        </w:rPr>
        <w:t xml:space="preserve"> compares relationships between numerical measurements. Correlation shows association and does not establish cause and effect.</w:t>
      </w:r>
    </w:p>
    <w:p w14:paraId="59E9B6C7" w14:textId="77777777" w:rsidR="00E73B04" w:rsidRDefault="00E73B04">
      <w:pPr>
        <w:spacing w:after="40" w:line="252" w:lineRule="auto"/>
      </w:pPr>
    </w:p>
    <w:p w14:paraId="7615D4EB" w14:textId="77777777" w:rsidR="00E73B04" w:rsidRDefault="00E73B04">
      <w:pPr>
        <w:spacing w:after="40" w:line="252" w:lineRule="auto"/>
      </w:pPr>
    </w:p>
    <w:p w14:paraId="3E963967" w14:textId="77777777" w:rsidR="00E73B04" w:rsidRDefault="00E73B04">
      <w:pPr>
        <w:spacing w:after="40" w:line="252" w:lineRule="auto"/>
      </w:pPr>
    </w:p>
    <w:p w14:paraId="4CC72A8C" w14:textId="77777777" w:rsidR="00E73B04" w:rsidRDefault="00E73B04">
      <w:pPr>
        <w:spacing w:after="40" w:line="252" w:lineRule="auto"/>
      </w:pPr>
    </w:p>
    <w:p w14:paraId="01982C8C" w14:textId="77777777" w:rsidR="00E73B04" w:rsidRDefault="00E73B04">
      <w:pPr>
        <w:spacing w:after="40" w:line="252" w:lineRule="auto"/>
      </w:pPr>
    </w:p>
    <w:p w14:paraId="45F194E8" w14:textId="77777777" w:rsidR="00AD7B01" w:rsidRDefault="00A214AC">
      <w:pPr>
        <w:pStyle w:val="Heading1"/>
        <w:keepNext/>
        <w:shd w:val="clear" w:color="auto" w:fill="DDEBF7"/>
        <w:spacing w:before="160" w:after="100" w:line="252" w:lineRule="auto"/>
      </w:pPr>
      <w:r>
        <w:rPr>
          <w:b/>
          <w:bCs/>
          <w:color w:val="1F4E79"/>
          <w:sz w:val="26"/>
          <w:szCs w:val="26"/>
        </w:rPr>
        <w:lastRenderedPageBreak/>
        <w:t>6. Statistical Analysis (Basic)</w:t>
      </w:r>
    </w:p>
    <w:p w14:paraId="5FEA5BE7" w14:textId="77777777" w:rsidR="00AD7B01" w:rsidRDefault="00AD7B01" w:rsidP="00E73B04">
      <w:pPr>
        <w:spacing w:after="40"/>
        <w:jc w:val="both"/>
      </w:pPr>
    </w:p>
    <w:p w14:paraId="3CD48722" w14:textId="77777777" w:rsidR="00AD7B01" w:rsidRDefault="00A214AC">
      <w:pPr>
        <w:spacing w:after="80" w:line="252" w:lineRule="auto"/>
      </w:pPr>
      <w:r>
        <w:rPr>
          <w:rFonts w:ascii="Times New Roman" w:hAnsi="Times New Roman"/>
          <w:sz w:val="21"/>
        </w:rPr>
        <w:t>• Basic descriptive statistics were calculated for the selected period. Active power had a mean of 1.09 kW, a median of 0.74 kW, a standard deviation of 0.95 kW, and a range from 0.14 to 9.72 kW. Since the mean is higher than the median, some high-use periods raise the average above the middle observation.</w:t>
      </w:r>
    </w:p>
    <w:p w14:paraId="4050F181" w14:textId="77777777" w:rsidR="00AD7B01" w:rsidRDefault="00A214AC">
      <w:pPr>
        <w:spacing w:after="80" w:line="252" w:lineRule="auto"/>
      </w:pPr>
      <w:r>
        <w:rPr>
          <w:rFonts w:ascii="Times New Roman" w:hAnsi="Times New Roman"/>
          <w:sz w:val="21"/>
        </w:rPr>
        <w:t>• Voltage had a mean of approximately 241.74 V and a standard deviation of 3.00 V. Global intensity had a mean of 4.58 A. The sub-metering channels had means of about 1.01, 1.11, and 7.36 respectively. These statistics describe the observed measurements only.</w:t>
      </w:r>
    </w:p>
    <w:p w14:paraId="504DA520" w14:textId="77777777" w:rsidR="00004808" w:rsidRDefault="00004808">
      <w:pPr>
        <w:spacing w:after="80" w:line="252" w:lineRule="auto"/>
        <w:rPr>
          <w:rFonts w:ascii="Times New Roman" w:hAnsi="Times New Roman"/>
        </w:rPr>
      </w:pPr>
    </w:p>
    <w:p w14:paraId="7C4DA6A5" w14:textId="4EBD5408" w:rsidR="00E73B04" w:rsidRDefault="00E73B04">
      <w:pPr>
        <w:spacing w:after="80" w:line="252" w:lineRule="auto"/>
      </w:pPr>
      <w:r>
        <w:rPr>
          <w:rFonts w:ascii="Times New Roman" w:hAnsi="Times New Roman"/>
        </w:rPr>
        <w:t>Essential code for the descriptive statistics:</w:t>
      </w:r>
    </w:p>
    <w:p w14:paraId="6EDDD18F" w14:textId="77777777" w:rsidR="00004808" w:rsidRDefault="00004808">
      <w:pPr>
        <w:spacing w:after="80" w:line="252" w:lineRule="auto"/>
        <w:rPr>
          <w:rFonts w:ascii="Consolas" w:hAnsi="Consolas"/>
          <w:sz w:val="17"/>
        </w:rPr>
      </w:pPr>
    </w:p>
    <w:p w14:paraId="49FEFE67" w14:textId="3DBBF61F" w:rsidR="00E73B04" w:rsidRDefault="00E73B04">
      <w:pPr>
        <w:spacing w:after="80" w:line="252" w:lineRule="auto"/>
      </w:pPr>
      <w:r>
        <w:rPr>
          <w:rFonts w:ascii="Consolas" w:hAnsi="Consolas"/>
          <w:sz w:val="17"/>
        </w:rPr>
        <w:t>print("Electricity Consumption Summary\n")</w:t>
      </w:r>
      <w:r>
        <w:rPr>
          <w:rFonts w:ascii="Consolas" w:hAnsi="Consolas"/>
          <w:sz w:val="17"/>
        </w:rPr>
        <w:br/>
      </w:r>
      <w:r>
        <w:rPr>
          <w:rFonts w:ascii="Consolas" w:hAnsi="Consolas"/>
          <w:sz w:val="17"/>
        </w:rPr>
        <w:br/>
        <w:t>print("Average power consumption:",</w:t>
      </w:r>
      <w:r>
        <w:rPr>
          <w:rFonts w:ascii="Consolas" w:hAnsi="Consolas"/>
          <w:sz w:val="17"/>
        </w:rPr>
        <w:br/>
        <w:t xml:space="preserve">      round(</w:t>
      </w:r>
      <w:proofErr w:type="spellStart"/>
      <w:r>
        <w:rPr>
          <w:rFonts w:ascii="Consolas" w:hAnsi="Consolas"/>
          <w:sz w:val="17"/>
        </w:rPr>
        <w:t>df_clean</w:t>
      </w:r>
      <w:proofErr w:type="spellEnd"/>
      <w:r>
        <w:rPr>
          <w:rFonts w:ascii="Consolas" w:hAnsi="Consolas"/>
          <w:sz w:val="17"/>
        </w:rPr>
        <w:t>['</w:t>
      </w:r>
      <w:proofErr w:type="spellStart"/>
      <w:r>
        <w:rPr>
          <w:rFonts w:ascii="Consolas" w:hAnsi="Consolas"/>
          <w:sz w:val="17"/>
        </w:rPr>
        <w:t>Global_active_power</w:t>
      </w:r>
      <w:proofErr w:type="spellEnd"/>
      <w:r>
        <w:rPr>
          <w:rFonts w:ascii="Consolas" w:hAnsi="Consolas"/>
          <w:sz w:val="17"/>
        </w:rPr>
        <w:t>'].mean(), 2), "kW")</w:t>
      </w:r>
      <w:r>
        <w:rPr>
          <w:rFonts w:ascii="Consolas" w:hAnsi="Consolas"/>
          <w:sz w:val="17"/>
        </w:rPr>
        <w:br/>
      </w:r>
      <w:r>
        <w:rPr>
          <w:rFonts w:ascii="Consolas" w:hAnsi="Consolas"/>
          <w:sz w:val="17"/>
        </w:rPr>
        <w:br/>
        <w:t>print("Highest power consumption:",</w:t>
      </w:r>
      <w:r>
        <w:rPr>
          <w:rFonts w:ascii="Consolas" w:hAnsi="Consolas"/>
          <w:sz w:val="17"/>
        </w:rPr>
        <w:br/>
        <w:t xml:space="preserve">      round(</w:t>
      </w:r>
      <w:proofErr w:type="spellStart"/>
      <w:r>
        <w:rPr>
          <w:rFonts w:ascii="Consolas" w:hAnsi="Consolas"/>
          <w:sz w:val="17"/>
        </w:rPr>
        <w:t>df_clean</w:t>
      </w:r>
      <w:proofErr w:type="spellEnd"/>
      <w:r>
        <w:rPr>
          <w:rFonts w:ascii="Consolas" w:hAnsi="Consolas"/>
          <w:sz w:val="17"/>
        </w:rPr>
        <w:t>['</w:t>
      </w:r>
      <w:proofErr w:type="spellStart"/>
      <w:r>
        <w:rPr>
          <w:rFonts w:ascii="Consolas" w:hAnsi="Consolas"/>
          <w:sz w:val="17"/>
        </w:rPr>
        <w:t>Global_active_power</w:t>
      </w:r>
      <w:proofErr w:type="spellEnd"/>
      <w:r>
        <w:rPr>
          <w:rFonts w:ascii="Consolas" w:hAnsi="Consolas"/>
          <w:sz w:val="17"/>
        </w:rPr>
        <w:t>'].max(), 2), "kW")</w:t>
      </w:r>
      <w:r>
        <w:rPr>
          <w:rFonts w:ascii="Consolas" w:hAnsi="Consolas"/>
          <w:sz w:val="17"/>
        </w:rPr>
        <w:br/>
      </w:r>
      <w:r>
        <w:rPr>
          <w:rFonts w:ascii="Consolas" w:hAnsi="Consolas"/>
          <w:sz w:val="17"/>
        </w:rPr>
        <w:br/>
        <w:t>print("Lowest power consumption:",</w:t>
      </w:r>
      <w:r>
        <w:rPr>
          <w:rFonts w:ascii="Consolas" w:hAnsi="Consolas"/>
          <w:sz w:val="17"/>
        </w:rPr>
        <w:br/>
        <w:t xml:space="preserve">      round(</w:t>
      </w:r>
      <w:proofErr w:type="spellStart"/>
      <w:r>
        <w:rPr>
          <w:rFonts w:ascii="Consolas" w:hAnsi="Consolas"/>
          <w:sz w:val="17"/>
        </w:rPr>
        <w:t>df_clean</w:t>
      </w:r>
      <w:proofErr w:type="spellEnd"/>
      <w:r>
        <w:rPr>
          <w:rFonts w:ascii="Consolas" w:hAnsi="Consolas"/>
          <w:sz w:val="17"/>
        </w:rPr>
        <w:t>['</w:t>
      </w:r>
      <w:proofErr w:type="spellStart"/>
      <w:r>
        <w:rPr>
          <w:rFonts w:ascii="Consolas" w:hAnsi="Consolas"/>
          <w:sz w:val="17"/>
        </w:rPr>
        <w:t>Global_active_power</w:t>
      </w:r>
      <w:proofErr w:type="spellEnd"/>
      <w:r>
        <w:rPr>
          <w:rFonts w:ascii="Consolas" w:hAnsi="Consolas"/>
          <w:sz w:val="17"/>
        </w:rPr>
        <w:t>'].min(), 2), "kW")</w:t>
      </w:r>
      <w:r>
        <w:rPr>
          <w:rFonts w:ascii="Consolas" w:hAnsi="Consolas"/>
          <w:sz w:val="17"/>
        </w:rPr>
        <w:br/>
      </w:r>
      <w:r>
        <w:rPr>
          <w:rFonts w:ascii="Consolas" w:hAnsi="Consolas"/>
          <w:sz w:val="17"/>
        </w:rPr>
        <w:br/>
        <w:t>print("\</w:t>
      </w:r>
      <w:proofErr w:type="spellStart"/>
      <w:r>
        <w:rPr>
          <w:rFonts w:ascii="Consolas" w:hAnsi="Consolas"/>
          <w:sz w:val="17"/>
        </w:rPr>
        <w:t>nHere</w:t>
      </w:r>
      <w:proofErr w:type="spellEnd"/>
      <w:r>
        <w:rPr>
          <w:rFonts w:ascii="Consolas" w:hAnsi="Consolas"/>
          <w:sz w:val="17"/>
        </w:rPr>
        <w:t xml:space="preserve"> is the summary of all measurement columns:")</w:t>
      </w:r>
      <w:r>
        <w:rPr>
          <w:rFonts w:ascii="Consolas" w:hAnsi="Consolas"/>
          <w:sz w:val="17"/>
        </w:rPr>
        <w:br/>
        <w:t>display(</w:t>
      </w:r>
      <w:proofErr w:type="spellStart"/>
      <w:r>
        <w:rPr>
          <w:rFonts w:ascii="Consolas" w:hAnsi="Consolas"/>
          <w:sz w:val="17"/>
        </w:rPr>
        <w:t>df_clean</w:t>
      </w:r>
      <w:proofErr w:type="spellEnd"/>
      <w:r>
        <w:rPr>
          <w:rFonts w:ascii="Consolas" w:hAnsi="Consolas"/>
          <w:sz w:val="17"/>
        </w:rPr>
        <w:t>[</w:t>
      </w:r>
      <w:proofErr w:type="spellStart"/>
      <w:r>
        <w:rPr>
          <w:rFonts w:ascii="Consolas" w:hAnsi="Consolas"/>
          <w:sz w:val="17"/>
        </w:rPr>
        <w:t>numeric_columns</w:t>
      </w:r>
      <w:proofErr w:type="spellEnd"/>
      <w:r>
        <w:rPr>
          <w:rFonts w:ascii="Consolas" w:hAnsi="Consolas"/>
          <w:sz w:val="17"/>
        </w:rPr>
        <w:t>].describe().round(2))</w:t>
      </w:r>
    </w:p>
    <w:p w14:paraId="61E8DEE6" w14:textId="77777777" w:rsidR="00004808" w:rsidRDefault="00004808">
      <w:pPr>
        <w:spacing w:after="80" w:line="252" w:lineRule="auto"/>
        <w:rPr>
          <w:rFonts w:ascii="Times New Roman" w:hAnsi="Times New Roman"/>
          <w:sz w:val="21"/>
        </w:rPr>
      </w:pPr>
    </w:p>
    <w:p w14:paraId="5216A777" w14:textId="49CC34C6" w:rsidR="00AD7B01" w:rsidRDefault="00E73B04" w:rsidP="00004808">
      <w:pPr>
        <w:spacing w:after="80" w:line="252" w:lineRule="auto"/>
      </w:pPr>
      <w:r>
        <w:rPr>
          <w:rFonts w:ascii="Times New Roman" w:hAnsi="Times New Roman"/>
          <w:sz w:val="21"/>
        </w:rPr>
        <w:t>• The correlation matrix was also reviewed to see which measurements changed together. No hypothesis test or causal claim was made, because the project’s main purpose was descriptive analysis.</w:t>
      </w:r>
    </w:p>
    <w:p w14:paraId="4A2369E1" w14:textId="77777777" w:rsidR="00AD7B01" w:rsidRDefault="00AD7B01">
      <w:pPr>
        <w:spacing w:after="40" w:line="252" w:lineRule="auto"/>
      </w:pPr>
    </w:p>
    <w:p w14:paraId="55C0E8BB" w14:textId="77777777" w:rsidR="00641576" w:rsidRDefault="00641576">
      <w:pPr>
        <w:spacing w:after="40" w:line="252" w:lineRule="auto"/>
      </w:pPr>
    </w:p>
    <w:p w14:paraId="4BA1BAEC" w14:textId="77777777" w:rsidR="00AD7B01" w:rsidRDefault="00A214AC">
      <w:pPr>
        <w:pStyle w:val="Heading1"/>
        <w:keepNext/>
        <w:shd w:val="clear" w:color="auto" w:fill="DDEBF7"/>
        <w:spacing w:before="160" w:after="100" w:line="252" w:lineRule="auto"/>
      </w:pPr>
      <w:r>
        <w:rPr>
          <w:b/>
          <w:bCs/>
          <w:color w:val="1F4E79"/>
          <w:sz w:val="26"/>
          <w:szCs w:val="26"/>
        </w:rPr>
        <w:t>7. Key Insights &amp; Interpretation</w:t>
      </w:r>
    </w:p>
    <w:p w14:paraId="168CD5F0" w14:textId="77777777" w:rsidR="00AD7B01" w:rsidRDefault="00AD7B01">
      <w:pPr>
        <w:spacing w:after="40"/>
      </w:pPr>
    </w:p>
    <w:p w14:paraId="33F828BD" w14:textId="77777777" w:rsidR="00AD7B01" w:rsidRDefault="00A214AC">
      <w:pPr>
        <w:spacing w:after="80" w:line="252" w:lineRule="auto"/>
        <w:ind w:left="288" w:hanging="216"/>
      </w:pPr>
      <w:r>
        <w:t>• Evening demand: Average active power is highest at 20:00, so this is a useful time to review high-power appliance use.</w:t>
      </w:r>
    </w:p>
    <w:p w14:paraId="523F9840" w14:textId="77777777" w:rsidR="00AD7B01" w:rsidRDefault="00A214AC">
      <w:pPr>
        <w:spacing w:after="80" w:line="252" w:lineRule="auto"/>
        <w:ind w:left="288" w:hanging="216"/>
      </w:pPr>
      <w:r>
        <w:t>• Lowest average demand: 04:00 has the lowest hourly average in this period, showing a recurring low-demand time for this household.</w:t>
      </w:r>
    </w:p>
    <w:p w14:paraId="6CC0B4ED" w14:textId="77777777" w:rsidR="00AD7B01" w:rsidRDefault="00A214AC">
      <w:pPr>
        <w:spacing w:after="80" w:line="252" w:lineRule="auto"/>
        <w:ind w:left="288" w:hanging="216"/>
      </w:pPr>
      <w:r>
        <w:t>• Monthly variation: December 2009 has the highest estimated total and August 2010 the lowest; seasonal and routine differences may contribute, but this analysis does not prove the cause.</w:t>
      </w:r>
    </w:p>
    <w:p w14:paraId="37E9D498" w14:textId="77777777" w:rsidR="00AD7B01" w:rsidRDefault="00A214AC">
      <w:pPr>
        <w:spacing w:after="80" w:line="252" w:lineRule="auto"/>
        <w:ind w:left="288" w:hanging="216"/>
      </w:pPr>
      <w:r>
        <w:t>• Weekday pattern: Saturday's average is higher than Friday's, suggesting that household routines may differ across the week.</w:t>
      </w:r>
    </w:p>
    <w:p w14:paraId="208DA5A9" w14:textId="77777777" w:rsidR="00AD7B01" w:rsidRDefault="00A214AC">
      <w:pPr>
        <w:spacing w:after="80" w:line="252" w:lineRule="auto"/>
        <w:ind w:left="288" w:hanging="216"/>
      </w:pPr>
      <w:r>
        <w:t>• Sub-metering pattern: Group 3 records the largest total among the three channels, though the channel label alone should not be used to make unsupported appliance-level claims.</w:t>
      </w:r>
    </w:p>
    <w:p w14:paraId="0C6F90F3" w14:textId="77777777" w:rsidR="004D6E0A" w:rsidRDefault="004D6E0A" w:rsidP="00911714">
      <w:pPr>
        <w:spacing w:after="80" w:line="252" w:lineRule="auto"/>
      </w:pPr>
    </w:p>
    <w:p w14:paraId="53ED817A" w14:textId="77777777" w:rsidR="00911714" w:rsidRDefault="00911714" w:rsidP="00911714">
      <w:pPr>
        <w:spacing w:after="80" w:line="252" w:lineRule="auto"/>
      </w:pPr>
    </w:p>
    <w:p w14:paraId="75190115" w14:textId="77777777" w:rsidR="00AD7B01" w:rsidRDefault="00A214AC">
      <w:pPr>
        <w:pStyle w:val="Heading1"/>
        <w:keepNext/>
        <w:shd w:val="clear" w:color="auto" w:fill="DDEBF7"/>
        <w:spacing w:before="160" w:after="100" w:line="252" w:lineRule="auto"/>
      </w:pPr>
      <w:r>
        <w:rPr>
          <w:b/>
          <w:bCs/>
          <w:color w:val="1F4E79"/>
          <w:sz w:val="26"/>
          <w:szCs w:val="26"/>
        </w:rPr>
        <w:t>8. Conclusion &amp; Future Scope</w:t>
      </w:r>
    </w:p>
    <w:p w14:paraId="5B4B87C6" w14:textId="77777777" w:rsidR="00AD7B01" w:rsidRDefault="00AD7B01">
      <w:pPr>
        <w:spacing w:after="40"/>
      </w:pPr>
    </w:p>
    <w:p w14:paraId="7BA4AE96" w14:textId="77777777" w:rsidR="00AD7B01" w:rsidRDefault="00A214AC">
      <w:pPr>
        <w:spacing w:after="80" w:line="252" w:lineRule="auto"/>
        <w:rPr>
          <w:rFonts w:ascii="Times New Roman" w:hAnsi="Times New Roman"/>
          <w:sz w:val="21"/>
        </w:rPr>
      </w:pPr>
      <w:r>
        <w:rPr>
          <w:rFonts w:ascii="Times New Roman" w:hAnsi="Times New Roman"/>
          <w:sz w:val="21"/>
        </w:rPr>
        <w:t>• This project used Python-based data cleaning, exploratory analysis, descriptive statistics, and charts to study household electricity use. The results show a clear evening peak, lower average use in the early morning, variation across weekdays and months, and a larger recorded total in sub-metering group 3. The dashboard presents these results in a form that is easier to explore.</w:t>
      </w:r>
    </w:p>
    <w:p w14:paraId="5F7190DE" w14:textId="77777777" w:rsidR="004D6E0A" w:rsidRDefault="004D6E0A">
      <w:pPr>
        <w:spacing w:after="80" w:line="252" w:lineRule="auto"/>
      </w:pPr>
    </w:p>
    <w:p w14:paraId="0AF9A125" w14:textId="2AAE6C49" w:rsidR="004D6E0A" w:rsidRPr="004D6E0A" w:rsidRDefault="00A214AC">
      <w:pPr>
        <w:spacing w:after="80" w:line="252" w:lineRule="auto"/>
        <w:rPr>
          <w:rFonts w:ascii="Times New Roman" w:hAnsi="Times New Roman"/>
          <w:sz w:val="21"/>
        </w:rPr>
      </w:pPr>
      <w:r>
        <w:rPr>
          <w:rFonts w:ascii="Times New Roman" w:hAnsi="Times New Roman"/>
          <w:sz w:val="21"/>
        </w:rPr>
        <w:lastRenderedPageBreak/>
        <w:t>• The findings should be interpreted carefully because the dataset covers one household in France and November 2010 is incomplete. Monthly energy values are estimates, and the analysis describes patterns rather than proving their causes. The project is useful as a demonstration of how data analytics can make electricity measurements easier to understand.</w:t>
      </w:r>
    </w:p>
    <w:p w14:paraId="365F4909" w14:textId="77777777" w:rsidR="00AD7B01" w:rsidRDefault="00A214AC">
      <w:pPr>
        <w:spacing w:after="80" w:line="252" w:lineRule="auto"/>
      </w:pPr>
      <w:r>
        <w:rPr>
          <w:rFonts w:ascii="Times New Roman" w:hAnsi="Times New Roman"/>
          <w:sz w:val="21"/>
        </w:rPr>
        <w:t>• Future scope: The project can be improved by comparing complete months only, documenting and validating the energy-estimation formula, and adding clearer data-quality summaries. It could also be extended with data from more households or local smart meters to compare usage patterns across locations. After gathering enough reliable data, a forecasting model could be developed and evaluated on a separate test period. The dashboard could also add date filters and downloadable reports for selected periods.</w:t>
      </w:r>
    </w:p>
    <w:p w14:paraId="0081A83A" w14:textId="77777777" w:rsidR="00AD7B01" w:rsidRDefault="00AD7B01">
      <w:pPr>
        <w:spacing w:after="40" w:line="252" w:lineRule="auto"/>
      </w:pPr>
    </w:p>
    <w:p w14:paraId="2002E276" w14:textId="2B40551B" w:rsidR="00AD7B01" w:rsidRDefault="00A214AC" w:rsidP="00004808">
      <w:pPr>
        <w:keepNext/>
        <w:spacing w:before="160" w:after="100" w:line="252" w:lineRule="auto"/>
      </w:pPr>
      <w:r>
        <w:rPr>
          <w:rFonts w:ascii="Times New Roman" w:hAnsi="Times New Roman"/>
          <w:bCs/>
          <w:color w:val="1F4E79"/>
          <w:sz w:val="26"/>
          <w:szCs w:val="26"/>
        </w:rPr>
        <w:t>9. References</w:t>
      </w:r>
    </w:p>
    <w:p w14:paraId="29B6954C" w14:textId="00388E45" w:rsidR="00AD7B01" w:rsidRDefault="00A214AC">
      <w:pPr>
        <w:keepNext/>
        <w:spacing w:before="160" w:after="100" w:line="252" w:lineRule="auto"/>
      </w:pPr>
      <w:r>
        <w:rPr>
          <w:rFonts w:ascii="Times New Roman" w:hAnsi="Times New Roman"/>
          <w:bCs/>
        </w:rPr>
        <w:t xml:space="preserve">1. </w:t>
      </w:r>
      <w:proofErr w:type="spellStart"/>
      <w:r>
        <w:rPr>
          <w:rFonts w:ascii="Times New Roman" w:hAnsi="Times New Roman"/>
          <w:bCs/>
        </w:rPr>
        <w:t>Hebrail</w:t>
      </w:r>
      <w:proofErr w:type="spellEnd"/>
      <w:r>
        <w:rPr>
          <w:rFonts w:ascii="Times New Roman" w:hAnsi="Times New Roman"/>
          <w:bCs/>
        </w:rPr>
        <w:t xml:space="preserve">, G., &amp; </w:t>
      </w:r>
      <w:proofErr w:type="spellStart"/>
      <w:r>
        <w:rPr>
          <w:rFonts w:ascii="Times New Roman" w:hAnsi="Times New Roman"/>
          <w:bCs/>
        </w:rPr>
        <w:t>Berard</w:t>
      </w:r>
      <w:proofErr w:type="spellEnd"/>
      <w:r>
        <w:rPr>
          <w:rFonts w:ascii="Times New Roman" w:hAnsi="Times New Roman"/>
          <w:bCs/>
        </w:rPr>
        <w:t>, A. (2006). Individual Household Electric Power Consumption [Dataset]. UCI Machine Learning Repository</w:t>
      </w:r>
      <w:r w:rsidR="00AB2439">
        <w:rPr>
          <w:rFonts w:ascii="Times New Roman" w:hAnsi="Times New Roman"/>
          <w:bCs/>
        </w:rPr>
        <w:t xml:space="preserve">: </w:t>
      </w:r>
      <w:hyperlink r:id="rId10" w:history="1">
        <w:r w:rsidR="00AB2439" w:rsidRPr="00AB2439">
          <w:rPr>
            <w:rStyle w:val="Hyperlink"/>
            <w:rFonts w:ascii="Times New Roman" w:hAnsi="Times New Roman"/>
            <w:bCs/>
          </w:rPr>
          <w:t>https://doi.org/10.24432/C58K54</w:t>
        </w:r>
      </w:hyperlink>
    </w:p>
    <w:p w14:paraId="5C8A4293" w14:textId="44935327" w:rsidR="00AD7B01" w:rsidRDefault="00A214AC">
      <w:pPr>
        <w:keepNext/>
        <w:spacing w:before="160" w:after="100" w:line="252" w:lineRule="auto"/>
      </w:pPr>
      <w:r>
        <w:rPr>
          <w:rFonts w:ascii="Times New Roman" w:hAnsi="Times New Roman"/>
          <w:bCs/>
        </w:rPr>
        <w:t>2. UCI Machine Learning Repository. Individual Household Electric Power Consumption</w:t>
      </w:r>
      <w:r w:rsidR="007311F0">
        <w:rPr>
          <w:rFonts w:ascii="Times New Roman" w:hAnsi="Times New Roman"/>
          <w:bCs/>
        </w:rPr>
        <w:t xml:space="preserve">: </w:t>
      </w:r>
      <w:hyperlink r:id="rId11" w:history="1">
        <w:r w:rsidR="007311F0" w:rsidRPr="007311F0">
          <w:rPr>
            <w:rStyle w:val="Hyperlink"/>
            <w:rFonts w:ascii="Times New Roman" w:hAnsi="Times New Roman"/>
            <w:bCs/>
          </w:rPr>
          <w:t>https://archive.ics.uci.edu/dataset/235/individual+household+electric+power+consumption</w:t>
        </w:r>
      </w:hyperlink>
    </w:p>
    <w:p w14:paraId="3F28E38F" w14:textId="596AFCD9" w:rsidR="00AD7B01" w:rsidRDefault="00A214AC">
      <w:pPr>
        <w:keepNext/>
        <w:spacing w:before="160" w:after="100" w:line="252" w:lineRule="auto"/>
      </w:pPr>
      <w:r>
        <w:rPr>
          <w:rFonts w:ascii="Times New Roman" w:hAnsi="Times New Roman"/>
          <w:bCs/>
        </w:rPr>
        <w:t>3. pandas development team. pandas documentation</w:t>
      </w:r>
      <w:r w:rsidR="005A364C">
        <w:rPr>
          <w:rFonts w:ascii="Times New Roman" w:hAnsi="Times New Roman"/>
          <w:bCs/>
        </w:rPr>
        <w:t xml:space="preserve">: </w:t>
      </w:r>
      <w:hyperlink r:id="rId12" w:history="1">
        <w:r w:rsidR="005A364C" w:rsidRPr="005A364C">
          <w:rPr>
            <w:rStyle w:val="Hyperlink"/>
            <w:rFonts w:ascii="Times New Roman" w:hAnsi="Times New Roman"/>
            <w:bCs/>
          </w:rPr>
          <w:t>https://pandas.pydata.org/docs/</w:t>
        </w:r>
      </w:hyperlink>
    </w:p>
    <w:p w14:paraId="1EAEBCD8" w14:textId="7E42EA46" w:rsidR="00AD7B01" w:rsidRDefault="00A214AC">
      <w:pPr>
        <w:keepNext/>
        <w:spacing w:before="160" w:after="100" w:line="252" w:lineRule="auto"/>
      </w:pPr>
      <w:r>
        <w:rPr>
          <w:rFonts w:ascii="Times New Roman" w:hAnsi="Times New Roman"/>
          <w:bCs/>
        </w:rPr>
        <w:t xml:space="preserve">4. </w:t>
      </w:r>
      <w:proofErr w:type="spellStart"/>
      <w:r>
        <w:rPr>
          <w:rFonts w:ascii="Times New Roman" w:hAnsi="Times New Roman"/>
          <w:bCs/>
        </w:rPr>
        <w:t>Matplotlib</w:t>
      </w:r>
      <w:proofErr w:type="spellEnd"/>
      <w:r>
        <w:rPr>
          <w:rFonts w:ascii="Times New Roman" w:hAnsi="Times New Roman"/>
          <w:bCs/>
        </w:rPr>
        <w:t xml:space="preserve"> Development Team. </w:t>
      </w:r>
      <w:proofErr w:type="spellStart"/>
      <w:r>
        <w:rPr>
          <w:rFonts w:ascii="Times New Roman" w:hAnsi="Times New Roman"/>
          <w:bCs/>
        </w:rPr>
        <w:t>Matplotlib</w:t>
      </w:r>
      <w:proofErr w:type="spellEnd"/>
      <w:r>
        <w:rPr>
          <w:rFonts w:ascii="Times New Roman" w:hAnsi="Times New Roman"/>
          <w:bCs/>
        </w:rPr>
        <w:t xml:space="preserve"> documentation</w:t>
      </w:r>
      <w:r w:rsidR="005A364C">
        <w:rPr>
          <w:rFonts w:ascii="Times New Roman" w:hAnsi="Times New Roman"/>
          <w:bCs/>
        </w:rPr>
        <w:t xml:space="preserve">: </w:t>
      </w:r>
      <w:hyperlink r:id="rId13" w:history="1">
        <w:r w:rsidR="005A364C" w:rsidRPr="005A364C">
          <w:rPr>
            <w:rStyle w:val="Hyperlink"/>
            <w:rFonts w:ascii="Times New Roman" w:hAnsi="Times New Roman"/>
            <w:bCs/>
          </w:rPr>
          <w:t>https://matplotlib.org/stable/</w:t>
        </w:r>
      </w:hyperlink>
    </w:p>
    <w:p w14:paraId="308F606B" w14:textId="0F516786" w:rsidR="00AD7B01" w:rsidRDefault="00A214AC">
      <w:pPr>
        <w:keepNext/>
        <w:spacing w:before="160" w:after="100" w:line="252" w:lineRule="auto"/>
        <w:rPr>
          <w:rFonts w:ascii="Times New Roman" w:hAnsi="Times New Roman"/>
          <w:bCs/>
        </w:rPr>
      </w:pPr>
      <w:r>
        <w:rPr>
          <w:rFonts w:ascii="Times New Roman" w:hAnsi="Times New Roman"/>
          <w:bCs/>
        </w:rPr>
        <w:t xml:space="preserve">5. </w:t>
      </w:r>
      <w:proofErr w:type="spellStart"/>
      <w:r>
        <w:rPr>
          <w:rFonts w:ascii="Times New Roman" w:hAnsi="Times New Roman"/>
          <w:bCs/>
        </w:rPr>
        <w:t>Streamlit</w:t>
      </w:r>
      <w:proofErr w:type="spellEnd"/>
      <w:r>
        <w:rPr>
          <w:rFonts w:ascii="Times New Roman" w:hAnsi="Times New Roman"/>
          <w:bCs/>
        </w:rPr>
        <w:t xml:space="preserve">, Inc. </w:t>
      </w:r>
      <w:proofErr w:type="spellStart"/>
      <w:r>
        <w:rPr>
          <w:rFonts w:ascii="Times New Roman" w:hAnsi="Times New Roman"/>
          <w:bCs/>
        </w:rPr>
        <w:t>Streamlit</w:t>
      </w:r>
      <w:proofErr w:type="spellEnd"/>
      <w:r>
        <w:rPr>
          <w:rFonts w:ascii="Times New Roman" w:hAnsi="Times New Roman"/>
          <w:bCs/>
        </w:rPr>
        <w:t xml:space="preserve"> documentation. </w:t>
      </w:r>
      <w:hyperlink r:id="rId14" w:history="1">
        <w:r w:rsidR="00004808" w:rsidRPr="00032507">
          <w:rPr>
            <w:rStyle w:val="Hyperlink"/>
            <w:rFonts w:ascii="Times New Roman" w:hAnsi="Times New Roman"/>
            <w:bCs/>
          </w:rPr>
          <w:t>https://docs.streamlit.io/</w:t>
        </w:r>
      </w:hyperlink>
    </w:p>
    <w:p w14:paraId="644C0EED" w14:textId="77777777" w:rsidR="00004808" w:rsidRDefault="00004808">
      <w:pPr>
        <w:keepNext/>
        <w:spacing w:before="160" w:after="100" w:line="252" w:lineRule="auto"/>
      </w:pPr>
    </w:p>
    <w:p w14:paraId="0772BA52" w14:textId="77777777" w:rsidR="00AD7B01" w:rsidRDefault="00A214AC">
      <w:pPr>
        <w:pStyle w:val="Heading1"/>
        <w:keepNext/>
        <w:shd w:val="clear" w:color="auto" w:fill="DDEBF7"/>
        <w:spacing w:before="160" w:after="100" w:line="252" w:lineRule="auto"/>
      </w:pPr>
      <w:r>
        <w:rPr>
          <w:b/>
          <w:bCs/>
          <w:color w:val="1F4E79"/>
          <w:sz w:val="26"/>
          <w:szCs w:val="26"/>
        </w:rPr>
        <w:t>10. AI Tool Usage Declaration</w:t>
      </w:r>
    </w:p>
    <w:p w14:paraId="151C865A" w14:textId="77777777" w:rsidR="005E18C9" w:rsidRDefault="005E18C9">
      <w:pPr>
        <w:spacing w:after="80" w:line="252" w:lineRule="auto"/>
        <w:rPr>
          <w:rFonts w:ascii="Times New Roman" w:hAnsi="Times New Roman"/>
        </w:rPr>
      </w:pPr>
    </w:p>
    <w:p w14:paraId="5762A046" w14:textId="02265F23" w:rsidR="00AD7B01" w:rsidRDefault="00A214AC">
      <w:pPr>
        <w:spacing w:after="80" w:line="252" w:lineRule="auto"/>
      </w:pPr>
      <w:r>
        <w:rPr>
          <w:rFonts w:ascii="Times New Roman" w:hAnsi="Times New Roman"/>
        </w:rPr>
        <w:t>☐  No AI tools were used in this project.</w:t>
      </w:r>
    </w:p>
    <w:p w14:paraId="7DAB7804" w14:textId="7DF9F6B4" w:rsidR="00AD7B01" w:rsidRDefault="009F1318">
      <w:pPr>
        <w:spacing w:after="80" w:line="252" w:lineRule="auto"/>
      </w:pPr>
      <w:r w:rsidRPr="009F1318">
        <w:rPr>
          <w:rFonts w:ascii="Segoe UI Symbol" w:hAnsi="Segoe UI Symbol" w:cs="Segoe UI Symbol"/>
        </w:rPr>
        <w:t>☑</w:t>
      </w:r>
      <w:r w:rsidR="00A214AC">
        <w:t xml:space="preserve">  AI tools were used, as detailed below:</w:t>
      </w:r>
    </w:p>
    <w:p w14:paraId="753D8D4F" w14:textId="77777777" w:rsidR="005E18C9" w:rsidRDefault="005E18C9">
      <w:pPr>
        <w:spacing w:after="80" w:line="252" w:lineRule="auto"/>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50"/>
        <w:gridCol w:w="3500"/>
      </w:tblGrid>
      <w:tr w:rsidR="00AD7B01" w14:paraId="7BB5DAB7" w14:textId="77777777">
        <w:trPr>
          <w:tblHeader/>
        </w:trPr>
        <w:tc>
          <w:tcPr>
            <w:tcW w:w="2500" w:type="dxa"/>
            <w:shd w:val="clear" w:color="auto" w:fill="1F4E79"/>
            <w:tcMar>
              <w:top w:w="100" w:type="dxa"/>
              <w:left w:w="120" w:type="dxa"/>
              <w:bottom w:w="100" w:type="dxa"/>
              <w:right w:w="120" w:type="dxa"/>
            </w:tcMar>
            <w:vAlign w:val="center"/>
          </w:tcPr>
          <w:p w14:paraId="36282272" w14:textId="77777777" w:rsidR="00AD7B01" w:rsidRDefault="00A214AC">
            <w:pPr>
              <w:spacing w:after="60"/>
              <w:jc w:val="center"/>
            </w:pPr>
            <w:r>
              <w:rPr>
                <w:rFonts w:ascii="Times New Roman" w:hAnsi="Times New Roman"/>
                <w:b/>
                <w:bCs/>
                <w:color w:val="FFFFFF"/>
                <w:sz w:val="20"/>
                <w:szCs w:val="20"/>
              </w:rPr>
              <w:t>AI Tool Used</w:t>
            </w:r>
          </w:p>
        </w:tc>
        <w:tc>
          <w:tcPr>
            <w:tcW w:w="3350" w:type="dxa"/>
            <w:shd w:val="clear" w:color="auto" w:fill="1F4E79"/>
            <w:tcMar>
              <w:top w:w="100" w:type="dxa"/>
              <w:left w:w="120" w:type="dxa"/>
              <w:bottom w:w="100" w:type="dxa"/>
              <w:right w:w="120" w:type="dxa"/>
            </w:tcMar>
            <w:vAlign w:val="center"/>
          </w:tcPr>
          <w:p w14:paraId="3CBE45F5" w14:textId="77777777" w:rsidR="00AD7B01" w:rsidRDefault="00A214AC">
            <w:pPr>
              <w:spacing w:after="60"/>
              <w:jc w:val="center"/>
            </w:pPr>
            <w:r>
              <w:rPr>
                <w:rFonts w:ascii="Times New Roman" w:hAnsi="Times New Roman"/>
                <w:bCs/>
                <w:color w:val="FFFFFF"/>
                <w:sz w:val="20"/>
                <w:szCs w:val="20"/>
              </w:rPr>
              <w:t>Purpose (e.g., debugging, documentation)</w:t>
            </w:r>
          </w:p>
        </w:tc>
        <w:tc>
          <w:tcPr>
            <w:tcW w:w="3500" w:type="dxa"/>
            <w:shd w:val="clear" w:color="auto" w:fill="1F4E79"/>
            <w:tcMar>
              <w:top w:w="100" w:type="dxa"/>
              <w:left w:w="120" w:type="dxa"/>
              <w:bottom w:w="100" w:type="dxa"/>
              <w:right w:w="120" w:type="dxa"/>
            </w:tcMar>
            <w:vAlign w:val="center"/>
          </w:tcPr>
          <w:p w14:paraId="6A8E99F9" w14:textId="77777777" w:rsidR="00AD7B01" w:rsidRDefault="00A214AC">
            <w:pPr>
              <w:spacing w:after="60"/>
              <w:jc w:val="center"/>
            </w:pPr>
            <w:r>
              <w:rPr>
                <w:rFonts w:ascii="Times New Roman" w:hAnsi="Times New Roman"/>
                <w:b/>
                <w:bCs/>
                <w:color w:val="FFFFFF"/>
                <w:sz w:val="20"/>
                <w:szCs w:val="20"/>
              </w:rPr>
              <w:t>Extent of Use / Section Applied</w:t>
            </w:r>
          </w:p>
        </w:tc>
      </w:tr>
      <w:tr w:rsidR="00AD7B01" w14:paraId="6920F8CB" w14:textId="77777777">
        <w:tc>
          <w:tcPr>
            <w:tcW w:w="2500" w:type="dxa"/>
            <w:tcMar>
              <w:top w:w="100" w:type="dxa"/>
              <w:left w:w="120" w:type="dxa"/>
              <w:bottom w:w="100" w:type="dxa"/>
              <w:right w:w="120" w:type="dxa"/>
            </w:tcMar>
            <w:vAlign w:val="center"/>
          </w:tcPr>
          <w:p w14:paraId="0A94A8F4" w14:textId="77777777" w:rsidR="007C6557" w:rsidRDefault="00A214AC">
            <w:pPr>
              <w:spacing w:after="60"/>
            </w:pPr>
            <w:proofErr w:type="spellStart"/>
            <w:r>
              <w:rPr>
                <w:rFonts w:ascii="Times New Roman" w:hAnsi="Times New Roman"/>
                <w:sz w:val="20"/>
              </w:rPr>
              <w:t>ChatGPT</w:t>
            </w:r>
            <w:proofErr w:type="spellEnd"/>
          </w:p>
        </w:tc>
        <w:tc>
          <w:tcPr>
            <w:tcW w:w="3350" w:type="dxa"/>
            <w:tcMar>
              <w:top w:w="100" w:type="dxa"/>
              <w:left w:w="120" w:type="dxa"/>
              <w:bottom w:w="100" w:type="dxa"/>
              <w:right w:w="120" w:type="dxa"/>
            </w:tcMar>
            <w:vAlign w:val="center"/>
          </w:tcPr>
          <w:p w14:paraId="04223F88" w14:textId="77777777" w:rsidR="007C6557" w:rsidRDefault="00A214AC">
            <w:pPr>
              <w:spacing w:after="60"/>
            </w:pPr>
            <w:r>
              <w:rPr>
                <w:rFonts w:ascii="Times New Roman" w:hAnsi="Times New Roman"/>
                <w:sz w:val="20"/>
              </w:rPr>
              <w:t>Report wording, explanations, and organization</w:t>
            </w:r>
          </w:p>
        </w:tc>
        <w:tc>
          <w:tcPr>
            <w:tcW w:w="3500" w:type="dxa"/>
            <w:tcMar>
              <w:top w:w="100" w:type="dxa"/>
              <w:left w:w="120" w:type="dxa"/>
              <w:bottom w:w="100" w:type="dxa"/>
              <w:right w:w="120" w:type="dxa"/>
            </w:tcMar>
            <w:vAlign w:val="center"/>
          </w:tcPr>
          <w:p w14:paraId="30EC024C" w14:textId="77777777" w:rsidR="007C6557" w:rsidRDefault="00A214AC">
            <w:pPr>
              <w:spacing w:after="60"/>
            </w:pPr>
            <w:r>
              <w:rPr>
                <w:rFonts w:ascii="Times New Roman" w:hAnsi="Times New Roman"/>
                <w:sz w:val="20"/>
              </w:rPr>
              <w:t>Used to help draft and revise report text. The student should verify all content and results against the actual project work.</w:t>
            </w:r>
          </w:p>
        </w:tc>
      </w:tr>
    </w:tbl>
    <w:p w14:paraId="6EC8D062" w14:textId="77777777" w:rsidR="00AD7B01" w:rsidRDefault="00A214AC">
      <w:pPr>
        <w:pStyle w:val="Heading1"/>
        <w:keepNext/>
        <w:shd w:val="clear" w:color="auto" w:fill="DDEBF7"/>
        <w:spacing w:before="160" w:after="100" w:line="252" w:lineRule="auto"/>
      </w:pPr>
      <w:r>
        <w:rPr>
          <w:b/>
          <w:bCs/>
          <w:color w:val="1F4E79"/>
          <w:sz w:val="26"/>
          <w:szCs w:val="26"/>
        </w:rPr>
        <w:t>11. Project Links &amp; Deliverables</w:t>
      </w:r>
    </w:p>
    <w:p w14:paraId="1813CB9C" w14:textId="77777777" w:rsidR="00BB0C31" w:rsidRDefault="00BB0C31">
      <w:pPr>
        <w:spacing w:after="80" w:line="252" w:lineRule="auto"/>
        <w:rPr>
          <w:rFonts w:ascii="Times New Roman" w:hAnsi="Times New Roman"/>
          <w:bCs/>
        </w:rPr>
      </w:pPr>
    </w:p>
    <w:p w14:paraId="28EF341E" w14:textId="74EB7E22" w:rsidR="00AD7B01" w:rsidRDefault="00A214AC">
      <w:pPr>
        <w:spacing w:after="80" w:line="252" w:lineRule="auto"/>
      </w:pPr>
      <w:r w:rsidRPr="005A364C">
        <w:rPr>
          <w:rFonts w:ascii="Times New Roman" w:hAnsi="Times New Roman"/>
          <w:b/>
        </w:rPr>
        <w:t>GitHub Repository Link:</w:t>
      </w:r>
      <w:r w:rsidR="005A364C">
        <w:rPr>
          <w:rFonts w:ascii="Times New Roman" w:hAnsi="Times New Roman"/>
          <w:bCs/>
        </w:rPr>
        <w:t xml:space="preserve"> </w:t>
      </w:r>
      <w:hyperlink r:id="rId15" w:history="1">
        <w:r w:rsidR="005A364C" w:rsidRPr="005A364C">
          <w:rPr>
            <w:rStyle w:val="Hyperlink"/>
            <w:rFonts w:ascii="Times New Roman" w:hAnsi="Times New Roman"/>
            <w:bCs/>
          </w:rPr>
          <w:t xml:space="preserve"> https://github.com/ameesatsangi/energy-consumption-dashboard</w:t>
        </w:r>
      </w:hyperlink>
    </w:p>
    <w:p w14:paraId="7BAF27C1" w14:textId="3EBC064C" w:rsidR="00AD7B01" w:rsidRDefault="00A214AC">
      <w:pPr>
        <w:spacing w:after="80" w:line="252" w:lineRule="auto"/>
      </w:pPr>
      <w:r w:rsidRPr="00372C9E">
        <w:rPr>
          <w:rFonts w:ascii="Times New Roman" w:hAnsi="Times New Roman"/>
          <w:b/>
        </w:rPr>
        <w:t>Python Notebook (.</w:t>
      </w:r>
      <w:proofErr w:type="spellStart"/>
      <w:r w:rsidRPr="00372C9E">
        <w:rPr>
          <w:rFonts w:ascii="Times New Roman" w:hAnsi="Times New Roman"/>
          <w:b/>
        </w:rPr>
        <w:t>ipynb</w:t>
      </w:r>
      <w:proofErr w:type="spellEnd"/>
      <w:r w:rsidRPr="00372C9E">
        <w:rPr>
          <w:rFonts w:ascii="Times New Roman" w:hAnsi="Times New Roman"/>
          <w:b/>
        </w:rPr>
        <w:t xml:space="preserve">) File Name: </w:t>
      </w:r>
      <w:hyperlink r:id="rId16" w:history="1">
        <w:proofErr w:type="spellStart"/>
        <w:r w:rsidR="005A364C" w:rsidRPr="005A364C">
          <w:rPr>
            <w:rStyle w:val="Hyperlink"/>
            <w:rFonts w:ascii="Times New Roman" w:hAnsi="Times New Roman"/>
            <w:bCs/>
          </w:rPr>
          <w:t>household_power_consumption_google</w:t>
        </w:r>
        <w:proofErr w:type="spellEnd"/>
        <w:r w:rsidR="005A364C" w:rsidRPr="005A364C">
          <w:rPr>
            <w:rStyle w:val="Hyperlink"/>
            <w:rFonts w:ascii="Times New Roman" w:hAnsi="Times New Roman"/>
            <w:bCs/>
          </w:rPr>
          <w:t xml:space="preserve"> </w:t>
        </w:r>
        <w:proofErr w:type="spellStart"/>
        <w:r w:rsidR="005A364C" w:rsidRPr="005A364C">
          <w:rPr>
            <w:rStyle w:val="Hyperlink"/>
            <w:rFonts w:ascii="Times New Roman" w:hAnsi="Times New Roman"/>
            <w:bCs/>
          </w:rPr>
          <w:t>colab</w:t>
        </w:r>
        <w:proofErr w:type="spellEnd"/>
        <w:r w:rsidR="005A364C" w:rsidRPr="005A364C">
          <w:rPr>
            <w:rStyle w:val="Hyperlink"/>
            <w:rFonts w:ascii="Times New Roman" w:hAnsi="Times New Roman"/>
            <w:bCs/>
          </w:rPr>
          <w:t xml:space="preserve"> </w:t>
        </w:r>
        <w:proofErr w:type="spellStart"/>
        <w:r w:rsidR="005A364C" w:rsidRPr="005A364C">
          <w:rPr>
            <w:rStyle w:val="Hyperlink"/>
            <w:rFonts w:ascii="Times New Roman" w:hAnsi="Times New Roman"/>
            <w:bCs/>
          </w:rPr>
          <w:t>project_txt_zip.ipynb</w:t>
        </w:r>
        <w:proofErr w:type="spellEnd"/>
      </w:hyperlink>
    </w:p>
    <w:p w14:paraId="29D00E7B" w14:textId="1C58A88D" w:rsidR="0039784D" w:rsidRPr="005C7A43" w:rsidRDefault="0039784D">
      <w:pPr>
        <w:spacing w:after="80" w:line="252" w:lineRule="auto"/>
        <w:rPr>
          <w:b/>
          <w:bCs/>
        </w:rPr>
      </w:pPr>
      <w:r w:rsidRPr="005C7A43">
        <w:rPr>
          <w:b/>
          <w:bCs/>
        </w:rPr>
        <w:t xml:space="preserve">Live </w:t>
      </w:r>
      <w:proofErr w:type="spellStart"/>
      <w:r w:rsidR="005C7A43" w:rsidRPr="005C7A43">
        <w:rPr>
          <w:b/>
          <w:bCs/>
        </w:rPr>
        <w:t>S</w:t>
      </w:r>
      <w:r w:rsidRPr="005C7A43">
        <w:rPr>
          <w:b/>
          <w:bCs/>
        </w:rPr>
        <w:t>treamlit</w:t>
      </w:r>
      <w:proofErr w:type="spellEnd"/>
      <w:r w:rsidRPr="005C7A43">
        <w:rPr>
          <w:b/>
          <w:bCs/>
        </w:rPr>
        <w:t xml:space="preserve"> Dashboard:</w:t>
      </w:r>
      <w:r w:rsidR="005C7A43">
        <w:rPr>
          <w:b/>
          <w:bCs/>
        </w:rPr>
        <w:t xml:space="preserve"> </w:t>
      </w:r>
      <w:hyperlink r:id="rId17" w:history="1">
        <w:r w:rsidR="005C7A43" w:rsidRPr="005C7A43">
          <w:rPr>
            <w:rStyle w:val="Hyperlink"/>
          </w:rPr>
          <w:t>https://energy-consumption-dashboard-crrdzv2qcrhh9puwb68rhg.streamlit.app/</w:t>
        </w:r>
      </w:hyperlink>
    </w:p>
    <w:p w14:paraId="0995148C" w14:textId="5A2D9AC0" w:rsidR="00AD7B01" w:rsidRDefault="00E73B04">
      <w:pPr>
        <w:spacing w:after="80" w:line="252" w:lineRule="auto"/>
      </w:pPr>
      <w:r w:rsidRPr="00372C9E">
        <w:rPr>
          <w:rFonts w:ascii="Times New Roman" w:hAnsi="Times New Roman"/>
          <w:b/>
        </w:rPr>
        <w:t>PBL Report File Name:</w:t>
      </w:r>
      <w:r>
        <w:rPr>
          <w:rFonts w:ascii="Times New Roman" w:hAnsi="Times New Roman"/>
          <w:bCs/>
        </w:rPr>
        <w:t xml:space="preserve"> </w:t>
      </w:r>
      <w:r w:rsidR="005A364C">
        <w:rPr>
          <w:rFonts w:ascii="Times New Roman" w:hAnsi="Times New Roman"/>
          <w:bCs/>
        </w:rPr>
        <w:t>Data Analytics Report</w:t>
      </w:r>
      <w:r w:rsidR="00BC7550">
        <w:rPr>
          <w:rFonts w:ascii="Times New Roman" w:hAnsi="Times New Roman"/>
          <w:bCs/>
        </w:rPr>
        <w:t xml:space="preserve"> </w:t>
      </w:r>
      <w:r w:rsidR="00D93038">
        <w:rPr>
          <w:rFonts w:ascii="Times New Roman" w:hAnsi="Times New Roman"/>
          <w:bCs/>
        </w:rPr>
        <w:t>(2)</w:t>
      </w:r>
    </w:p>
    <w:p w14:paraId="3741F509" w14:textId="1B3256FD" w:rsidR="00AD7B01" w:rsidRDefault="009F1318">
      <w:pPr>
        <w:spacing w:after="80" w:line="252" w:lineRule="auto"/>
      </w:pPr>
      <w:r w:rsidRPr="009F1318">
        <w:rPr>
          <w:rFonts w:ascii="Segoe UI Symbol" w:hAnsi="Segoe UI Symbol" w:cs="Segoe UI Symbol"/>
        </w:rPr>
        <w:t>☑</w:t>
      </w:r>
      <w:r w:rsidR="00A214AC">
        <w:t xml:space="preserve">  GitHub repository includes code, notebook, and a PBL report and README</w:t>
      </w:r>
    </w:p>
    <w:p w14:paraId="52638A4A" w14:textId="77777777" w:rsidR="005E18C9" w:rsidRDefault="005E18C9">
      <w:pPr>
        <w:spacing w:after="80" w:line="252" w:lineRule="auto"/>
      </w:pPr>
    </w:p>
    <w:p w14:paraId="7AC18214" w14:textId="77777777" w:rsidR="00C83DD1" w:rsidRDefault="00C83DD1">
      <w:pPr>
        <w:spacing w:after="80" w:line="252" w:lineRule="auto"/>
      </w:pPr>
    </w:p>
    <w:p w14:paraId="0B920F47" w14:textId="77777777" w:rsidR="00C83DD1" w:rsidRDefault="00C83DD1">
      <w:pPr>
        <w:spacing w:after="80" w:line="252" w:lineRule="auto"/>
      </w:pPr>
    </w:p>
    <w:p w14:paraId="04BE106F" w14:textId="77777777" w:rsidR="00C83DD1" w:rsidRDefault="00C83DD1">
      <w:pPr>
        <w:spacing w:after="80" w:line="252" w:lineRule="auto"/>
      </w:pPr>
    </w:p>
    <w:p w14:paraId="48DE0DC4" w14:textId="77777777" w:rsidR="00C83DD1" w:rsidRDefault="00C83DD1">
      <w:pPr>
        <w:spacing w:after="80" w:line="252" w:lineRule="auto"/>
      </w:pPr>
    </w:p>
    <w:p w14:paraId="196D0369" w14:textId="77777777" w:rsidR="00C83DD1" w:rsidRDefault="00C83DD1">
      <w:pPr>
        <w:spacing w:after="80" w:line="252" w:lineRule="auto"/>
      </w:pPr>
    </w:p>
    <w:p w14:paraId="5AE6DD43" w14:textId="77777777" w:rsidR="00C83DD1" w:rsidRDefault="00C83DD1">
      <w:pPr>
        <w:spacing w:after="80" w:line="252" w:lineRule="auto"/>
      </w:pPr>
    </w:p>
    <w:p w14:paraId="78621A41" w14:textId="77777777" w:rsidR="00AD7B01" w:rsidRDefault="00A214AC">
      <w:pPr>
        <w:pStyle w:val="Heading1"/>
        <w:keepNext/>
        <w:shd w:val="clear" w:color="auto" w:fill="DDEBF7"/>
        <w:spacing w:before="160" w:after="100" w:line="252" w:lineRule="auto"/>
      </w:pPr>
      <w:r>
        <w:rPr>
          <w:b/>
          <w:bCs/>
          <w:color w:val="1F4E79"/>
          <w:sz w:val="26"/>
          <w:szCs w:val="26"/>
        </w:rPr>
        <w:t>12. Report Structure Checklist (Section 8 Compliance)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50"/>
        <w:gridCol w:w="1500"/>
      </w:tblGrid>
      <w:tr w:rsidR="00AD7B01" w14:paraId="1C7C4926" w14:textId="77777777">
        <w:trPr>
          <w:tblHeader/>
        </w:trPr>
        <w:tc>
          <w:tcPr>
            <w:tcW w:w="1200" w:type="dxa"/>
            <w:shd w:val="clear" w:color="auto" w:fill="1F4E79"/>
            <w:tcMar>
              <w:top w:w="100" w:type="dxa"/>
              <w:left w:w="120" w:type="dxa"/>
              <w:bottom w:w="100" w:type="dxa"/>
              <w:right w:w="120" w:type="dxa"/>
            </w:tcMar>
            <w:vAlign w:val="center"/>
          </w:tcPr>
          <w:p w14:paraId="66963476" w14:textId="77777777" w:rsidR="00AD7B01" w:rsidRDefault="00A214AC">
            <w:pPr>
              <w:spacing w:after="60"/>
              <w:jc w:val="center"/>
            </w:pPr>
            <w:r>
              <w:rPr>
                <w:rFonts w:ascii="Times New Roman" w:hAnsi="Times New Roman"/>
                <w:b/>
                <w:bCs/>
                <w:color w:val="FFFFFF"/>
                <w:sz w:val="20"/>
                <w:szCs w:val="20"/>
              </w:rPr>
              <w:t>S. No.</w:t>
            </w:r>
          </w:p>
        </w:tc>
        <w:tc>
          <w:tcPr>
            <w:tcW w:w="6650" w:type="dxa"/>
            <w:shd w:val="clear" w:color="auto" w:fill="1F4E79"/>
            <w:tcMar>
              <w:top w:w="100" w:type="dxa"/>
              <w:left w:w="120" w:type="dxa"/>
              <w:bottom w:w="100" w:type="dxa"/>
              <w:right w:w="120" w:type="dxa"/>
            </w:tcMar>
            <w:vAlign w:val="center"/>
          </w:tcPr>
          <w:p w14:paraId="2B676EA8" w14:textId="77777777" w:rsidR="00AD7B01" w:rsidRDefault="00A214AC">
            <w:pPr>
              <w:spacing w:after="60"/>
              <w:jc w:val="center"/>
            </w:pPr>
            <w:r>
              <w:rPr>
                <w:rFonts w:ascii="Times New Roman" w:hAnsi="Times New Roman"/>
                <w:b/>
                <w:bCs/>
                <w:color w:val="FFFFFF"/>
                <w:sz w:val="20"/>
                <w:szCs w:val="20"/>
              </w:rPr>
              <w:t>Report Section (as per Section 8 format)</w:t>
            </w:r>
          </w:p>
        </w:tc>
        <w:tc>
          <w:tcPr>
            <w:tcW w:w="1500" w:type="dxa"/>
            <w:shd w:val="clear" w:color="auto" w:fill="1F4E79"/>
            <w:tcMar>
              <w:top w:w="100" w:type="dxa"/>
              <w:left w:w="120" w:type="dxa"/>
              <w:bottom w:w="100" w:type="dxa"/>
              <w:right w:w="120" w:type="dxa"/>
            </w:tcMar>
            <w:vAlign w:val="center"/>
          </w:tcPr>
          <w:p w14:paraId="3A0CEA10" w14:textId="77777777" w:rsidR="00AD7B01" w:rsidRDefault="00A214AC">
            <w:pPr>
              <w:spacing w:after="60"/>
              <w:jc w:val="center"/>
            </w:pPr>
            <w:r>
              <w:rPr>
                <w:rFonts w:ascii="Times New Roman" w:hAnsi="Times New Roman"/>
                <w:b/>
                <w:bCs/>
                <w:color w:val="FFFFFF"/>
                <w:sz w:val="20"/>
                <w:szCs w:val="20"/>
              </w:rPr>
              <w:t>Included (✓)</w:t>
            </w:r>
          </w:p>
        </w:tc>
      </w:tr>
      <w:tr w:rsidR="00AD7B01" w14:paraId="276439F0" w14:textId="77777777">
        <w:tc>
          <w:tcPr>
            <w:tcW w:w="1200" w:type="dxa"/>
            <w:tcMar>
              <w:top w:w="100" w:type="dxa"/>
              <w:left w:w="120" w:type="dxa"/>
              <w:bottom w:w="100" w:type="dxa"/>
              <w:right w:w="120" w:type="dxa"/>
            </w:tcMar>
            <w:vAlign w:val="center"/>
          </w:tcPr>
          <w:p w14:paraId="670EE868" w14:textId="77777777" w:rsidR="00AD7B01" w:rsidRDefault="00A214AC">
            <w:pPr>
              <w:spacing w:after="60"/>
              <w:jc w:val="center"/>
            </w:pPr>
            <w:r>
              <w:rPr>
                <w:rFonts w:ascii="Times New Roman" w:hAnsi="Times New Roman"/>
                <w:sz w:val="20"/>
                <w:szCs w:val="20"/>
              </w:rPr>
              <w:t>1</w:t>
            </w:r>
          </w:p>
        </w:tc>
        <w:tc>
          <w:tcPr>
            <w:tcW w:w="6650" w:type="dxa"/>
            <w:tcMar>
              <w:top w:w="100" w:type="dxa"/>
              <w:left w:w="120" w:type="dxa"/>
              <w:bottom w:w="100" w:type="dxa"/>
              <w:right w:w="120" w:type="dxa"/>
            </w:tcMar>
            <w:vAlign w:val="center"/>
          </w:tcPr>
          <w:p w14:paraId="41F6C110" w14:textId="77777777" w:rsidR="00AD7B01" w:rsidRDefault="00A214AC">
            <w:pPr>
              <w:spacing w:after="60"/>
            </w:pPr>
            <w:r>
              <w:rPr>
                <w:rFonts w:ascii="Times New Roman" w:hAnsi="Times New Roman"/>
                <w:sz w:val="20"/>
                <w:szCs w:val="20"/>
              </w:rPr>
              <w:t>Title Page</w:t>
            </w:r>
          </w:p>
        </w:tc>
        <w:tc>
          <w:tcPr>
            <w:tcW w:w="1500" w:type="dxa"/>
            <w:tcMar>
              <w:top w:w="100" w:type="dxa"/>
              <w:left w:w="120" w:type="dxa"/>
              <w:bottom w:w="100" w:type="dxa"/>
              <w:right w:w="120" w:type="dxa"/>
            </w:tcMar>
            <w:vAlign w:val="center"/>
          </w:tcPr>
          <w:p w14:paraId="32595024" w14:textId="77777777" w:rsidR="007C6557" w:rsidRDefault="00A214AC">
            <w:pPr>
              <w:spacing w:after="60"/>
            </w:pPr>
            <w:r>
              <w:rPr>
                <w:rFonts w:ascii="Times New Roman" w:hAnsi="Times New Roman"/>
                <w:sz w:val="20"/>
              </w:rPr>
              <w:t>✓</w:t>
            </w:r>
          </w:p>
        </w:tc>
      </w:tr>
      <w:tr w:rsidR="00AD7B01" w14:paraId="3FEDBA3C" w14:textId="77777777">
        <w:tc>
          <w:tcPr>
            <w:tcW w:w="1200" w:type="dxa"/>
            <w:tcMar>
              <w:top w:w="100" w:type="dxa"/>
              <w:left w:w="120" w:type="dxa"/>
              <w:bottom w:w="100" w:type="dxa"/>
              <w:right w:w="120" w:type="dxa"/>
            </w:tcMar>
            <w:vAlign w:val="center"/>
          </w:tcPr>
          <w:p w14:paraId="4B0F8341" w14:textId="77777777" w:rsidR="00AD7B01" w:rsidRDefault="00A214AC">
            <w:pPr>
              <w:spacing w:after="60"/>
              <w:jc w:val="center"/>
            </w:pPr>
            <w:r>
              <w:rPr>
                <w:rFonts w:ascii="Times New Roman" w:hAnsi="Times New Roman"/>
                <w:sz w:val="20"/>
                <w:szCs w:val="20"/>
              </w:rPr>
              <w:t>2</w:t>
            </w:r>
          </w:p>
        </w:tc>
        <w:tc>
          <w:tcPr>
            <w:tcW w:w="6650" w:type="dxa"/>
            <w:tcMar>
              <w:top w:w="100" w:type="dxa"/>
              <w:left w:w="120" w:type="dxa"/>
              <w:bottom w:w="100" w:type="dxa"/>
              <w:right w:w="120" w:type="dxa"/>
            </w:tcMar>
            <w:vAlign w:val="center"/>
          </w:tcPr>
          <w:p w14:paraId="2D2B3100" w14:textId="77777777" w:rsidR="00AD7B01" w:rsidRDefault="00A214AC">
            <w:pPr>
              <w:spacing w:after="60"/>
            </w:pPr>
            <w:r>
              <w:rPr>
                <w:rFonts w:ascii="Times New Roman" w:hAnsi="Times New Roman"/>
                <w:sz w:val="20"/>
                <w:szCs w:val="20"/>
              </w:rPr>
              <w:t>Introduction &amp; Problem Statement</w:t>
            </w:r>
          </w:p>
        </w:tc>
        <w:tc>
          <w:tcPr>
            <w:tcW w:w="1500" w:type="dxa"/>
            <w:tcMar>
              <w:top w:w="100" w:type="dxa"/>
              <w:left w:w="120" w:type="dxa"/>
              <w:bottom w:w="100" w:type="dxa"/>
              <w:right w:w="120" w:type="dxa"/>
            </w:tcMar>
            <w:vAlign w:val="center"/>
          </w:tcPr>
          <w:p w14:paraId="6D03A56A" w14:textId="77777777" w:rsidR="007C6557" w:rsidRDefault="00A214AC">
            <w:pPr>
              <w:spacing w:after="60"/>
            </w:pPr>
            <w:r>
              <w:rPr>
                <w:rFonts w:ascii="Times New Roman" w:hAnsi="Times New Roman"/>
                <w:sz w:val="20"/>
              </w:rPr>
              <w:t>✓</w:t>
            </w:r>
          </w:p>
        </w:tc>
      </w:tr>
      <w:tr w:rsidR="00AD7B01" w14:paraId="191AA708" w14:textId="77777777">
        <w:tc>
          <w:tcPr>
            <w:tcW w:w="1200" w:type="dxa"/>
            <w:tcMar>
              <w:top w:w="100" w:type="dxa"/>
              <w:left w:w="120" w:type="dxa"/>
              <w:bottom w:w="100" w:type="dxa"/>
              <w:right w:w="120" w:type="dxa"/>
            </w:tcMar>
            <w:vAlign w:val="center"/>
          </w:tcPr>
          <w:p w14:paraId="1E0E6AD6" w14:textId="77777777" w:rsidR="00AD7B01" w:rsidRDefault="00A214AC">
            <w:pPr>
              <w:spacing w:after="60"/>
              <w:jc w:val="center"/>
            </w:pPr>
            <w:r>
              <w:rPr>
                <w:rFonts w:ascii="Times New Roman" w:hAnsi="Times New Roman"/>
                <w:sz w:val="20"/>
                <w:szCs w:val="20"/>
              </w:rPr>
              <w:t>3</w:t>
            </w:r>
          </w:p>
        </w:tc>
        <w:tc>
          <w:tcPr>
            <w:tcW w:w="6650" w:type="dxa"/>
            <w:tcMar>
              <w:top w:w="100" w:type="dxa"/>
              <w:left w:w="120" w:type="dxa"/>
              <w:bottom w:w="100" w:type="dxa"/>
              <w:right w:w="120" w:type="dxa"/>
            </w:tcMar>
            <w:vAlign w:val="center"/>
          </w:tcPr>
          <w:p w14:paraId="2A2561D2" w14:textId="77777777" w:rsidR="00AD7B01" w:rsidRDefault="00A214AC">
            <w:pPr>
              <w:spacing w:after="60"/>
            </w:pPr>
            <w:r>
              <w:rPr>
                <w:rFonts w:ascii="Times New Roman" w:hAnsi="Times New Roman"/>
                <w:sz w:val="20"/>
                <w:szCs w:val="20"/>
              </w:rPr>
              <w:t>Dataset Description &amp; Source</w:t>
            </w:r>
          </w:p>
        </w:tc>
        <w:tc>
          <w:tcPr>
            <w:tcW w:w="1500" w:type="dxa"/>
            <w:tcMar>
              <w:top w:w="100" w:type="dxa"/>
              <w:left w:w="120" w:type="dxa"/>
              <w:bottom w:w="100" w:type="dxa"/>
              <w:right w:w="120" w:type="dxa"/>
            </w:tcMar>
            <w:vAlign w:val="center"/>
          </w:tcPr>
          <w:p w14:paraId="7726731A" w14:textId="77777777" w:rsidR="007C6557" w:rsidRDefault="00A214AC">
            <w:pPr>
              <w:spacing w:after="60"/>
            </w:pPr>
            <w:r>
              <w:rPr>
                <w:rFonts w:ascii="Times New Roman" w:hAnsi="Times New Roman"/>
                <w:sz w:val="20"/>
              </w:rPr>
              <w:t>✓</w:t>
            </w:r>
          </w:p>
        </w:tc>
      </w:tr>
      <w:tr w:rsidR="00AD7B01" w14:paraId="6132F39F" w14:textId="77777777">
        <w:tc>
          <w:tcPr>
            <w:tcW w:w="1200" w:type="dxa"/>
            <w:tcMar>
              <w:top w:w="100" w:type="dxa"/>
              <w:left w:w="120" w:type="dxa"/>
              <w:bottom w:w="100" w:type="dxa"/>
              <w:right w:w="120" w:type="dxa"/>
            </w:tcMar>
            <w:vAlign w:val="center"/>
          </w:tcPr>
          <w:p w14:paraId="2E8697AD" w14:textId="77777777" w:rsidR="00AD7B01" w:rsidRDefault="00A214AC">
            <w:pPr>
              <w:spacing w:after="60"/>
              <w:jc w:val="center"/>
            </w:pPr>
            <w:r>
              <w:rPr>
                <w:rFonts w:ascii="Times New Roman" w:hAnsi="Times New Roman"/>
                <w:sz w:val="20"/>
                <w:szCs w:val="20"/>
              </w:rPr>
              <w:t>4</w:t>
            </w:r>
          </w:p>
        </w:tc>
        <w:tc>
          <w:tcPr>
            <w:tcW w:w="6650" w:type="dxa"/>
            <w:tcMar>
              <w:top w:w="100" w:type="dxa"/>
              <w:left w:w="120" w:type="dxa"/>
              <w:bottom w:w="100" w:type="dxa"/>
              <w:right w:w="120" w:type="dxa"/>
            </w:tcMar>
            <w:vAlign w:val="center"/>
          </w:tcPr>
          <w:p w14:paraId="7C75A368" w14:textId="77777777" w:rsidR="00AD7B01" w:rsidRDefault="00A214AC">
            <w:pPr>
              <w:spacing w:after="60"/>
            </w:pPr>
            <w:r>
              <w:rPr>
                <w:rFonts w:ascii="Times New Roman" w:hAnsi="Times New Roman"/>
                <w:sz w:val="20"/>
                <w:szCs w:val="20"/>
              </w:rPr>
              <w:t>Data Cleaning &amp; Preprocessing</w:t>
            </w:r>
          </w:p>
        </w:tc>
        <w:tc>
          <w:tcPr>
            <w:tcW w:w="1500" w:type="dxa"/>
            <w:tcMar>
              <w:top w:w="100" w:type="dxa"/>
              <w:left w:w="120" w:type="dxa"/>
              <w:bottom w:w="100" w:type="dxa"/>
              <w:right w:w="120" w:type="dxa"/>
            </w:tcMar>
            <w:vAlign w:val="center"/>
          </w:tcPr>
          <w:p w14:paraId="480ACBA2" w14:textId="77777777" w:rsidR="007C6557" w:rsidRDefault="00A214AC">
            <w:pPr>
              <w:spacing w:after="60"/>
            </w:pPr>
            <w:r>
              <w:rPr>
                <w:rFonts w:ascii="Times New Roman" w:hAnsi="Times New Roman"/>
                <w:sz w:val="20"/>
              </w:rPr>
              <w:t>✓</w:t>
            </w:r>
          </w:p>
        </w:tc>
      </w:tr>
      <w:tr w:rsidR="00AD7B01" w14:paraId="3C9FCD3A" w14:textId="77777777">
        <w:tc>
          <w:tcPr>
            <w:tcW w:w="1200" w:type="dxa"/>
            <w:tcMar>
              <w:top w:w="100" w:type="dxa"/>
              <w:left w:w="120" w:type="dxa"/>
              <w:bottom w:w="100" w:type="dxa"/>
              <w:right w:w="120" w:type="dxa"/>
            </w:tcMar>
            <w:vAlign w:val="center"/>
          </w:tcPr>
          <w:p w14:paraId="7AB8F892" w14:textId="77777777" w:rsidR="00AD7B01" w:rsidRDefault="00A214AC">
            <w:pPr>
              <w:spacing w:after="60"/>
              <w:jc w:val="center"/>
            </w:pPr>
            <w:r>
              <w:rPr>
                <w:rFonts w:ascii="Times New Roman" w:hAnsi="Times New Roman"/>
                <w:sz w:val="20"/>
                <w:szCs w:val="20"/>
              </w:rPr>
              <w:t>5</w:t>
            </w:r>
          </w:p>
        </w:tc>
        <w:tc>
          <w:tcPr>
            <w:tcW w:w="6650" w:type="dxa"/>
            <w:tcMar>
              <w:top w:w="100" w:type="dxa"/>
              <w:left w:w="120" w:type="dxa"/>
              <w:bottom w:w="100" w:type="dxa"/>
              <w:right w:w="120" w:type="dxa"/>
            </w:tcMar>
            <w:vAlign w:val="center"/>
          </w:tcPr>
          <w:p w14:paraId="2524E2C4" w14:textId="77777777" w:rsidR="00AD7B01" w:rsidRDefault="00A214AC">
            <w:pPr>
              <w:spacing w:after="60"/>
            </w:pPr>
            <w:r>
              <w:rPr>
                <w:rFonts w:ascii="Times New Roman" w:hAnsi="Times New Roman"/>
                <w:sz w:val="20"/>
                <w:szCs w:val="20"/>
              </w:rPr>
              <w:t>Exploratory Data Analysis (EDA)</w:t>
            </w:r>
          </w:p>
        </w:tc>
        <w:tc>
          <w:tcPr>
            <w:tcW w:w="1500" w:type="dxa"/>
            <w:tcMar>
              <w:top w:w="100" w:type="dxa"/>
              <w:left w:w="120" w:type="dxa"/>
              <w:bottom w:w="100" w:type="dxa"/>
              <w:right w:w="120" w:type="dxa"/>
            </w:tcMar>
            <w:vAlign w:val="center"/>
          </w:tcPr>
          <w:p w14:paraId="131C3812" w14:textId="77777777" w:rsidR="007C6557" w:rsidRDefault="00A214AC">
            <w:pPr>
              <w:spacing w:after="60"/>
            </w:pPr>
            <w:r>
              <w:rPr>
                <w:rFonts w:ascii="Times New Roman" w:hAnsi="Times New Roman"/>
                <w:sz w:val="20"/>
              </w:rPr>
              <w:t>✓</w:t>
            </w:r>
          </w:p>
        </w:tc>
      </w:tr>
      <w:tr w:rsidR="00AD7B01" w14:paraId="483CD3DF" w14:textId="77777777">
        <w:tc>
          <w:tcPr>
            <w:tcW w:w="1200" w:type="dxa"/>
            <w:tcMar>
              <w:top w:w="100" w:type="dxa"/>
              <w:left w:w="120" w:type="dxa"/>
              <w:bottom w:w="100" w:type="dxa"/>
              <w:right w:w="120" w:type="dxa"/>
            </w:tcMar>
            <w:vAlign w:val="center"/>
          </w:tcPr>
          <w:p w14:paraId="5990F6DF" w14:textId="77777777" w:rsidR="00AD7B01" w:rsidRDefault="00A214AC">
            <w:pPr>
              <w:spacing w:after="60"/>
              <w:jc w:val="center"/>
            </w:pPr>
            <w:r>
              <w:rPr>
                <w:rFonts w:ascii="Times New Roman" w:hAnsi="Times New Roman"/>
                <w:sz w:val="20"/>
                <w:szCs w:val="20"/>
              </w:rPr>
              <w:t>6</w:t>
            </w:r>
          </w:p>
        </w:tc>
        <w:tc>
          <w:tcPr>
            <w:tcW w:w="6650" w:type="dxa"/>
            <w:tcMar>
              <w:top w:w="100" w:type="dxa"/>
              <w:left w:w="120" w:type="dxa"/>
              <w:bottom w:w="100" w:type="dxa"/>
              <w:right w:w="120" w:type="dxa"/>
            </w:tcMar>
            <w:vAlign w:val="center"/>
          </w:tcPr>
          <w:p w14:paraId="295BA9D2" w14:textId="77777777" w:rsidR="00AD7B01" w:rsidRDefault="00A214AC">
            <w:pPr>
              <w:spacing w:after="60"/>
            </w:pPr>
            <w:r>
              <w:rPr>
                <w:rFonts w:ascii="Times New Roman" w:hAnsi="Times New Roman"/>
                <w:sz w:val="20"/>
                <w:szCs w:val="20"/>
              </w:rPr>
              <w:t>Data Visualization &amp; Observations</w:t>
            </w:r>
          </w:p>
        </w:tc>
        <w:tc>
          <w:tcPr>
            <w:tcW w:w="1500" w:type="dxa"/>
            <w:tcMar>
              <w:top w:w="100" w:type="dxa"/>
              <w:left w:w="120" w:type="dxa"/>
              <w:bottom w:w="100" w:type="dxa"/>
              <w:right w:w="120" w:type="dxa"/>
            </w:tcMar>
            <w:vAlign w:val="center"/>
          </w:tcPr>
          <w:p w14:paraId="3C8EAAD7" w14:textId="77777777" w:rsidR="007C6557" w:rsidRDefault="00A214AC">
            <w:pPr>
              <w:spacing w:after="60"/>
            </w:pPr>
            <w:r>
              <w:rPr>
                <w:rFonts w:ascii="Times New Roman" w:hAnsi="Times New Roman"/>
                <w:sz w:val="20"/>
              </w:rPr>
              <w:t>✓</w:t>
            </w:r>
          </w:p>
        </w:tc>
      </w:tr>
      <w:tr w:rsidR="00AD7B01" w14:paraId="33E2DDE6" w14:textId="77777777">
        <w:tc>
          <w:tcPr>
            <w:tcW w:w="1200" w:type="dxa"/>
            <w:tcMar>
              <w:top w:w="100" w:type="dxa"/>
              <w:left w:w="120" w:type="dxa"/>
              <w:bottom w:w="100" w:type="dxa"/>
              <w:right w:w="120" w:type="dxa"/>
            </w:tcMar>
            <w:vAlign w:val="center"/>
          </w:tcPr>
          <w:p w14:paraId="6098DCB7" w14:textId="77777777" w:rsidR="00AD7B01" w:rsidRDefault="00A214AC">
            <w:pPr>
              <w:spacing w:after="60"/>
              <w:jc w:val="center"/>
            </w:pPr>
            <w:r>
              <w:rPr>
                <w:rFonts w:ascii="Times New Roman" w:hAnsi="Times New Roman"/>
                <w:sz w:val="20"/>
                <w:szCs w:val="20"/>
              </w:rPr>
              <w:t>7</w:t>
            </w:r>
          </w:p>
        </w:tc>
        <w:tc>
          <w:tcPr>
            <w:tcW w:w="6650" w:type="dxa"/>
            <w:tcMar>
              <w:top w:w="100" w:type="dxa"/>
              <w:left w:w="120" w:type="dxa"/>
              <w:bottom w:w="100" w:type="dxa"/>
              <w:right w:w="120" w:type="dxa"/>
            </w:tcMar>
            <w:vAlign w:val="center"/>
          </w:tcPr>
          <w:p w14:paraId="635835FD" w14:textId="77777777" w:rsidR="00AD7B01" w:rsidRDefault="00A214AC">
            <w:pPr>
              <w:spacing w:after="60"/>
            </w:pPr>
            <w:r>
              <w:rPr>
                <w:rFonts w:ascii="Times New Roman" w:hAnsi="Times New Roman"/>
                <w:sz w:val="20"/>
                <w:szCs w:val="20"/>
              </w:rPr>
              <w:t>Statistical Analysis (Basic)</w:t>
            </w:r>
          </w:p>
        </w:tc>
        <w:tc>
          <w:tcPr>
            <w:tcW w:w="1500" w:type="dxa"/>
            <w:tcMar>
              <w:top w:w="100" w:type="dxa"/>
              <w:left w:w="120" w:type="dxa"/>
              <w:bottom w:w="100" w:type="dxa"/>
              <w:right w:w="120" w:type="dxa"/>
            </w:tcMar>
            <w:vAlign w:val="center"/>
          </w:tcPr>
          <w:p w14:paraId="4A1C1F20" w14:textId="77777777" w:rsidR="007C6557" w:rsidRDefault="00A214AC">
            <w:pPr>
              <w:spacing w:after="60"/>
            </w:pPr>
            <w:r>
              <w:rPr>
                <w:rFonts w:ascii="Times New Roman" w:hAnsi="Times New Roman"/>
                <w:sz w:val="20"/>
              </w:rPr>
              <w:t>✓</w:t>
            </w:r>
          </w:p>
        </w:tc>
      </w:tr>
      <w:tr w:rsidR="00AD7B01" w14:paraId="13E559D3" w14:textId="77777777">
        <w:tc>
          <w:tcPr>
            <w:tcW w:w="1200" w:type="dxa"/>
            <w:tcMar>
              <w:top w:w="100" w:type="dxa"/>
              <w:left w:w="120" w:type="dxa"/>
              <w:bottom w:w="100" w:type="dxa"/>
              <w:right w:w="120" w:type="dxa"/>
            </w:tcMar>
            <w:vAlign w:val="center"/>
          </w:tcPr>
          <w:p w14:paraId="2167A124" w14:textId="77777777" w:rsidR="00AD7B01" w:rsidRDefault="00A214AC">
            <w:pPr>
              <w:spacing w:after="60"/>
              <w:jc w:val="center"/>
            </w:pPr>
            <w:r>
              <w:rPr>
                <w:rFonts w:ascii="Times New Roman" w:hAnsi="Times New Roman"/>
                <w:sz w:val="20"/>
                <w:szCs w:val="20"/>
              </w:rPr>
              <w:t>8</w:t>
            </w:r>
          </w:p>
        </w:tc>
        <w:tc>
          <w:tcPr>
            <w:tcW w:w="6650" w:type="dxa"/>
            <w:tcMar>
              <w:top w:w="100" w:type="dxa"/>
              <w:left w:w="120" w:type="dxa"/>
              <w:bottom w:w="100" w:type="dxa"/>
              <w:right w:w="120" w:type="dxa"/>
            </w:tcMar>
            <w:vAlign w:val="center"/>
          </w:tcPr>
          <w:p w14:paraId="1F9D9ABA" w14:textId="77777777" w:rsidR="00AD7B01" w:rsidRDefault="00A214AC">
            <w:pPr>
              <w:spacing w:after="60"/>
            </w:pPr>
            <w:r>
              <w:rPr>
                <w:rFonts w:ascii="Times New Roman" w:hAnsi="Times New Roman"/>
                <w:sz w:val="20"/>
                <w:szCs w:val="20"/>
              </w:rPr>
              <w:t>Key Insights &amp; Interpretation</w:t>
            </w:r>
          </w:p>
        </w:tc>
        <w:tc>
          <w:tcPr>
            <w:tcW w:w="1500" w:type="dxa"/>
            <w:tcMar>
              <w:top w:w="100" w:type="dxa"/>
              <w:left w:w="120" w:type="dxa"/>
              <w:bottom w:w="100" w:type="dxa"/>
              <w:right w:w="120" w:type="dxa"/>
            </w:tcMar>
            <w:vAlign w:val="center"/>
          </w:tcPr>
          <w:p w14:paraId="7C459155" w14:textId="77777777" w:rsidR="007C6557" w:rsidRDefault="00A214AC">
            <w:pPr>
              <w:spacing w:after="60"/>
            </w:pPr>
            <w:r>
              <w:rPr>
                <w:rFonts w:ascii="Times New Roman" w:hAnsi="Times New Roman"/>
                <w:sz w:val="20"/>
              </w:rPr>
              <w:t>✓</w:t>
            </w:r>
          </w:p>
        </w:tc>
      </w:tr>
      <w:tr w:rsidR="00AD7B01" w14:paraId="59B06E2D" w14:textId="77777777">
        <w:tc>
          <w:tcPr>
            <w:tcW w:w="1200" w:type="dxa"/>
            <w:tcMar>
              <w:top w:w="100" w:type="dxa"/>
              <w:left w:w="120" w:type="dxa"/>
              <w:bottom w:w="100" w:type="dxa"/>
              <w:right w:w="120" w:type="dxa"/>
            </w:tcMar>
            <w:vAlign w:val="center"/>
          </w:tcPr>
          <w:p w14:paraId="60B3B583" w14:textId="77777777" w:rsidR="00AD7B01" w:rsidRDefault="00A214AC">
            <w:pPr>
              <w:spacing w:after="60"/>
              <w:jc w:val="center"/>
            </w:pPr>
            <w:r>
              <w:rPr>
                <w:rFonts w:ascii="Times New Roman" w:hAnsi="Times New Roman"/>
                <w:sz w:val="20"/>
                <w:szCs w:val="20"/>
              </w:rPr>
              <w:t>9</w:t>
            </w:r>
          </w:p>
        </w:tc>
        <w:tc>
          <w:tcPr>
            <w:tcW w:w="6650" w:type="dxa"/>
            <w:tcMar>
              <w:top w:w="100" w:type="dxa"/>
              <w:left w:w="120" w:type="dxa"/>
              <w:bottom w:w="100" w:type="dxa"/>
              <w:right w:w="120" w:type="dxa"/>
            </w:tcMar>
            <w:vAlign w:val="center"/>
          </w:tcPr>
          <w:p w14:paraId="694755D4" w14:textId="77777777" w:rsidR="00AD7B01" w:rsidRDefault="00A214AC">
            <w:pPr>
              <w:spacing w:after="60"/>
            </w:pPr>
            <w:r>
              <w:rPr>
                <w:rFonts w:ascii="Times New Roman" w:hAnsi="Times New Roman"/>
                <w:sz w:val="20"/>
                <w:szCs w:val="20"/>
              </w:rPr>
              <w:t>Conclusion &amp; Future Scope</w:t>
            </w:r>
          </w:p>
        </w:tc>
        <w:tc>
          <w:tcPr>
            <w:tcW w:w="1500" w:type="dxa"/>
            <w:tcMar>
              <w:top w:w="100" w:type="dxa"/>
              <w:left w:w="120" w:type="dxa"/>
              <w:bottom w:w="100" w:type="dxa"/>
              <w:right w:w="120" w:type="dxa"/>
            </w:tcMar>
            <w:vAlign w:val="center"/>
          </w:tcPr>
          <w:p w14:paraId="70B48DCA" w14:textId="77777777" w:rsidR="007C6557" w:rsidRDefault="00A214AC">
            <w:pPr>
              <w:spacing w:after="60"/>
            </w:pPr>
            <w:r>
              <w:rPr>
                <w:rFonts w:ascii="Times New Roman" w:hAnsi="Times New Roman"/>
                <w:sz w:val="20"/>
              </w:rPr>
              <w:t>✓</w:t>
            </w:r>
          </w:p>
        </w:tc>
      </w:tr>
      <w:tr w:rsidR="00AD7B01" w14:paraId="5E81C359" w14:textId="77777777">
        <w:tc>
          <w:tcPr>
            <w:tcW w:w="1200" w:type="dxa"/>
            <w:tcMar>
              <w:top w:w="100" w:type="dxa"/>
              <w:left w:w="120" w:type="dxa"/>
              <w:bottom w:w="100" w:type="dxa"/>
              <w:right w:w="120" w:type="dxa"/>
            </w:tcMar>
            <w:vAlign w:val="center"/>
          </w:tcPr>
          <w:p w14:paraId="607F8E7C" w14:textId="77777777" w:rsidR="00AD7B01" w:rsidRDefault="00A214AC">
            <w:pPr>
              <w:spacing w:after="60"/>
              <w:jc w:val="center"/>
            </w:pPr>
            <w:r>
              <w:rPr>
                <w:rFonts w:ascii="Times New Roman" w:hAnsi="Times New Roman"/>
                <w:sz w:val="20"/>
                <w:szCs w:val="20"/>
              </w:rPr>
              <w:t>10</w:t>
            </w:r>
          </w:p>
        </w:tc>
        <w:tc>
          <w:tcPr>
            <w:tcW w:w="6650" w:type="dxa"/>
            <w:tcMar>
              <w:top w:w="100" w:type="dxa"/>
              <w:left w:w="120" w:type="dxa"/>
              <w:bottom w:w="100" w:type="dxa"/>
              <w:right w:w="120" w:type="dxa"/>
            </w:tcMar>
            <w:vAlign w:val="center"/>
          </w:tcPr>
          <w:p w14:paraId="188A1898" w14:textId="77777777" w:rsidR="00AD7B01" w:rsidRDefault="00A214AC">
            <w:pPr>
              <w:spacing w:after="60"/>
            </w:pPr>
            <w:r>
              <w:rPr>
                <w:rFonts w:ascii="Times New Roman" w:hAnsi="Times New Roman"/>
                <w:sz w:val="20"/>
                <w:szCs w:val="20"/>
              </w:rPr>
              <w:t>References</w:t>
            </w:r>
          </w:p>
        </w:tc>
        <w:tc>
          <w:tcPr>
            <w:tcW w:w="1500" w:type="dxa"/>
            <w:tcMar>
              <w:top w:w="100" w:type="dxa"/>
              <w:left w:w="120" w:type="dxa"/>
              <w:bottom w:w="100" w:type="dxa"/>
              <w:right w:w="120" w:type="dxa"/>
            </w:tcMar>
            <w:vAlign w:val="center"/>
          </w:tcPr>
          <w:p w14:paraId="04DE4821" w14:textId="77777777" w:rsidR="007C6557" w:rsidRDefault="00A214AC">
            <w:pPr>
              <w:spacing w:after="60"/>
            </w:pPr>
            <w:r>
              <w:rPr>
                <w:rFonts w:ascii="Times New Roman" w:hAnsi="Times New Roman"/>
                <w:sz w:val="20"/>
              </w:rPr>
              <w:t>✓</w:t>
            </w:r>
          </w:p>
        </w:tc>
      </w:tr>
    </w:tbl>
    <w:p w14:paraId="396086A9" w14:textId="77777777" w:rsidR="00C83DD1" w:rsidRDefault="00C83DD1" w:rsidP="00E73B04">
      <w:pPr>
        <w:keepNext/>
        <w:spacing w:before="160" w:after="100" w:line="252" w:lineRule="auto"/>
        <w:rPr>
          <w:rFonts w:ascii="Times New Roman" w:hAnsi="Times New Roman"/>
          <w:b/>
          <w:bCs/>
          <w:color w:val="1F4E79"/>
          <w:sz w:val="26"/>
          <w:szCs w:val="26"/>
        </w:rPr>
      </w:pPr>
    </w:p>
    <w:p w14:paraId="6B7088F1" w14:textId="77777777" w:rsidR="00C83DD1" w:rsidRDefault="00C83DD1" w:rsidP="00E73B04">
      <w:pPr>
        <w:keepNext/>
        <w:spacing w:before="160" w:after="100" w:line="252" w:lineRule="auto"/>
        <w:rPr>
          <w:rFonts w:ascii="Times New Roman" w:hAnsi="Times New Roman"/>
          <w:b/>
          <w:bCs/>
          <w:color w:val="1F4E79"/>
          <w:sz w:val="26"/>
          <w:szCs w:val="26"/>
        </w:rPr>
      </w:pPr>
    </w:p>
    <w:p w14:paraId="3330115D" w14:textId="471AD52A" w:rsidR="00AD7B01" w:rsidRDefault="00A214AC" w:rsidP="00E73B04">
      <w:pPr>
        <w:keepNext/>
        <w:spacing w:before="160" w:after="100" w:line="252" w:lineRule="auto"/>
      </w:pPr>
      <w:r>
        <w:rPr>
          <w:rFonts w:ascii="Times New Roman" w:hAnsi="Times New Roman"/>
          <w:b/>
          <w:bCs/>
          <w:color w:val="1F4E79"/>
          <w:sz w:val="26"/>
          <w:szCs w:val="26"/>
        </w:rPr>
        <w:t>13. Declaration by Student(s)</w:t>
      </w:r>
    </w:p>
    <w:p w14:paraId="2C490359" w14:textId="77777777" w:rsidR="00C83DD1" w:rsidRDefault="00C83DD1" w:rsidP="00E73B04">
      <w:pPr>
        <w:spacing w:after="80" w:line="252" w:lineRule="auto"/>
        <w:jc w:val="both"/>
        <w:rPr>
          <w:rFonts w:ascii="Times New Roman" w:hAnsi="Times New Roman"/>
        </w:rPr>
      </w:pPr>
    </w:p>
    <w:p w14:paraId="5616E311" w14:textId="574279D7" w:rsidR="00AD7B01" w:rsidRDefault="00A214AC" w:rsidP="00E73B04">
      <w:pPr>
        <w:spacing w:after="80" w:line="252" w:lineRule="auto"/>
        <w:jc w:val="both"/>
      </w:pPr>
      <w:r>
        <w:rPr>
          <w:rFonts w:ascii="Times New Roman" w:hAnsi="Times New Roman"/>
        </w:rPr>
        <w:t>I/We hereby declare that this Mini Project Report is our own original work, prepared using publicly available/open datasets. All sources of data, references, and AI tool assistance have been duly acknowledged. I/We understand that any instance of plagiarism in code or report will attract strict academic action, as per Section 15 of the PBL guidelines.</w:t>
      </w:r>
    </w:p>
    <w:p w14:paraId="40A5D021" w14:textId="77777777" w:rsidR="00C83DD1" w:rsidRDefault="00C83DD1">
      <w:pPr>
        <w:spacing w:after="80" w:line="252" w:lineRule="auto"/>
        <w:rPr>
          <w:rFonts w:ascii="Times New Roman" w:hAnsi="Times New Roman"/>
          <w:sz w:val="21"/>
        </w:rPr>
      </w:pPr>
    </w:p>
    <w:p w14:paraId="4711EB8D" w14:textId="341B4166" w:rsidR="00AD7B01" w:rsidRDefault="00A214AC">
      <w:pPr>
        <w:spacing w:after="80" w:line="252" w:lineRule="auto"/>
      </w:pPr>
      <w:r>
        <w:rPr>
          <w:rFonts w:ascii="Times New Roman" w:hAnsi="Times New Roman"/>
          <w:sz w:val="21"/>
        </w:rPr>
        <w:t>Team Leader Signature:</w:t>
      </w:r>
      <w:r w:rsidR="00BB0C31">
        <w:rPr>
          <w:rFonts w:ascii="Times New Roman" w:hAnsi="Times New Roman"/>
          <w:sz w:val="21"/>
        </w:rPr>
        <w:t xml:space="preserve"> ___________________</w:t>
      </w:r>
    </w:p>
    <w:p w14:paraId="15865B0A" w14:textId="7E0C02B2" w:rsidR="00AD7B01" w:rsidRDefault="00A214AC">
      <w:pPr>
        <w:spacing w:after="80" w:line="252" w:lineRule="auto"/>
      </w:pPr>
      <w:r>
        <w:rPr>
          <w:rFonts w:ascii="Times New Roman" w:hAnsi="Times New Roman"/>
          <w:sz w:val="21"/>
        </w:rPr>
        <w:t>Team Member Signature(s):</w:t>
      </w:r>
      <w:r w:rsidR="00BB0C31">
        <w:rPr>
          <w:rFonts w:ascii="Times New Roman" w:hAnsi="Times New Roman"/>
          <w:sz w:val="21"/>
        </w:rPr>
        <w:t>___________________</w:t>
      </w:r>
    </w:p>
    <w:p w14:paraId="5E5F47CD" w14:textId="60C4E745" w:rsidR="00AD7B01" w:rsidRDefault="00A214AC">
      <w:pPr>
        <w:spacing w:after="80" w:line="252" w:lineRule="auto"/>
        <w:rPr>
          <w:rFonts w:ascii="Times New Roman" w:hAnsi="Times New Roman"/>
          <w:sz w:val="21"/>
        </w:rPr>
      </w:pPr>
      <w:r>
        <w:rPr>
          <w:rFonts w:ascii="Times New Roman" w:hAnsi="Times New Roman"/>
          <w:sz w:val="21"/>
        </w:rPr>
        <w:t xml:space="preserve">Date: </w:t>
      </w:r>
      <w:r w:rsidR="00BB0C31">
        <w:rPr>
          <w:rFonts w:ascii="Times New Roman" w:hAnsi="Times New Roman"/>
          <w:sz w:val="21"/>
        </w:rPr>
        <w:t>___________________________</w:t>
      </w:r>
    </w:p>
    <w:p w14:paraId="0C89454C" w14:textId="77777777" w:rsidR="00C83DD1" w:rsidRDefault="00C83DD1">
      <w:pPr>
        <w:spacing w:after="80" w:line="252" w:lineRule="auto"/>
        <w:rPr>
          <w:rFonts w:ascii="Times New Roman" w:hAnsi="Times New Roman"/>
          <w:sz w:val="21"/>
        </w:rPr>
      </w:pPr>
    </w:p>
    <w:p w14:paraId="34737D51" w14:textId="77777777" w:rsidR="00C83DD1" w:rsidRDefault="00C83DD1">
      <w:pPr>
        <w:spacing w:after="80" w:line="252" w:lineRule="auto"/>
        <w:rPr>
          <w:rFonts w:ascii="Times New Roman" w:hAnsi="Times New Roman"/>
          <w:sz w:val="21"/>
        </w:rPr>
      </w:pPr>
    </w:p>
    <w:p w14:paraId="5AA6F34B" w14:textId="77777777" w:rsidR="00C83DD1" w:rsidRDefault="00C83DD1">
      <w:pPr>
        <w:spacing w:after="80" w:line="252" w:lineRule="auto"/>
        <w:rPr>
          <w:rFonts w:ascii="Times New Roman" w:hAnsi="Times New Roman"/>
          <w:sz w:val="21"/>
        </w:rPr>
      </w:pPr>
    </w:p>
    <w:p w14:paraId="41AAC42E" w14:textId="77777777" w:rsidR="00C83DD1" w:rsidRDefault="00C83DD1">
      <w:pPr>
        <w:spacing w:after="80" w:line="252" w:lineRule="auto"/>
        <w:rPr>
          <w:rFonts w:ascii="Times New Roman" w:hAnsi="Times New Roman"/>
          <w:sz w:val="21"/>
        </w:rPr>
      </w:pPr>
    </w:p>
    <w:p w14:paraId="3FB10138" w14:textId="77777777" w:rsidR="00C83DD1" w:rsidRDefault="00C83DD1">
      <w:pPr>
        <w:spacing w:after="80" w:line="252" w:lineRule="auto"/>
        <w:rPr>
          <w:rFonts w:ascii="Times New Roman" w:hAnsi="Times New Roman"/>
          <w:sz w:val="21"/>
        </w:rPr>
      </w:pPr>
    </w:p>
    <w:p w14:paraId="07B62BC0" w14:textId="77777777" w:rsidR="00C83DD1" w:rsidRDefault="00C83DD1">
      <w:pPr>
        <w:spacing w:after="80" w:line="252" w:lineRule="auto"/>
        <w:rPr>
          <w:rFonts w:ascii="Times New Roman" w:hAnsi="Times New Roman"/>
          <w:sz w:val="21"/>
        </w:rPr>
      </w:pPr>
    </w:p>
    <w:p w14:paraId="41D1FB85" w14:textId="77777777" w:rsidR="00C83DD1" w:rsidRDefault="00C83DD1">
      <w:pPr>
        <w:spacing w:after="80" w:line="252" w:lineRule="auto"/>
        <w:rPr>
          <w:rFonts w:ascii="Times New Roman" w:hAnsi="Times New Roman"/>
          <w:sz w:val="21"/>
        </w:rPr>
      </w:pPr>
    </w:p>
    <w:p w14:paraId="4ABC2384" w14:textId="77777777" w:rsidR="00C83DD1" w:rsidRDefault="00C83DD1">
      <w:pPr>
        <w:spacing w:after="80" w:line="252" w:lineRule="auto"/>
        <w:rPr>
          <w:rFonts w:ascii="Times New Roman" w:hAnsi="Times New Roman"/>
          <w:sz w:val="21"/>
        </w:rPr>
      </w:pPr>
    </w:p>
    <w:p w14:paraId="7F886942" w14:textId="77777777" w:rsidR="00C83DD1" w:rsidRDefault="00C83DD1">
      <w:pPr>
        <w:spacing w:after="80" w:line="252" w:lineRule="auto"/>
        <w:rPr>
          <w:rFonts w:ascii="Times New Roman" w:hAnsi="Times New Roman"/>
          <w:sz w:val="21"/>
        </w:rPr>
      </w:pPr>
    </w:p>
    <w:p w14:paraId="063B02B4" w14:textId="77777777" w:rsidR="00C83DD1" w:rsidRDefault="00C83DD1">
      <w:pPr>
        <w:spacing w:after="80" w:line="252" w:lineRule="auto"/>
        <w:rPr>
          <w:rFonts w:ascii="Times New Roman" w:hAnsi="Times New Roman"/>
          <w:sz w:val="21"/>
        </w:rPr>
      </w:pPr>
    </w:p>
    <w:p w14:paraId="4FFF3809" w14:textId="77777777" w:rsidR="00C83DD1" w:rsidRDefault="00C83DD1">
      <w:pPr>
        <w:spacing w:after="80" w:line="252" w:lineRule="auto"/>
        <w:rPr>
          <w:rFonts w:ascii="Times New Roman" w:hAnsi="Times New Roman"/>
          <w:sz w:val="21"/>
        </w:rPr>
      </w:pPr>
    </w:p>
    <w:p w14:paraId="0D477134" w14:textId="77777777" w:rsidR="00C83DD1" w:rsidRDefault="00C83DD1">
      <w:pPr>
        <w:spacing w:after="80" w:line="252" w:lineRule="auto"/>
        <w:rPr>
          <w:rFonts w:ascii="Times New Roman" w:hAnsi="Times New Roman"/>
          <w:sz w:val="21"/>
        </w:rPr>
      </w:pPr>
    </w:p>
    <w:p w14:paraId="76440CA3" w14:textId="77777777" w:rsidR="00C83DD1" w:rsidRDefault="00C83DD1">
      <w:pPr>
        <w:spacing w:after="80" w:line="252" w:lineRule="auto"/>
        <w:rPr>
          <w:rFonts w:ascii="Times New Roman" w:hAnsi="Times New Roman"/>
          <w:sz w:val="21"/>
        </w:rPr>
      </w:pPr>
    </w:p>
    <w:p w14:paraId="11274B51" w14:textId="77777777" w:rsidR="00C83DD1" w:rsidRDefault="00C83DD1">
      <w:pPr>
        <w:spacing w:after="80" w:line="252" w:lineRule="auto"/>
        <w:rPr>
          <w:rFonts w:ascii="Times New Roman" w:hAnsi="Times New Roman"/>
          <w:sz w:val="21"/>
        </w:rPr>
      </w:pPr>
    </w:p>
    <w:p w14:paraId="10D6403E" w14:textId="77777777" w:rsidR="00C83DD1" w:rsidRDefault="00C83DD1">
      <w:pPr>
        <w:spacing w:after="80" w:line="252" w:lineRule="auto"/>
        <w:rPr>
          <w:rFonts w:ascii="Times New Roman" w:hAnsi="Times New Roman"/>
          <w:sz w:val="21"/>
        </w:rPr>
      </w:pPr>
    </w:p>
    <w:p w14:paraId="5B223893" w14:textId="77777777" w:rsidR="00C83DD1" w:rsidRDefault="00C83DD1">
      <w:pPr>
        <w:spacing w:after="80" w:line="252" w:lineRule="auto"/>
        <w:rPr>
          <w:rFonts w:ascii="Times New Roman" w:hAnsi="Times New Roman"/>
          <w:sz w:val="21"/>
        </w:rPr>
      </w:pPr>
    </w:p>
    <w:p w14:paraId="419F402E" w14:textId="77777777" w:rsidR="00C83DD1" w:rsidRDefault="00C83DD1">
      <w:pPr>
        <w:spacing w:after="80" w:line="252" w:lineRule="auto"/>
      </w:pPr>
    </w:p>
    <w:p w14:paraId="08527405" w14:textId="77777777" w:rsidR="00AD7B01" w:rsidRDefault="00A214AC">
      <w:pPr>
        <w:pStyle w:val="Heading1"/>
        <w:keepNext/>
        <w:shd w:val="clear" w:color="auto" w:fill="DDEBF7"/>
        <w:spacing w:before="160" w:after="100" w:line="252" w:lineRule="auto"/>
      </w:pPr>
      <w:r>
        <w:rPr>
          <w:b/>
          <w:bCs/>
          <w:color w:val="1F4E79"/>
          <w:sz w:val="26"/>
          <w:szCs w:val="26"/>
        </w:rPr>
        <w:t>14. For Faculty Use Only — PBL Final Report Evaluation</w:t>
      </w:r>
    </w:p>
    <w:p w14:paraId="5E39908C" w14:textId="77777777" w:rsidR="00AD7B01" w:rsidRDefault="00A214AC">
      <w:pPr>
        <w:spacing w:after="80" w:line="252" w:lineRule="auto"/>
      </w:pPr>
      <w:r>
        <w:rPr>
          <w:rFonts w:ascii="Times New Roman" w:hAnsi="Times New Roman"/>
          <w:i/>
          <w:iCs/>
          <w:color w:val="555555"/>
        </w:rPr>
        <w:t>Evaluation Component B — PBL Final Report Submission | Mid-Term (PBL Based): 10 Marks (Section 10 of PBL Guidelines)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0"/>
        <w:gridCol w:w="1500"/>
        <w:gridCol w:w="2500"/>
      </w:tblGrid>
      <w:tr w:rsidR="00AD7B01" w14:paraId="7B8C48B7" w14:textId="77777777">
        <w:trPr>
          <w:tblHeader/>
        </w:trPr>
        <w:tc>
          <w:tcPr>
            <w:tcW w:w="5350" w:type="dxa"/>
            <w:shd w:val="clear" w:color="auto" w:fill="1F4E79"/>
            <w:tcMar>
              <w:top w:w="100" w:type="dxa"/>
              <w:left w:w="120" w:type="dxa"/>
              <w:bottom w:w="100" w:type="dxa"/>
              <w:right w:w="120" w:type="dxa"/>
            </w:tcMar>
            <w:vAlign w:val="center"/>
          </w:tcPr>
          <w:p w14:paraId="616B358E" w14:textId="77777777" w:rsidR="00AD7B01" w:rsidRDefault="00A214AC">
            <w:pPr>
              <w:spacing w:after="60"/>
              <w:jc w:val="center"/>
            </w:pPr>
            <w:r>
              <w:rPr>
                <w:rFonts w:ascii="Times New Roman" w:hAnsi="Times New Roman"/>
                <w:b/>
                <w:bCs/>
                <w:color w:val="FFFFFF"/>
                <w:sz w:val="20"/>
                <w:szCs w:val="20"/>
              </w:rPr>
              <w:t>Evaluation Criteria</w:t>
            </w:r>
          </w:p>
        </w:tc>
        <w:tc>
          <w:tcPr>
            <w:tcW w:w="1500" w:type="dxa"/>
            <w:shd w:val="clear" w:color="auto" w:fill="1F4E79"/>
            <w:tcMar>
              <w:top w:w="100" w:type="dxa"/>
              <w:left w:w="120" w:type="dxa"/>
              <w:bottom w:w="100" w:type="dxa"/>
              <w:right w:w="120" w:type="dxa"/>
            </w:tcMar>
            <w:vAlign w:val="center"/>
          </w:tcPr>
          <w:p w14:paraId="68F27B99" w14:textId="77777777" w:rsidR="00AD7B01" w:rsidRDefault="00A214AC">
            <w:pPr>
              <w:spacing w:after="60"/>
              <w:jc w:val="center"/>
            </w:pPr>
            <w:r>
              <w:rPr>
                <w:rFonts w:ascii="Times New Roman" w:hAnsi="Times New Roman"/>
                <w:b/>
                <w:bCs/>
                <w:color w:val="FFFFFF"/>
                <w:sz w:val="20"/>
                <w:szCs w:val="20"/>
              </w:rPr>
              <w:t>Max Marks</w:t>
            </w:r>
          </w:p>
        </w:tc>
        <w:tc>
          <w:tcPr>
            <w:tcW w:w="2500" w:type="dxa"/>
            <w:shd w:val="clear" w:color="auto" w:fill="1F4E79"/>
            <w:tcMar>
              <w:top w:w="100" w:type="dxa"/>
              <w:left w:w="120" w:type="dxa"/>
              <w:bottom w:w="100" w:type="dxa"/>
              <w:right w:w="120" w:type="dxa"/>
            </w:tcMar>
            <w:vAlign w:val="center"/>
          </w:tcPr>
          <w:p w14:paraId="397C95D1" w14:textId="77777777" w:rsidR="00AD7B01" w:rsidRDefault="00A214AC">
            <w:pPr>
              <w:spacing w:after="60"/>
              <w:jc w:val="center"/>
            </w:pPr>
            <w:r>
              <w:rPr>
                <w:rFonts w:ascii="Times New Roman" w:hAnsi="Times New Roman"/>
                <w:b/>
                <w:bCs/>
                <w:color w:val="FFFFFF"/>
                <w:sz w:val="20"/>
                <w:szCs w:val="20"/>
              </w:rPr>
              <w:t>Marks Awarded</w:t>
            </w:r>
          </w:p>
        </w:tc>
      </w:tr>
      <w:tr w:rsidR="00AD7B01" w14:paraId="655468C9" w14:textId="77777777">
        <w:tc>
          <w:tcPr>
            <w:tcW w:w="5350" w:type="dxa"/>
            <w:tcMar>
              <w:top w:w="100" w:type="dxa"/>
              <w:left w:w="120" w:type="dxa"/>
              <w:bottom w:w="100" w:type="dxa"/>
              <w:right w:w="120" w:type="dxa"/>
            </w:tcMar>
            <w:vAlign w:val="center"/>
          </w:tcPr>
          <w:p w14:paraId="4FCE93DC" w14:textId="77777777" w:rsidR="00AD7B01" w:rsidRDefault="00A214AC">
            <w:pPr>
              <w:spacing w:after="60"/>
            </w:pPr>
            <w:r>
              <w:rPr>
                <w:rFonts w:ascii="Times New Roman" w:hAnsi="Times New Roman"/>
                <w:sz w:val="20"/>
                <w:szCs w:val="20"/>
              </w:rPr>
              <w:t>Data Cleaning &amp; Preprocessing</w:t>
            </w:r>
          </w:p>
        </w:tc>
        <w:tc>
          <w:tcPr>
            <w:tcW w:w="1500" w:type="dxa"/>
            <w:tcMar>
              <w:top w:w="100" w:type="dxa"/>
              <w:left w:w="120" w:type="dxa"/>
              <w:bottom w:w="100" w:type="dxa"/>
              <w:right w:w="120" w:type="dxa"/>
            </w:tcMar>
            <w:vAlign w:val="center"/>
          </w:tcPr>
          <w:p w14:paraId="430B30AB" w14:textId="77777777" w:rsidR="00AD7B01" w:rsidRDefault="00A214AC">
            <w:pPr>
              <w:spacing w:after="60"/>
              <w:jc w:val="center"/>
            </w:pPr>
            <w:r>
              <w:rPr>
                <w:rFonts w:ascii="Times New Roman" w:hAnsi="Times New Roman"/>
                <w:sz w:val="20"/>
                <w:szCs w:val="20"/>
              </w:rPr>
              <w:t>2</w:t>
            </w:r>
          </w:p>
        </w:tc>
        <w:tc>
          <w:tcPr>
            <w:tcW w:w="2500" w:type="dxa"/>
            <w:tcMar>
              <w:top w:w="100" w:type="dxa"/>
              <w:left w:w="120" w:type="dxa"/>
              <w:bottom w:w="100" w:type="dxa"/>
              <w:right w:w="120" w:type="dxa"/>
            </w:tcMar>
            <w:vAlign w:val="center"/>
          </w:tcPr>
          <w:p w14:paraId="1F56F07B" w14:textId="77777777" w:rsidR="00AD7B01" w:rsidRDefault="00AD7B01">
            <w:pPr>
              <w:spacing w:after="60"/>
              <w:jc w:val="center"/>
            </w:pPr>
          </w:p>
        </w:tc>
      </w:tr>
      <w:tr w:rsidR="00AD7B01" w14:paraId="4A9AD27A" w14:textId="77777777">
        <w:tc>
          <w:tcPr>
            <w:tcW w:w="5350" w:type="dxa"/>
            <w:tcMar>
              <w:top w:w="100" w:type="dxa"/>
              <w:left w:w="120" w:type="dxa"/>
              <w:bottom w:w="100" w:type="dxa"/>
              <w:right w:w="120" w:type="dxa"/>
            </w:tcMar>
            <w:vAlign w:val="center"/>
          </w:tcPr>
          <w:p w14:paraId="7244D982" w14:textId="77777777" w:rsidR="00AD7B01" w:rsidRDefault="00A214AC">
            <w:pPr>
              <w:spacing w:after="60"/>
            </w:pPr>
            <w:r>
              <w:rPr>
                <w:rFonts w:ascii="Times New Roman" w:hAnsi="Times New Roman"/>
                <w:sz w:val="20"/>
                <w:szCs w:val="20"/>
              </w:rPr>
              <w:t>Exploratory Data Analysis (EDA)</w:t>
            </w:r>
          </w:p>
        </w:tc>
        <w:tc>
          <w:tcPr>
            <w:tcW w:w="1500" w:type="dxa"/>
            <w:tcMar>
              <w:top w:w="100" w:type="dxa"/>
              <w:left w:w="120" w:type="dxa"/>
              <w:bottom w:w="100" w:type="dxa"/>
              <w:right w:w="120" w:type="dxa"/>
            </w:tcMar>
            <w:vAlign w:val="center"/>
          </w:tcPr>
          <w:p w14:paraId="56593F0B" w14:textId="77777777" w:rsidR="00AD7B01" w:rsidRDefault="00A214AC">
            <w:pPr>
              <w:spacing w:after="60"/>
              <w:jc w:val="center"/>
            </w:pPr>
            <w:r>
              <w:rPr>
                <w:rFonts w:ascii="Times New Roman" w:hAnsi="Times New Roman"/>
                <w:sz w:val="20"/>
                <w:szCs w:val="20"/>
              </w:rPr>
              <w:t>2</w:t>
            </w:r>
          </w:p>
        </w:tc>
        <w:tc>
          <w:tcPr>
            <w:tcW w:w="2500" w:type="dxa"/>
            <w:tcMar>
              <w:top w:w="100" w:type="dxa"/>
              <w:left w:w="120" w:type="dxa"/>
              <w:bottom w:w="100" w:type="dxa"/>
              <w:right w:w="120" w:type="dxa"/>
            </w:tcMar>
            <w:vAlign w:val="center"/>
          </w:tcPr>
          <w:p w14:paraId="38D47BB6" w14:textId="77777777" w:rsidR="00AD7B01" w:rsidRDefault="00AD7B01">
            <w:pPr>
              <w:spacing w:after="60"/>
              <w:jc w:val="center"/>
            </w:pPr>
          </w:p>
        </w:tc>
      </w:tr>
      <w:tr w:rsidR="00AD7B01" w14:paraId="5AA3620F" w14:textId="77777777">
        <w:tc>
          <w:tcPr>
            <w:tcW w:w="5350" w:type="dxa"/>
            <w:tcMar>
              <w:top w:w="100" w:type="dxa"/>
              <w:left w:w="120" w:type="dxa"/>
              <w:bottom w:w="100" w:type="dxa"/>
              <w:right w:w="120" w:type="dxa"/>
            </w:tcMar>
            <w:vAlign w:val="center"/>
          </w:tcPr>
          <w:p w14:paraId="30897899" w14:textId="77777777" w:rsidR="00AD7B01" w:rsidRDefault="00A214AC">
            <w:pPr>
              <w:spacing w:after="60"/>
            </w:pPr>
            <w:r>
              <w:rPr>
                <w:rFonts w:ascii="Times New Roman" w:hAnsi="Times New Roman"/>
                <w:sz w:val="20"/>
                <w:szCs w:val="20"/>
              </w:rPr>
              <w:t>Visualization &amp; Observations</w:t>
            </w:r>
          </w:p>
        </w:tc>
        <w:tc>
          <w:tcPr>
            <w:tcW w:w="1500" w:type="dxa"/>
            <w:tcMar>
              <w:top w:w="100" w:type="dxa"/>
              <w:left w:w="120" w:type="dxa"/>
              <w:bottom w:w="100" w:type="dxa"/>
              <w:right w:w="120" w:type="dxa"/>
            </w:tcMar>
            <w:vAlign w:val="center"/>
          </w:tcPr>
          <w:p w14:paraId="24E45D1A" w14:textId="77777777" w:rsidR="00AD7B01" w:rsidRDefault="00A214AC">
            <w:pPr>
              <w:spacing w:after="60"/>
              <w:jc w:val="center"/>
            </w:pPr>
            <w:r>
              <w:rPr>
                <w:rFonts w:ascii="Times New Roman" w:hAnsi="Times New Roman"/>
                <w:sz w:val="20"/>
                <w:szCs w:val="20"/>
              </w:rPr>
              <w:t>2</w:t>
            </w:r>
          </w:p>
        </w:tc>
        <w:tc>
          <w:tcPr>
            <w:tcW w:w="2500" w:type="dxa"/>
            <w:tcMar>
              <w:top w:w="100" w:type="dxa"/>
              <w:left w:w="120" w:type="dxa"/>
              <w:bottom w:w="100" w:type="dxa"/>
              <w:right w:w="120" w:type="dxa"/>
            </w:tcMar>
            <w:vAlign w:val="center"/>
          </w:tcPr>
          <w:p w14:paraId="67D467EA" w14:textId="77777777" w:rsidR="00AD7B01" w:rsidRDefault="00AD7B01">
            <w:pPr>
              <w:spacing w:after="60"/>
              <w:jc w:val="center"/>
            </w:pPr>
          </w:p>
        </w:tc>
      </w:tr>
      <w:tr w:rsidR="00AD7B01" w14:paraId="0F40D502" w14:textId="77777777">
        <w:tc>
          <w:tcPr>
            <w:tcW w:w="5350" w:type="dxa"/>
            <w:tcMar>
              <w:top w:w="100" w:type="dxa"/>
              <w:left w:w="120" w:type="dxa"/>
              <w:bottom w:w="100" w:type="dxa"/>
              <w:right w:w="120" w:type="dxa"/>
            </w:tcMar>
            <w:vAlign w:val="center"/>
          </w:tcPr>
          <w:p w14:paraId="48F5C26C" w14:textId="77777777" w:rsidR="00AD7B01" w:rsidRDefault="00A214AC">
            <w:pPr>
              <w:spacing w:after="60"/>
            </w:pPr>
            <w:r>
              <w:rPr>
                <w:rFonts w:ascii="Times New Roman" w:hAnsi="Times New Roman"/>
                <w:sz w:val="20"/>
                <w:szCs w:val="20"/>
              </w:rPr>
              <w:t>Statistical Analysis</w:t>
            </w:r>
          </w:p>
        </w:tc>
        <w:tc>
          <w:tcPr>
            <w:tcW w:w="1500" w:type="dxa"/>
            <w:tcMar>
              <w:top w:w="100" w:type="dxa"/>
              <w:left w:w="120" w:type="dxa"/>
              <w:bottom w:w="100" w:type="dxa"/>
              <w:right w:w="120" w:type="dxa"/>
            </w:tcMar>
            <w:vAlign w:val="center"/>
          </w:tcPr>
          <w:p w14:paraId="1730956F" w14:textId="77777777" w:rsidR="00AD7B01" w:rsidRDefault="00A214AC">
            <w:pPr>
              <w:spacing w:after="60"/>
              <w:jc w:val="center"/>
            </w:pPr>
            <w:r>
              <w:rPr>
                <w:rFonts w:ascii="Times New Roman" w:hAnsi="Times New Roman"/>
                <w:sz w:val="20"/>
                <w:szCs w:val="20"/>
              </w:rPr>
              <w:t>2</w:t>
            </w:r>
          </w:p>
        </w:tc>
        <w:tc>
          <w:tcPr>
            <w:tcW w:w="2500" w:type="dxa"/>
            <w:tcMar>
              <w:top w:w="100" w:type="dxa"/>
              <w:left w:w="120" w:type="dxa"/>
              <w:bottom w:w="100" w:type="dxa"/>
              <w:right w:w="120" w:type="dxa"/>
            </w:tcMar>
            <w:vAlign w:val="center"/>
          </w:tcPr>
          <w:p w14:paraId="3DE181E4" w14:textId="77777777" w:rsidR="00AD7B01" w:rsidRDefault="00AD7B01">
            <w:pPr>
              <w:spacing w:after="60"/>
              <w:jc w:val="center"/>
            </w:pPr>
          </w:p>
        </w:tc>
      </w:tr>
      <w:tr w:rsidR="00AD7B01" w14:paraId="61CA2AF1" w14:textId="77777777">
        <w:tc>
          <w:tcPr>
            <w:tcW w:w="5350" w:type="dxa"/>
            <w:tcMar>
              <w:top w:w="100" w:type="dxa"/>
              <w:left w:w="120" w:type="dxa"/>
              <w:bottom w:w="100" w:type="dxa"/>
              <w:right w:w="120" w:type="dxa"/>
            </w:tcMar>
            <w:vAlign w:val="center"/>
          </w:tcPr>
          <w:p w14:paraId="453864A6" w14:textId="77777777" w:rsidR="00AD7B01" w:rsidRDefault="00A214AC">
            <w:pPr>
              <w:spacing w:after="60"/>
            </w:pPr>
            <w:r>
              <w:rPr>
                <w:rFonts w:ascii="Times New Roman" w:hAnsi="Times New Roman"/>
                <w:sz w:val="20"/>
                <w:szCs w:val="20"/>
              </w:rPr>
              <w:t>Insights, Interpretation &amp; Conclusion</w:t>
            </w:r>
          </w:p>
        </w:tc>
        <w:tc>
          <w:tcPr>
            <w:tcW w:w="1500" w:type="dxa"/>
            <w:tcMar>
              <w:top w:w="100" w:type="dxa"/>
              <w:left w:w="120" w:type="dxa"/>
              <w:bottom w:w="100" w:type="dxa"/>
              <w:right w:w="120" w:type="dxa"/>
            </w:tcMar>
            <w:vAlign w:val="center"/>
          </w:tcPr>
          <w:p w14:paraId="1F7A139E" w14:textId="77777777" w:rsidR="00AD7B01" w:rsidRDefault="00A214AC">
            <w:pPr>
              <w:spacing w:after="60"/>
              <w:jc w:val="center"/>
            </w:pPr>
            <w:r>
              <w:rPr>
                <w:rFonts w:ascii="Times New Roman" w:hAnsi="Times New Roman"/>
                <w:sz w:val="20"/>
                <w:szCs w:val="20"/>
              </w:rPr>
              <w:t>2</w:t>
            </w:r>
          </w:p>
        </w:tc>
        <w:tc>
          <w:tcPr>
            <w:tcW w:w="2500" w:type="dxa"/>
            <w:tcMar>
              <w:top w:w="100" w:type="dxa"/>
              <w:left w:w="120" w:type="dxa"/>
              <w:bottom w:w="100" w:type="dxa"/>
              <w:right w:w="120" w:type="dxa"/>
            </w:tcMar>
            <w:vAlign w:val="center"/>
          </w:tcPr>
          <w:p w14:paraId="294F49AD" w14:textId="77777777" w:rsidR="00AD7B01" w:rsidRDefault="00AD7B01">
            <w:pPr>
              <w:spacing w:after="60"/>
              <w:jc w:val="center"/>
            </w:pPr>
          </w:p>
        </w:tc>
      </w:tr>
      <w:tr w:rsidR="00AD7B01" w14:paraId="58604522" w14:textId="77777777">
        <w:tc>
          <w:tcPr>
            <w:tcW w:w="5350" w:type="dxa"/>
            <w:shd w:val="clear" w:color="auto" w:fill="DDEBF7"/>
            <w:tcMar>
              <w:top w:w="100" w:type="dxa"/>
              <w:left w:w="120" w:type="dxa"/>
              <w:bottom w:w="100" w:type="dxa"/>
              <w:right w:w="120" w:type="dxa"/>
            </w:tcMar>
            <w:vAlign w:val="center"/>
          </w:tcPr>
          <w:p w14:paraId="23DE4920" w14:textId="77777777" w:rsidR="00AD7B01" w:rsidRDefault="00A214AC">
            <w:pPr>
              <w:spacing w:after="60"/>
            </w:pPr>
            <w:r>
              <w:rPr>
                <w:rFonts w:ascii="Times New Roman" w:hAnsi="Times New Roman"/>
                <w:b/>
                <w:bCs/>
                <w:sz w:val="20"/>
                <w:szCs w:val="20"/>
              </w:rPr>
              <w:t>Total (out of 10)</w:t>
            </w:r>
          </w:p>
        </w:tc>
        <w:tc>
          <w:tcPr>
            <w:tcW w:w="1500" w:type="dxa"/>
            <w:shd w:val="clear" w:color="auto" w:fill="DDEBF7"/>
            <w:tcMar>
              <w:top w:w="100" w:type="dxa"/>
              <w:left w:w="120" w:type="dxa"/>
              <w:bottom w:w="100" w:type="dxa"/>
              <w:right w:w="120" w:type="dxa"/>
            </w:tcMar>
            <w:vAlign w:val="center"/>
          </w:tcPr>
          <w:p w14:paraId="21A827D8" w14:textId="77777777" w:rsidR="00AD7B01" w:rsidRDefault="00A214AC">
            <w:pPr>
              <w:spacing w:after="60"/>
              <w:jc w:val="center"/>
            </w:pPr>
            <w:r>
              <w:rPr>
                <w:rFonts w:ascii="Times New Roman" w:hAnsi="Times New Roman"/>
                <w:b/>
                <w:bCs/>
                <w:sz w:val="20"/>
                <w:szCs w:val="20"/>
              </w:rPr>
              <w:t>10</w:t>
            </w:r>
          </w:p>
        </w:tc>
        <w:tc>
          <w:tcPr>
            <w:tcW w:w="2500" w:type="dxa"/>
            <w:shd w:val="clear" w:color="auto" w:fill="DDEBF7"/>
            <w:tcMar>
              <w:top w:w="100" w:type="dxa"/>
              <w:left w:w="120" w:type="dxa"/>
              <w:bottom w:w="100" w:type="dxa"/>
              <w:right w:w="120" w:type="dxa"/>
            </w:tcMar>
            <w:vAlign w:val="center"/>
          </w:tcPr>
          <w:p w14:paraId="4B0D4D6E" w14:textId="77777777" w:rsidR="00AD7B01" w:rsidRDefault="00AD7B01">
            <w:pPr>
              <w:spacing w:after="60"/>
            </w:pPr>
          </w:p>
        </w:tc>
      </w:tr>
    </w:tbl>
    <w:p w14:paraId="004910D5" w14:textId="77777777" w:rsidR="00AD7B01" w:rsidRDefault="00A214AC">
      <w:pPr>
        <w:spacing w:after="80" w:line="252" w:lineRule="auto"/>
      </w:pPr>
      <w:r>
        <w:rPr>
          <w:rFonts w:ascii="Times New Roman" w:hAnsi="Times New Roman"/>
          <w:b/>
          <w:bCs/>
        </w:rPr>
        <w:t>Faculty Remarks:</w:t>
      </w:r>
    </w:p>
    <w:p w14:paraId="0E1768F0" w14:textId="77777777" w:rsidR="00AD7B01" w:rsidRDefault="00A214AC">
      <w:pPr>
        <w:spacing w:after="40"/>
      </w:pPr>
      <w:r>
        <w:rPr>
          <w:rFonts w:ascii="Times New Roman" w:hAnsi="Times New Roman"/>
        </w:rPr>
        <w:t xml:space="preserve"> </w:t>
      </w:r>
    </w:p>
    <w:p w14:paraId="33218373" w14:textId="0DB80333" w:rsidR="00AD7B01" w:rsidRDefault="00A214AC">
      <w:pPr>
        <w:spacing w:after="40"/>
      </w:pPr>
      <w:r>
        <w:rPr>
          <w:rFonts w:ascii="Times New Roman" w:hAnsi="Times New Roman"/>
        </w:rPr>
        <w:t xml:space="preserve"> </w:t>
      </w:r>
      <w:r w:rsidR="00372C9E">
        <w:rPr>
          <w:rFonts w:ascii="Times New Roman" w:hAnsi="Times New Roman"/>
        </w:rPr>
        <w:t>_________________________________________________________________________________</w:t>
      </w:r>
    </w:p>
    <w:p w14:paraId="54F596BB" w14:textId="77777777" w:rsidR="00372C9E" w:rsidRDefault="00372C9E">
      <w:pPr>
        <w:spacing w:after="80" w:line="252" w:lineRule="auto"/>
        <w:rPr>
          <w:rFonts w:ascii="Times New Roman" w:hAnsi="Times New Roman"/>
          <w:sz w:val="21"/>
        </w:rPr>
      </w:pPr>
    </w:p>
    <w:p w14:paraId="27BCA6D4" w14:textId="191B44AC" w:rsidR="00AD7B01" w:rsidRDefault="00A214AC">
      <w:pPr>
        <w:spacing w:after="80" w:line="252" w:lineRule="auto"/>
      </w:pPr>
      <w:r>
        <w:rPr>
          <w:rFonts w:ascii="Times New Roman" w:hAnsi="Times New Roman"/>
          <w:sz w:val="21"/>
        </w:rPr>
        <w:t>Faculty Mentor Signature:</w:t>
      </w:r>
      <w:r w:rsidR="00372C9E">
        <w:rPr>
          <w:rFonts w:ascii="Times New Roman" w:hAnsi="Times New Roman"/>
          <w:sz w:val="21"/>
        </w:rPr>
        <w:t>______________________________</w:t>
      </w:r>
    </w:p>
    <w:p w14:paraId="79635E73" w14:textId="77777777" w:rsidR="00372C9E" w:rsidRDefault="00372C9E">
      <w:pPr>
        <w:spacing w:after="80" w:line="252" w:lineRule="auto"/>
        <w:rPr>
          <w:rFonts w:ascii="Times New Roman" w:hAnsi="Times New Roman"/>
          <w:sz w:val="21"/>
        </w:rPr>
      </w:pPr>
    </w:p>
    <w:p w14:paraId="0B58ED15" w14:textId="56F58C2F" w:rsidR="00AD7B01" w:rsidRDefault="00A214AC">
      <w:pPr>
        <w:spacing w:after="80" w:line="252" w:lineRule="auto"/>
      </w:pPr>
      <w:r>
        <w:rPr>
          <w:rFonts w:ascii="Times New Roman" w:hAnsi="Times New Roman"/>
          <w:sz w:val="21"/>
        </w:rPr>
        <w:t xml:space="preserve">Date: </w:t>
      </w:r>
      <w:r w:rsidR="002B232B">
        <w:rPr>
          <w:rFonts w:ascii="Times New Roman" w:hAnsi="Times New Roman"/>
          <w:sz w:val="21"/>
        </w:rPr>
        <w:t>________________________</w:t>
      </w:r>
    </w:p>
    <w:sectPr w:rsidR="00AD7B01">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14418"/>
    <w:multiLevelType w:val="hybridMultilevel"/>
    <w:tmpl w:val="0CCEADD4"/>
    <w:lvl w:ilvl="0" w:tplc="164E1B66">
      <w:start w:val="1"/>
      <w:numFmt w:val="bullet"/>
      <w:lvlText w:val="●"/>
      <w:lvlJc w:val="left"/>
      <w:pPr>
        <w:ind w:left="720" w:hanging="360"/>
      </w:pPr>
    </w:lvl>
    <w:lvl w:ilvl="1" w:tplc="6A781B2C">
      <w:start w:val="1"/>
      <w:numFmt w:val="bullet"/>
      <w:lvlText w:val="○"/>
      <w:lvlJc w:val="left"/>
      <w:pPr>
        <w:ind w:left="1440" w:hanging="360"/>
      </w:pPr>
    </w:lvl>
    <w:lvl w:ilvl="2" w:tplc="CF2EA82C">
      <w:start w:val="1"/>
      <w:numFmt w:val="bullet"/>
      <w:lvlText w:val="■"/>
      <w:lvlJc w:val="left"/>
      <w:pPr>
        <w:ind w:left="2160" w:hanging="360"/>
      </w:pPr>
    </w:lvl>
    <w:lvl w:ilvl="3" w:tplc="529A701A">
      <w:start w:val="1"/>
      <w:numFmt w:val="bullet"/>
      <w:lvlText w:val="●"/>
      <w:lvlJc w:val="left"/>
      <w:pPr>
        <w:ind w:left="2880" w:hanging="360"/>
      </w:pPr>
    </w:lvl>
    <w:lvl w:ilvl="4" w:tplc="F22E6BAE">
      <w:start w:val="1"/>
      <w:numFmt w:val="bullet"/>
      <w:lvlText w:val="○"/>
      <w:lvlJc w:val="left"/>
      <w:pPr>
        <w:ind w:left="3600" w:hanging="360"/>
      </w:pPr>
    </w:lvl>
    <w:lvl w:ilvl="5" w:tplc="6B96C2F2">
      <w:start w:val="1"/>
      <w:numFmt w:val="bullet"/>
      <w:lvlText w:val="■"/>
      <w:lvlJc w:val="left"/>
      <w:pPr>
        <w:ind w:left="4320" w:hanging="360"/>
      </w:pPr>
    </w:lvl>
    <w:lvl w:ilvl="6" w:tplc="4D28552A">
      <w:start w:val="1"/>
      <w:numFmt w:val="bullet"/>
      <w:lvlText w:val="●"/>
      <w:lvlJc w:val="left"/>
      <w:pPr>
        <w:ind w:left="5040" w:hanging="360"/>
      </w:pPr>
    </w:lvl>
    <w:lvl w:ilvl="7" w:tplc="B80C15D6">
      <w:start w:val="1"/>
      <w:numFmt w:val="bullet"/>
      <w:lvlText w:val="●"/>
      <w:lvlJc w:val="left"/>
      <w:pPr>
        <w:ind w:left="5760" w:hanging="360"/>
      </w:pPr>
    </w:lvl>
    <w:lvl w:ilvl="8" w:tplc="00AAF3F2">
      <w:start w:val="1"/>
      <w:numFmt w:val="bullet"/>
      <w:lvlText w:val="●"/>
      <w:lvlJc w:val="left"/>
      <w:pPr>
        <w:ind w:left="6480" w:hanging="360"/>
      </w:pPr>
    </w:lvl>
  </w:abstractNum>
  <w:num w:numId="1" w16cid:durableId="18032327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B01"/>
    <w:rsid w:val="00004808"/>
    <w:rsid w:val="001E3D53"/>
    <w:rsid w:val="002B232B"/>
    <w:rsid w:val="002E6BE1"/>
    <w:rsid w:val="00372C9E"/>
    <w:rsid w:val="0039784D"/>
    <w:rsid w:val="004D6E0A"/>
    <w:rsid w:val="0055501F"/>
    <w:rsid w:val="00562BC6"/>
    <w:rsid w:val="00596E88"/>
    <w:rsid w:val="005A364C"/>
    <w:rsid w:val="005C7A43"/>
    <w:rsid w:val="005E18C9"/>
    <w:rsid w:val="00641576"/>
    <w:rsid w:val="006750CA"/>
    <w:rsid w:val="007311F0"/>
    <w:rsid w:val="007C6557"/>
    <w:rsid w:val="007D0C37"/>
    <w:rsid w:val="00850B39"/>
    <w:rsid w:val="0089379C"/>
    <w:rsid w:val="00911714"/>
    <w:rsid w:val="009855C7"/>
    <w:rsid w:val="009F1318"/>
    <w:rsid w:val="00A214AC"/>
    <w:rsid w:val="00AB2439"/>
    <w:rsid w:val="00AD7B01"/>
    <w:rsid w:val="00BB0C31"/>
    <w:rsid w:val="00BC7550"/>
    <w:rsid w:val="00C15E60"/>
    <w:rsid w:val="00C83DD1"/>
    <w:rsid w:val="00CE4825"/>
    <w:rsid w:val="00D93038"/>
    <w:rsid w:val="00E248CB"/>
    <w:rsid w:val="00E73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4D311"/>
  <w15:docId w15:val="{5BC5698D-0AB5-43A0-A0AD-6AE154539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048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hyperlink" Target="https://matplotlib.org/stable/" TargetMode="External"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2.png" /><Relationship Id="rId12" Type="http://schemas.openxmlformats.org/officeDocument/2006/relationships/hyperlink" Target="https://pandas.pydata.org/docs/" TargetMode="External" /><Relationship Id="rId17" Type="http://schemas.openxmlformats.org/officeDocument/2006/relationships/hyperlink" Target="https://energy-consumption-dashboard-crrdzv2qcrhh9puwb68rhg.streamlit.app/" TargetMode="External" /><Relationship Id="rId2" Type="http://schemas.openxmlformats.org/officeDocument/2006/relationships/styles" Target="styles.xml" /><Relationship Id="rId16" Type="http://schemas.openxmlformats.org/officeDocument/2006/relationships/hyperlink" Target="household_power_consumption_google%20colab%20project_txt_zip.ipynb" TargetMode="External" /><Relationship Id="rId1" Type="http://schemas.openxmlformats.org/officeDocument/2006/relationships/numbering" Target="numbering.xml" /><Relationship Id="rId6" Type="http://schemas.openxmlformats.org/officeDocument/2006/relationships/image" Target="media/image1.png" /><Relationship Id="rId11" Type="http://schemas.openxmlformats.org/officeDocument/2006/relationships/hyperlink" Target="https://archive.ics.uci.edu/dataset/235/individual+household+electric+power+consumption" TargetMode="External" /><Relationship Id="rId5" Type="http://schemas.openxmlformats.org/officeDocument/2006/relationships/hyperlink" Target="https://archive.ics.uci.edu/dataset/235/individual+household+electric+power+consumption" TargetMode="External" /><Relationship Id="rId15" Type="http://schemas.openxmlformats.org/officeDocument/2006/relationships/hyperlink" Target="https://github.com/ameesatsangi/energy-consumption-dashboard" TargetMode="External" /><Relationship Id="rId10" Type="http://schemas.openxmlformats.org/officeDocument/2006/relationships/hyperlink" Target="https://doi.org/10.24432/C58K54" TargetMode="External"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4.png" /><Relationship Id="rId14" Type="http://schemas.openxmlformats.org/officeDocument/2006/relationships/hyperlink" Target="https://docs.streamlit.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2342</Words>
  <Characters>13356</Characters>
  <Application>Microsoft Office Word</Application>
  <DocSecurity>0</DocSecurity>
  <Lines>111</Lines>
  <Paragraphs>31</Paragraphs>
  <ScaleCrop>false</ScaleCrop>
  <Company/>
  <LinksUpToDate>false</LinksUpToDate>
  <CharactersWithSpaces>15667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Amee Satsangi</cp:lastModifiedBy>
  <cp:revision>2</cp:revision>
  <dcterms:created xsi:type="dcterms:W3CDTF">2026-10-14T06:42:00Z</dcterms:created>
  <dcterms:modified xsi:type="dcterms:W3CDTF">2026-10-14T06:42:00Z</dcterms:modified>
</cp:coreProperties>
</file>