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1ACC" w14:textId="77777777" w:rsidR="00F36297" w:rsidRPr="00411F2A" w:rsidRDefault="00F36297" w:rsidP="00F36297">
      <w:pPr>
        <w:spacing w:line="240" w:lineRule="auto"/>
        <w:jc w:val="center"/>
        <w:rPr>
          <w:rFonts w:cs="Times New Roman"/>
          <w:color w:val="0070C0"/>
          <w:szCs w:val="24"/>
          <w:lang w:val="en-US"/>
        </w:rPr>
      </w:pPr>
      <w:r w:rsidRPr="00411F2A">
        <w:rPr>
          <w:rFonts w:cs="Times New Roman"/>
          <w:b/>
          <w:color w:val="0070C0"/>
          <w:szCs w:val="24"/>
          <w:lang w:val="hr-HR"/>
        </w:rPr>
        <w:t>____________________________________________</w:t>
      </w:r>
      <w:r w:rsidR="00C56E0E" w:rsidRPr="00411F2A">
        <w:rPr>
          <w:rFonts w:cs="Times New Roman"/>
          <w:b/>
          <w:color w:val="0070C0"/>
          <w:szCs w:val="24"/>
          <w:lang w:val="hr-HR"/>
        </w:rPr>
        <w:t>________________________</w:t>
      </w:r>
    </w:p>
    <w:p w14:paraId="6E35DA6D" w14:textId="77777777" w:rsidR="00F36297" w:rsidRDefault="00F36297" w:rsidP="00C56E0E">
      <w:pPr>
        <w:pStyle w:val="NormalWeb"/>
        <w:spacing w:before="0" w:beforeAutospacing="0" w:after="0" w:afterAutospacing="0"/>
        <w:rPr>
          <w:rFonts w:ascii="Times New Roman" w:hAnsi="Times New Roman"/>
          <w:color w:val="auto"/>
          <w:sz w:val="24"/>
          <w:szCs w:val="24"/>
          <w:lang w:val="en-US"/>
        </w:rPr>
      </w:pPr>
    </w:p>
    <w:p w14:paraId="23096B08" w14:textId="77777777" w:rsidR="00B724D6" w:rsidRPr="00D54C6F" w:rsidRDefault="00B724D6" w:rsidP="00B724D6">
      <w:pPr>
        <w:spacing w:line="240" w:lineRule="auto"/>
        <w:jc w:val="center"/>
        <w:rPr>
          <w:rFonts w:cs="Times New Roman"/>
          <w:b/>
          <w:color w:val="1F497D" w:themeColor="text2"/>
          <w:szCs w:val="24"/>
          <w:lang w:val="hr-HR"/>
        </w:rPr>
      </w:pPr>
      <w:r>
        <w:rPr>
          <w:rFonts w:cs="Times New Roman"/>
          <w:b/>
          <w:color w:val="1F497D" w:themeColor="text2"/>
          <w:szCs w:val="24"/>
          <w:lang w:val="hr-HR"/>
        </w:rPr>
        <w:t>SHORT ABSTRACT</w:t>
      </w:r>
    </w:p>
    <w:p w14:paraId="3B5BC6E2" w14:textId="77777777" w:rsidR="00C56E0E" w:rsidRDefault="00C56E0E" w:rsidP="00C56E0E">
      <w:pPr>
        <w:pStyle w:val="NormalWeb"/>
        <w:spacing w:before="0" w:beforeAutospacing="0" w:after="0" w:afterAutospacing="0"/>
        <w:jc w:val="both"/>
        <w:rPr>
          <w:rFonts w:ascii="Times New Roman" w:hAnsi="Times New Roman"/>
          <w:color w:val="auto"/>
          <w:sz w:val="24"/>
          <w:szCs w:val="24"/>
          <w:lang w:val="en-US"/>
        </w:rPr>
      </w:pPr>
    </w:p>
    <w:p w14:paraId="4AE98FB0" w14:textId="2832678D" w:rsidR="009B6DF5" w:rsidRPr="009B6DF5" w:rsidRDefault="009B6DF5" w:rsidP="00EF0DFA">
      <w:pPr>
        <w:pStyle w:val="Default"/>
        <w:spacing w:after="120"/>
        <w:rPr>
          <w:b/>
          <w:i/>
          <w:iCs/>
          <w:sz w:val="22"/>
          <w:szCs w:val="22"/>
          <w:lang w:val="en-GB"/>
        </w:rPr>
      </w:pPr>
      <w:r w:rsidRPr="009B6DF5">
        <w:rPr>
          <w:b/>
          <w:i/>
          <w:iCs/>
          <w:sz w:val="22"/>
          <w:szCs w:val="22"/>
          <w:lang w:val="en-GB"/>
        </w:rPr>
        <w:t>Abstract title:</w:t>
      </w:r>
      <w:r w:rsidR="002375FF" w:rsidRPr="002375FF">
        <w:rPr>
          <w:lang w:val="en-US"/>
        </w:rPr>
        <w:t xml:space="preserve"> </w:t>
      </w:r>
      <w:r w:rsidR="00EE2E28">
        <w:rPr>
          <w:lang w:val="en-US"/>
        </w:rPr>
        <w:t xml:space="preserve">Can </w:t>
      </w:r>
      <w:r w:rsidR="002375FF">
        <w:rPr>
          <w:lang w:val="en-US"/>
        </w:rPr>
        <w:t xml:space="preserve">Physics Informed Deep Learning </w:t>
      </w:r>
      <w:r w:rsidR="00EE2E28">
        <w:rPr>
          <w:lang w:val="en-US"/>
        </w:rPr>
        <w:t xml:space="preserve">be used to predict </w:t>
      </w:r>
      <w:r w:rsidR="002375FF">
        <w:rPr>
          <w:lang w:val="en-US"/>
        </w:rPr>
        <w:t xml:space="preserve">Urban Wind </w:t>
      </w:r>
      <w:proofErr w:type="gramStart"/>
      <w:r w:rsidR="002375FF">
        <w:rPr>
          <w:lang w:val="en-US"/>
        </w:rPr>
        <w:t>Field</w:t>
      </w:r>
      <w:r w:rsidR="00EE2E28">
        <w:rPr>
          <w:lang w:val="en-US"/>
        </w:rPr>
        <w:t xml:space="preserve"> ?</w:t>
      </w:r>
      <w:proofErr w:type="gramEnd"/>
    </w:p>
    <w:p w14:paraId="7D3A26A1" w14:textId="7B88F4AA" w:rsidR="009B6DF5" w:rsidRPr="00585D9B" w:rsidRDefault="009B6DF5" w:rsidP="00EF0DFA">
      <w:pPr>
        <w:pStyle w:val="Default"/>
        <w:spacing w:after="120"/>
        <w:rPr>
          <w:sz w:val="22"/>
          <w:szCs w:val="22"/>
          <w:lang w:val="en-GB"/>
        </w:rPr>
      </w:pPr>
      <w:r w:rsidRPr="00585D9B">
        <w:rPr>
          <w:i/>
          <w:iCs/>
          <w:sz w:val="22"/>
          <w:szCs w:val="22"/>
          <w:lang w:val="en-GB"/>
        </w:rPr>
        <w:t>Name and Affiliation of the First Author</w:t>
      </w:r>
      <w:r w:rsidRPr="00585D9B">
        <w:rPr>
          <w:sz w:val="22"/>
          <w:szCs w:val="22"/>
          <w:lang w:val="en-GB"/>
        </w:rPr>
        <w:t xml:space="preserve">: </w:t>
      </w:r>
      <w:proofErr w:type="spellStart"/>
      <w:r w:rsidR="002375FF">
        <w:rPr>
          <w:sz w:val="22"/>
          <w:szCs w:val="22"/>
          <w:lang w:val="en-GB"/>
        </w:rPr>
        <w:t>Ameir</w:t>
      </w:r>
      <w:proofErr w:type="spellEnd"/>
      <w:r w:rsidR="002375FF">
        <w:rPr>
          <w:sz w:val="22"/>
          <w:szCs w:val="22"/>
          <w:lang w:val="en-GB"/>
        </w:rPr>
        <w:t xml:space="preserve"> Shaa</w:t>
      </w:r>
      <w:r w:rsidR="002375FF" w:rsidRPr="002375FF">
        <w:rPr>
          <w:sz w:val="22"/>
          <w:szCs w:val="22"/>
          <w:vertAlign w:val="superscript"/>
          <w:lang w:val="en-GB"/>
        </w:rPr>
        <w:t>1</w:t>
      </w:r>
      <w:r w:rsidR="002375FF">
        <w:rPr>
          <w:sz w:val="22"/>
          <w:szCs w:val="22"/>
          <w:lang w:val="en-GB"/>
        </w:rPr>
        <w:t>, CNRS@CREATE, Singapore</w:t>
      </w:r>
    </w:p>
    <w:p w14:paraId="3AE8EA92" w14:textId="174A3B3B" w:rsidR="00D20717" w:rsidRPr="00585D9B" w:rsidRDefault="00D20717" w:rsidP="00EF0DFA">
      <w:pPr>
        <w:pStyle w:val="Default"/>
        <w:spacing w:after="120"/>
        <w:rPr>
          <w:sz w:val="22"/>
          <w:szCs w:val="22"/>
          <w:lang w:val="en-GB"/>
        </w:rPr>
      </w:pPr>
      <w:r>
        <w:rPr>
          <w:i/>
          <w:iCs/>
          <w:sz w:val="22"/>
          <w:szCs w:val="22"/>
          <w:lang w:val="en-GB"/>
        </w:rPr>
        <w:t>Email of first author</w:t>
      </w:r>
      <w:r w:rsidRPr="00585D9B">
        <w:rPr>
          <w:sz w:val="22"/>
          <w:szCs w:val="22"/>
          <w:lang w:val="en-GB"/>
        </w:rPr>
        <w:t xml:space="preserve">: </w:t>
      </w:r>
      <w:r w:rsidR="007144D0">
        <w:rPr>
          <w:sz w:val="22"/>
          <w:szCs w:val="22"/>
          <w:lang w:val="en-GB"/>
        </w:rPr>
        <w:t xml:space="preserve"> </w:t>
      </w:r>
      <w:r w:rsidR="002375FF">
        <w:rPr>
          <w:sz w:val="22"/>
          <w:szCs w:val="22"/>
          <w:lang w:val="en-GB"/>
        </w:rPr>
        <w:t>ameir.shaa@cnrsatcreate.sg</w:t>
      </w:r>
    </w:p>
    <w:p w14:paraId="147BB517" w14:textId="7D655B83" w:rsidR="009B6DF5" w:rsidRPr="002375FF" w:rsidRDefault="009B6DF5" w:rsidP="00EF0DFA">
      <w:pPr>
        <w:pStyle w:val="Default"/>
        <w:spacing w:after="120"/>
        <w:rPr>
          <w:sz w:val="22"/>
          <w:szCs w:val="22"/>
          <w:lang w:val="en-GB"/>
        </w:rPr>
      </w:pPr>
      <w:r w:rsidRPr="00585D9B">
        <w:rPr>
          <w:i/>
          <w:iCs/>
          <w:sz w:val="22"/>
          <w:szCs w:val="22"/>
          <w:lang w:val="en-GB"/>
        </w:rPr>
        <w:t>Names and Affiliations of the Co</w:t>
      </w:r>
      <w:r w:rsidR="004704BB">
        <w:rPr>
          <w:i/>
          <w:iCs/>
          <w:sz w:val="22"/>
          <w:szCs w:val="22"/>
          <w:lang w:val="en-GB"/>
        </w:rPr>
        <w:t>-</w:t>
      </w:r>
      <w:r w:rsidR="002113DF">
        <w:rPr>
          <w:i/>
          <w:iCs/>
          <w:sz w:val="22"/>
          <w:szCs w:val="22"/>
          <w:lang w:val="en-GB"/>
        </w:rPr>
        <w:t>authors</w:t>
      </w:r>
      <w:r w:rsidRPr="00585D9B">
        <w:rPr>
          <w:sz w:val="22"/>
          <w:szCs w:val="22"/>
          <w:lang w:val="en-GB"/>
        </w:rPr>
        <w:t xml:space="preserve">: </w:t>
      </w:r>
      <w:proofErr w:type="spellStart"/>
      <w:r w:rsidR="002375FF">
        <w:rPr>
          <w:sz w:val="22"/>
          <w:szCs w:val="22"/>
          <w:lang w:val="en-GB"/>
        </w:rPr>
        <w:t>Xiasu</w:t>
      </w:r>
      <w:proofErr w:type="spellEnd"/>
      <w:r w:rsidR="002375FF">
        <w:rPr>
          <w:sz w:val="22"/>
          <w:szCs w:val="22"/>
          <w:lang w:val="en-GB"/>
        </w:rPr>
        <w:t xml:space="preserve"> Yang</w:t>
      </w:r>
      <w:r w:rsidR="002375FF">
        <w:rPr>
          <w:sz w:val="22"/>
          <w:szCs w:val="22"/>
          <w:vertAlign w:val="superscript"/>
          <w:lang w:val="en-GB"/>
        </w:rPr>
        <w:t>2</w:t>
      </w:r>
      <w:r w:rsidR="002375FF">
        <w:rPr>
          <w:sz w:val="22"/>
          <w:szCs w:val="22"/>
          <w:lang w:val="en-GB"/>
        </w:rPr>
        <w:t xml:space="preserve">, </w:t>
      </w:r>
      <w:proofErr w:type="spellStart"/>
      <w:r w:rsidR="002375FF">
        <w:rPr>
          <w:sz w:val="22"/>
          <w:szCs w:val="22"/>
          <w:lang w:val="en-GB"/>
        </w:rPr>
        <w:t>Zhe</w:t>
      </w:r>
      <w:proofErr w:type="spellEnd"/>
      <w:r w:rsidR="002375FF">
        <w:rPr>
          <w:sz w:val="22"/>
          <w:szCs w:val="22"/>
          <w:lang w:val="en-GB"/>
        </w:rPr>
        <w:t xml:space="preserve"> Wang</w:t>
      </w:r>
      <w:r w:rsidR="002375FF" w:rsidRPr="002375FF">
        <w:rPr>
          <w:sz w:val="22"/>
          <w:szCs w:val="22"/>
          <w:vertAlign w:val="superscript"/>
          <w:lang w:val="en-GB"/>
        </w:rPr>
        <w:t>1</w:t>
      </w:r>
      <w:r w:rsidR="002375FF" w:rsidRPr="002375FF">
        <w:rPr>
          <w:sz w:val="22"/>
          <w:szCs w:val="22"/>
          <w:lang w:val="en-GB"/>
        </w:rPr>
        <w:t>,</w:t>
      </w:r>
      <w:r w:rsidR="002375FF">
        <w:rPr>
          <w:sz w:val="22"/>
          <w:szCs w:val="22"/>
          <w:lang w:val="en-GB"/>
        </w:rPr>
        <w:t xml:space="preserve"> </w:t>
      </w:r>
      <w:proofErr w:type="spellStart"/>
      <w:r w:rsidR="002375FF">
        <w:rPr>
          <w:sz w:val="22"/>
          <w:szCs w:val="22"/>
          <w:lang w:val="en-GB"/>
        </w:rPr>
        <w:t>Boyuan</w:t>
      </w:r>
      <w:proofErr w:type="spellEnd"/>
      <w:r w:rsidR="002375FF">
        <w:rPr>
          <w:sz w:val="22"/>
          <w:szCs w:val="22"/>
          <w:lang w:val="en-GB"/>
        </w:rPr>
        <w:t xml:space="preserve"> Liu</w:t>
      </w:r>
      <w:r w:rsidR="002375FF" w:rsidRPr="002375FF">
        <w:rPr>
          <w:sz w:val="22"/>
          <w:szCs w:val="22"/>
          <w:vertAlign w:val="superscript"/>
          <w:lang w:val="en-GB"/>
        </w:rPr>
        <w:t>1</w:t>
      </w:r>
      <w:r w:rsidR="002375FF">
        <w:rPr>
          <w:sz w:val="22"/>
          <w:szCs w:val="22"/>
          <w:lang w:val="en-GB"/>
        </w:rPr>
        <w:t xml:space="preserve">, </w:t>
      </w:r>
      <w:r w:rsidR="003615CA">
        <w:rPr>
          <w:sz w:val="22"/>
          <w:szCs w:val="22"/>
          <w:lang w:val="en-GB"/>
        </w:rPr>
        <w:t>Xiao Wei</w:t>
      </w:r>
      <w:r w:rsidR="003615CA" w:rsidRPr="003615CA">
        <w:rPr>
          <w:sz w:val="22"/>
          <w:szCs w:val="22"/>
          <w:vertAlign w:val="superscript"/>
          <w:lang w:val="en-GB"/>
        </w:rPr>
        <w:t>2</w:t>
      </w:r>
      <w:r w:rsidR="003615CA">
        <w:rPr>
          <w:sz w:val="22"/>
          <w:szCs w:val="22"/>
          <w:lang w:val="en-GB"/>
        </w:rPr>
        <w:t xml:space="preserve">, </w:t>
      </w:r>
      <w:r w:rsidR="002375FF">
        <w:rPr>
          <w:sz w:val="22"/>
          <w:szCs w:val="22"/>
          <w:lang w:val="en-GB"/>
        </w:rPr>
        <w:t>Bruno Ribstein</w:t>
      </w:r>
      <w:r w:rsidR="002375FF" w:rsidRPr="002375FF">
        <w:rPr>
          <w:sz w:val="22"/>
          <w:szCs w:val="22"/>
          <w:vertAlign w:val="superscript"/>
          <w:lang w:val="en-GB"/>
        </w:rPr>
        <w:t>2</w:t>
      </w:r>
      <w:r w:rsidR="002375FF">
        <w:rPr>
          <w:sz w:val="22"/>
          <w:szCs w:val="22"/>
          <w:lang w:val="en-GB"/>
        </w:rPr>
        <w:t>, Maxime Nibart</w:t>
      </w:r>
      <w:r w:rsidR="002375FF" w:rsidRPr="002375FF">
        <w:rPr>
          <w:sz w:val="22"/>
          <w:szCs w:val="22"/>
          <w:vertAlign w:val="superscript"/>
          <w:lang w:val="en-GB"/>
        </w:rPr>
        <w:t>2</w:t>
      </w:r>
      <w:r w:rsidR="002375FF">
        <w:rPr>
          <w:sz w:val="22"/>
          <w:szCs w:val="22"/>
          <w:lang w:val="en-GB"/>
        </w:rPr>
        <w:t>, Armand Albergel</w:t>
      </w:r>
      <w:r w:rsidR="002375FF" w:rsidRPr="002375FF">
        <w:rPr>
          <w:sz w:val="22"/>
          <w:szCs w:val="22"/>
          <w:vertAlign w:val="superscript"/>
          <w:lang w:val="en-GB"/>
        </w:rPr>
        <w:t>2</w:t>
      </w:r>
      <w:r w:rsidR="002375FF">
        <w:rPr>
          <w:sz w:val="22"/>
          <w:szCs w:val="22"/>
          <w:lang w:val="en-GB"/>
        </w:rPr>
        <w:t>, and Claude Guet</w:t>
      </w:r>
      <w:r w:rsidR="002375FF">
        <w:rPr>
          <w:sz w:val="22"/>
          <w:szCs w:val="22"/>
          <w:vertAlign w:val="superscript"/>
          <w:lang w:val="en-GB"/>
        </w:rPr>
        <w:t>1,3</w:t>
      </w:r>
    </w:p>
    <w:p w14:paraId="68DEE2DC" w14:textId="4203B90D" w:rsidR="00D530F7" w:rsidRDefault="00A17F60" w:rsidP="00A17F60">
      <w:r w:rsidRPr="00A17F60">
        <w:rPr>
          <w:vertAlign w:val="superscript"/>
        </w:rPr>
        <w:t>1</w:t>
      </w:r>
      <w:r>
        <w:t xml:space="preserve"> </w:t>
      </w:r>
      <w:r w:rsidRPr="00A17F60">
        <w:t xml:space="preserve">CNRS@CREATE, </w:t>
      </w:r>
      <w:r>
        <w:t>1 CREATE Way, #08-01CREATE Tower, Singapore 138602</w:t>
      </w:r>
    </w:p>
    <w:p w14:paraId="3A26E732" w14:textId="2E0A3E91" w:rsidR="00A17F60" w:rsidRDefault="00A17F60" w:rsidP="00A17F60">
      <w:r w:rsidRPr="00A17F60">
        <w:rPr>
          <w:vertAlign w:val="superscript"/>
        </w:rPr>
        <w:t>2</w:t>
      </w:r>
      <w:r>
        <w:t xml:space="preserve"> ARIA Technologies</w:t>
      </w:r>
      <w:r w:rsidR="00EE2E28">
        <w:t xml:space="preserve">-SUEZ, Parc de </w:t>
      </w:r>
      <w:proofErr w:type="spellStart"/>
      <w:r w:rsidR="00EE2E28">
        <w:t>l’Ile</w:t>
      </w:r>
      <w:proofErr w:type="spellEnd"/>
      <w:r w:rsidR="00EE2E28">
        <w:t>, 15 rue du port, 92000 Nanterre, France</w:t>
      </w:r>
    </w:p>
    <w:p w14:paraId="3953781B" w14:textId="0DDB88BD" w:rsidR="00A17F60" w:rsidRPr="00A17F60" w:rsidRDefault="00A17F60" w:rsidP="00A17F60">
      <w:r w:rsidRPr="00A17F60">
        <w:rPr>
          <w:vertAlign w:val="superscript"/>
        </w:rPr>
        <w:t>3</w:t>
      </w:r>
      <w:r>
        <w:t xml:space="preserve"> School of Physical and Mathematical Sciences, Nanyang Technological University, 21 Nanyang Link, Singapore 637371</w:t>
      </w:r>
    </w:p>
    <w:p w14:paraId="49B1F1E8" w14:textId="77777777" w:rsidR="00D530F7" w:rsidRDefault="00D530F7" w:rsidP="00B724D6">
      <w:pPr>
        <w:pStyle w:val="Heading2"/>
        <w:rPr>
          <w:lang w:val="en-US"/>
        </w:rPr>
      </w:pPr>
      <w:r>
        <w:rPr>
          <w:lang w:val="en-US"/>
        </w:rPr>
        <w:t>Abstract text</w:t>
      </w:r>
      <w:r w:rsidR="00B724D6">
        <w:rPr>
          <w:lang w:val="en-US"/>
        </w:rPr>
        <w:t xml:space="preserve"> </w:t>
      </w:r>
      <w:r w:rsidR="00B724D6" w:rsidRPr="00B724D6">
        <w:rPr>
          <w:b w:val="0"/>
          <w:i/>
          <w:sz w:val="24"/>
          <w:szCs w:val="24"/>
          <w:lang w:val="en-US"/>
        </w:rPr>
        <w:t>(maximum 350 words.)</w:t>
      </w:r>
    </w:p>
    <w:p w14:paraId="2D61EBBB" w14:textId="597C9FCD" w:rsidR="003615CA" w:rsidRPr="003615CA" w:rsidRDefault="003615CA" w:rsidP="003615CA">
      <w:pPr>
        <w:jc w:val="both"/>
        <w:rPr>
          <w:rFonts w:cs="Times New Roman"/>
          <w:lang w:val="en-US"/>
        </w:rPr>
      </w:pPr>
      <w:r>
        <w:rPr>
          <w:lang w:val="en-US"/>
        </w:rPr>
        <w:t xml:space="preserve">A swift and accurate reconstruction of the urban wind field and weather conditions is a prerequisite for </w:t>
      </w:r>
      <w:r>
        <w:rPr>
          <w:lang w:val="en-US"/>
        </w:rPr>
        <w:t>a</w:t>
      </w:r>
      <w:r w:rsidRPr="003615CA">
        <w:rPr>
          <w:rFonts w:cs="Times New Roman"/>
          <w:lang w:val="en-US"/>
        </w:rPr>
        <w:t xml:space="preserve">ir quality management, </w:t>
      </w:r>
      <w:r>
        <w:rPr>
          <w:rFonts w:cs="Times New Roman"/>
          <w:lang w:val="en-US"/>
        </w:rPr>
        <w:t xml:space="preserve">the </w:t>
      </w:r>
      <w:r w:rsidRPr="003615CA">
        <w:rPr>
          <w:rFonts w:cs="Times New Roman"/>
          <w:lang w:val="en-US"/>
        </w:rPr>
        <w:t xml:space="preserve">efficient crisis response to accidental </w:t>
      </w:r>
      <w:r w:rsidR="00EE2E28">
        <w:rPr>
          <w:rFonts w:cs="Times New Roman"/>
          <w:lang w:val="en-US"/>
        </w:rPr>
        <w:t>release</w:t>
      </w:r>
      <w:r w:rsidRPr="003615CA">
        <w:rPr>
          <w:rFonts w:cs="Times New Roman"/>
          <w:lang w:val="en-US"/>
        </w:rPr>
        <w:t xml:space="preserve"> of toxic </w:t>
      </w:r>
      <w:r w:rsidR="00EE2E28">
        <w:rPr>
          <w:rFonts w:cs="Times New Roman"/>
          <w:lang w:val="en-US"/>
        </w:rPr>
        <w:t>species</w:t>
      </w:r>
      <w:r w:rsidRPr="003615CA">
        <w:rPr>
          <w:rFonts w:cs="Times New Roman"/>
          <w:lang w:val="en-US"/>
        </w:rPr>
        <w:t xml:space="preserve">, as well as urban drone trafficking. Any pollutant dispersion model requires some knowledge of the real-time </w:t>
      </w:r>
      <w:r w:rsidR="00EE2E28">
        <w:rPr>
          <w:rFonts w:cs="Times New Roman"/>
          <w:lang w:val="en-US"/>
        </w:rPr>
        <w:t xml:space="preserve">3D </w:t>
      </w:r>
      <w:r w:rsidRPr="003615CA">
        <w:rPr>
          <w:rFonts w:cs="Times New Roman"/>
          <w:lang w:val="en-US"/>
        </w:rPr>
        <w:t xml:space="preserve">wind field over the urban district of interest. However, the canonical approach for wind field simulation relies on time-consuming computational fluid dynamics simulations such as at </w:t>
      </w:r>
      <w:r>
        <w:rPr>
          <w:rFonts w:cs="Times New Roman"/>
          <w:lang w:val="en-US"/>
        </w:rPr>
        <w:t>the very least</w:t>
      </w:r>
      <w:r w:rsidRPr="003615CA">
        <w:rPr>
          <w:rFonts w:cs="Times New Roman"/>
          <w:lang w:val="en-US"/>
        </w:rPr>
        <w:t xml:space="preserve"> the non-linear Reynolds Averaged Navier Stokes equation.</w:t>
      </w:r>
    </w:p>
    <w:p w14:paraId="209D20A7" w14:textId="71BBFD4C" w:rsidR="003615CA" w:rsidRPr="003615CA" w:rsidRDefault="003615CA" w:rsidP="003615CA">
      <w:pPr>
        <w:rPr>
          <w:rFonts w:cs="Times New Roman"/>
          <w:lang w:val="en-US"/>
        </w:rPr>
      </w:pPr>
      <w:r w:rsidRPr="003615CA">
        <w:rPr>
          <w:rFonts w:cs="Times New Roman"/>
          <w:lang w:val="en-US"/>
        </w:rPr>
        <w:t xml:space="preserve">We propose discussing and showing first results of a surrogate model for the wind field over a test urban district. </w:t>
      </w:r>
      <w:r w:rsidRPr="003615CA">
        <w:rPr>
          <w:rFonts w:eastAsia="Calibri" w:cs="Times New Roman"/>
          <w:color w:val="000000" w:themeColor="text1"/>
        </w:rPr>
        <w:t xml:space="preserve">We start from a finite set of CFD simulations performed with </w:t>
      </w:r>
      <w:proofErr w:type="spellStart"/>
      <w:r w:rsidRPr="003615CA">
        <w:rPr>
          <w:rFonts w:eastAsia="Calibri" w:cs="Times New Roman"/>
          <w:color w:val="000000" w:themeColor="text1"/>
        </w:rPr>
        <w:t>Code_SATURNE</w:t>
      </w:r>
      <w:proofErr w:type="spellEnd"/>
      <w:r w:rsidRPr="003615CA">
        <w:rPr>
          <w:rFonts w:eastAsia="Calibri" w:cs="Times New Roman"/>
          <w:color w:val="000000" w:themeColor="text1"/>
        </w:rPr>
        <w:t xml:space="preserve">, constrained by a given meteorologic external inlet wind direction and amplitude. </w:t>
      </w:r>
      <w:r>
        <w:rPr>
          <w:rFonts w:eastAsia="Calibri" w:cs="Times New Roman"/>
          <w:color w:val="000000" w:themeColor="text1"/>
        </w:rPr>
        <w:t xml:space="preserve">Given that </w:t>
      </w:r>
      <w:r w:rsidRPr="003615CA">
        <w:rPr>
          <w:rFonts w:eastAsia="Calibri" w:cs="Times New Roman"/>
          <w:color w:val="000000" w:themeColor="text1"/>
        </w:rPr>
        <w:t xml:space="preserve">accurate CFD calculations are computationally expensive, </w:t>
      </w:r>
      <w:r w:rsidR="007318FC">
        <w:rPr>
          <w:rFonts w:eastAsia="Calibri" w:cs="Times New Roman"/>
          <w:color w:val="000000" w:themeColor="text1"/>
        </w:rPr>
        <w:t xml:space="preserve">we </w:t>
      </w:r>
      <w:r w:rsidRPr="003615CA">
        <w:rPr>
          <w:rFonts w:eastAsia="Calibri" w:cs="Times New Roman"/>
          <w:color w:val="000000" w:themeColor="text1"/>
        </w:rPr>
        <w:t xml:space="preserve">only </w:t>
      </w:r>
      <w:r w:rsidR="007318FC">
        <w:rPr>
          <w:rFonts w:eastAsia="Calibri" w:cs="Times New Roman"/>
          <w:color w:val="000000" w:themeColor="text1"/>
        </w:rPr>
        <w:t xml:space="preserve">carry out </w:t>
      </w:r>
      <w:r w:rsidRPr="003615CA">
        <w:rPr>
          <w:rFonts w:eastAsia="Calibri" w:cs="Times New Roman"/>
          <w:color w:val="000000" w:themeColor="text1"/>
        </w:rPr>
        <w:t>a limited number of parametric simulations</w:t>
      </w:r>
      <w:r w:rsidR="00EE2E28">
        <w:rPr>
          <w:rFonts w:eastAsia="Calibri" w:cs="Times New Roman"/>
          <w:color w:val="000000" w:themeColor="text1"/>
        </w:rPr>
        <w:t xml:space="preserve"> </w:t>
      </w:r>
      <w:r w:rsidRPr="003615CA">
        <w:rPr>
          <w:rFonts w:eastAsia="Calibri" w:cs="Times New Roman"/>
          <w:color w:val="000000" w:themeColor="text1"/>
        </w:rPr>
        <w:t>to provide a training dataset</w:t>
      </w:r>
      <w:r w:rsidR="007318FC">
        <w:rPr>
          <w:rFonts w:eastAsia="Calibri" w:cs="Times New Roman"/>
          <w:color w:val="000000" w:themeColor="text1"/>
        </w:rPr>
        <w:t>;</w:t>
      </w:r>
      <w:r w:rsidRPr="003615CA">
        <w:rPr>
          <w:rFonts w:eastAsia="Calibri" w:cs="Times New Roman"/>
          <w:color w:val="000000" w:themeColor="text1"/>
        </w:rPr>
        <w:t xml:space="preserve"> the input parameters </w:t>
      </w:r>
      <w:r w:rsidR="007318FC">
        <w:rPr>
          <w:rFonts w:eastAsia="Calibri" w:cs="Times New Roman"/>
          <w:color w:val="000000" w:themeColor="text1"/>
        </w:rPr>
        <w:t xml:space="preserve">in each case are </w:t>
      </w:r>
      <w:r w:rsidRPr="003615CA">
        <w:rPr>
          <w:rFonts w:eastAsia="Calibri" w:cs="Times New Roman"/>
          <w:color w:val="000000" w:themeColor="text1"/>
        </w:rPr>
        <w:t xml:space="preserve">the wind velocity components at the boundary of the simulation domain. A neural network regression from these computed solutions has been developed to einfer the wind velocity field all over the urban district for any choice of the external wind parameters. The Physics Informed Deep Learning model learns from the simulation data, the proper boundary conditions on the canopy, </w:t>
      </w:r>
      <w:proofErr w:type="gramStart"/>
      <w:r w:rsidRPr="003615CA">
        <w:rPr>
          <w:rFonts w:eastAsia="Calibri" w:cs="Times New Roman"/>
          <w:color w:val="000000" w:themeColor="text1"/>
        </w:rPr>
        <w:t>ground</w:t>
      </w:r>
      <w:proofErr w:type="gramEnd"/>
      <w:r w:rsidRPr="003615CA">
        <w:rPr>
          <w:rFonts w:eastAsia="Calibri" w:cs="Times New Roman"/>
          <w:color w:val="000000" w:themeColor="text1"/>
        </w:rPr>
        <w:t xml:space="preserve"> and obstacles, as well as the continuity and momentum conservation equations. The surrogate model obtained </w:t>
      </w:r>
      <w:r w:rsidR="007318FC">
        <w:rPr>
          <w:rFonts w:eastAsia="Calibri" w:cs="Times New Roman"/>
          <w:color w:val="000000" w:themeColor="text1"/>
        </w:rPr>
        <w:t>through</w:t>
      </w:r>
      <w:r w:rsidRPr="003615CA">
        <w:rPr>
          <w:rFonts w:eastAsia="Calibri" w:cs="Times New Roman"/>
          <w:color w:val="000000" w:themeColor="text1"/>
        </w:rPr>
        <w:t xml:space="preserve"> regression can reconstruct the wind field very fast; however, it needs to be validated </w:t>
      </w:r>
      <w:r w:rsidR="007318FC">
        <w:rPr>
          <w:rFonts w:eastAsia="Calibri" w:cs="Times New Roman"/>
          <w:color w:val="000000" w:themeColor="text1"/>
        </w:rPr>
        <w:t>under</w:t>
      </w:r>
      <w:r w:rsidRPr="003615CA">
        <w:rPr>
          <w:rFonts w:eastAsia="Calibri" w:cs="Times New Roman"/>
          <w:color w:val="000000" w:themeColor="text1"/>
        </w:rPr>
        <w:t xml:space="preserve"> real field measurements in any meteorological conditions. </w:t>
      </w:r>
    </w:p>
    <w:p w14:paraId="4A9A1EE8" w14:textId="46FA7797" w:rsidR="00D54C6F" w:rsidRDefault="00D54C6F" w:rsidP="00585D9B">
      <w:pPr>
        <w:rPr>
          <w:lang w:val="en-US"/>
        </w:rPr>
      </w:pPr>
    </w:p>
    <w:p w14:paraId="15A08B04" w14:textId="77777777" w:rsidR="00D530F7" w:rsidRDefault="00D530F7" w:rsidP="00D530F7">
      <w:pPr>
        <w:jc w:val="both"/>
      </w:pPr>
    </w:p>
    <w:p w14:paraId="4B01DF09" w14:textId="77777777" w:rsidR="00D0785A" w:rsidRDefault="00D0785A" w:rsidP="00D530F7">
      <w:pPr>
        <w:jc w:val="both"/>
      </w:pPr>
    </w:p>
    <w:p w14:paraId="21D63A28" w14:textId="77777777" w:rsidR="00D0785A" w:rsidRDefault="00D0785A" w:rsidP="00D530F7">
      <w:pPr>
        <w:jc w:val="both"/>
      </w:pPr>
    </w:p>
    <w:p w14:paraId="3281DADC" w14:textId="77777777" w:rsidR="00D0785A" w:rsidRDefault="00D0785A" w:rsidP="00D530F7">
      <w:pPr>
        <w:jc w:val="both"/>
      </w:pPr>
    </w:p>
    <w:p w14:paraId="3AB60AF4" w14:textId="77777777" w:rsidR="00D530F7" w:rsidRDefault="00D530F7" w:rsidP="00D530F7">
      <w:pPr>
        <w:pStyle w:val="Heading2"/>
      </w:pPr>
      <w:r>
        <w:t>Motivation</w:t>
      </w:r>
      <w:r w:rsidR="00B724D6">
        <w:t>*</w:t>
      </w:r>
    </w:p>
    <w:p w14:paraId="58DE0BCA" w14:textId="35679C4C" w:rsidR="00D530F7" w:rsidRDefault="002B0676" w:rsidP="002B0676">
      <w:pPr>
        <w:jc w:val="both"/>
        <w:rPr>
          <w:lang w:val="en-US"/>
        </w:rPr>
      </w:pPr>
      <w:r>
        <w:t>W</w:t>
      </w:r>
      <w:r w:rsidR="007318FC">
        <w:t xml:space="preserve">e </w:t>
      </w:r>
      <w:r>
        <w:t xml:space="preserve">aim </w:t>
      </w:r>
      <w:r w:rsidR="007318FC">
        <w:t xml:space="preserve">to discuss with the </w:t>
      </w:r>
      <w:r>
        <w:t>c</w:t>
      </w:r>
      <w:r w:rsidR="007318FC">
        <w:t xml:space="preserve">onference community the potential of artificial neural networks to </w:t>
      </w:r>
      <w:r>
        <w:t>provide a swift and reliable urban wind map that can be used for dispersion studies. Physics informed deep learning using simulation data can be a powerful tool for this purpose.</w:t>
      </w:r>
    </w:p>
    <w:sectPr w:rsidR="00D530F7" w:rsidSect="008D7F96">
      <w:headerReference w:type="default" r:id="rId7"/>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3EDC" w14:textId="77777777" w:rsidR="00041F05" w:rsidRDefault="00041F05" w:rsidP="004A6AE2">
      <w:pPr>
        <w:spacing w:line="240" w:lineRule="auto"/>
      </w:pPr>
      <w:r>
        <w:separator/>
      </w:r>
    </w:p>
  </w:endnote>
  <w:endnote w:type="continuationSeparator" w:id="0">
    <w:p w14:paraId="021490B6" w14:textId="77777777" w:rsidR="00041F05" w:rsidRDefault="00041F05" w:rsidP="004A6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4D269" w14:textId="77777777" w:rsidR="00041F05" w:rsidRDefault="00041F05" w:rsidP="004A6AE2">
      <w:pPr>
        <w:spacing w:line="240" w:lineRule="auto"/>
      </w:pPr>
      <w:r>
        <w:separator/>
      </w:r>
    </w:p>
  </w:footnote>
  <w:footnote w:type="continuationSeparator" w:id="0">
    <w:p w14:paraId="655F879B" w14:textId="77777777" w:rsidR="00041F05" w:rsidRDefault="00041F05" w:rsidP="004A6A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1F0C" w14:textId="77777777" w:rsidR="00411F2A" w:rsidRDefault="00411F2A" w:rsidP="00411F2A">
    <w:pPr>
      <w:spacing w:line="240" w:lineRule="auto"/>
      <w:jc w:val="center"/>
      <w:rPr>
        <w:rFonts w:cs="Times New Roman"/>
        <w:b/>
        <w:color w:val="1F497D" w:themeColor="text2"/>
        <w:szCs w:val="24"/>
        <w:lang w:val="hr-HR"/>
      </w:rPr>
    </w:pPr>
    <w:r>
      <w:rPr>
        <w:rFonts w:cs="Times New Roman"/>
        <w:b/>
        <w:noProof/>
        <w:color w:val="1F497D" w:themeColor="text2"/>
        <w:szCs w:val="24"/>
        <w:lang w:val="it-IT" w:eastAsia="it-IT"/>
      </w:rPr>
      <w:drawing>
        <wp:inline distT="0" distB="0" distL="0" distR="0" wp14:anchorId="43D1F125" wp14:editId="681D02EA">
          <wp:extent cx="828000" cy="7812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mo22_logo.png"/>
                  <pic:cNvPicPr/>
                </pic:nvPicPr>
                <pic:blipFill>
                  <a:blip r:embed="rId1">
                    <a:extLst>
                      <a:ext uri="{28A0092B-C50C-407E-A947-70E740481C1C}">
                        <a14:useLocalDpi xmlns:a14="http://schemas.microsoft.com/office/drawing/2010/main" val="0"/>
                      </a:ext>
                    </a:extLst>
                  </a:blip>
                  <a:stretch>
                    <a:fillRect/>
                  </a:stretch>
                </pic:blipFill>
                <pic:spPr>
                  <a:xfrm>
                    <a:off x="0" y="0"/>
                    <a:ext cx="828000" cy="781200"/>
                  </a:xfrm>
                  <a:prstGeom prst="rect">
                    <a:avLst/>
                  </a:prstGeom>
                </pic:spPr>
              </pic:pic>
            </a:graphicData>
          </a:graphic>
        </wp:inline>
      </w:drawing>
    </w:r>
  </w:p>
  <w:p w14:paraId="7493CC6C" w14:textId="77777777" w:rsidR="002113DF" w:rsidRPr="00D54C6F" w:rsidRDefault="00B724D6" w:rsidP="00411F2A">
    <w:pPr>
      <w:spacing w:line="240" w:lineRule="auto"/>
      <w:jc w:val="center"/>
      <w:rPr>
        <w:rFonts w:cs="Times New Roman"/>
        <w:b/>
        <w:color w:val="1F497D" w:themeColor="text2"/>
        <w:szCs w:val="24"/>
        <w:lang w:val="hr-HR"/>
      </w:rPr>
    </w:pPr>
    <w:r>
      <w:rPr>
        <w:rFonts w:cs="Times New Roman"/>
        <w:b/>
        <w:color w:val="1F497D" w:themeColor="text2"/>
        <w:szCs w:val="24"/>
        <w:lang w:val="hr-HR"/>
      </w:rPr>
      <w:t>2</w:t>
    </w:r>
    <w:r w:rsidR="008442F1">
      <w:rPr>
        <w:rFonts w:cs="Times New Roman"/>
        <w:b/>
        <w:color w:val="1F497D" w:themeColor="text2"/>
        <w:szCs w:val="24"/>
        <w:lang w:val="hr-HR"/>
      </w:rPr>
      <w:t>2nd</w:t>
    </w:r>
    <w:r w:rsidR="002113DF" w:rsidRPr="00D54C6F">
      <w:rPr>
        <w:rFonts w:cs="Times New Roman"/>
        <w:b/>
        <w:color w:val="1F497D" w:themeColor="text2"/>
        <w:szCs w:val="24"/>
        <w:lang w:val="hr-HR"/>
      </w:rPr>
      <w:t xml:space="preserve"> International Conference on</w:t>
    </w:r>
  </w:p>
  <w:p w14:paraId="65164CDC" w14:textId="77777777" w:rsidR="002113DF" w:rsidRPr="00D54C6F" w:rsidRDefault="002113DF" w:rsidP="00411F2A">
    <w:pPr>
      <w:spacing w:line="240" w:lineRule="auto"/>
      <w:jc w:val="center"/>
      <w:rPr>
        <w:rFonts w:cs="Times New Roman"/>
        <w:b/>
        <w:color w:val="1F497D" w:themeColor="text2"/>
        <w:szCs w:val="24"/>
        <w:lang w:val="hr-HR"/>
      </w:rPr>
    </w:pPr>
    <w:r w:rsidRPr="00D54C6F">
      <w:rPr>
        <w:rFonts w:cs="Times New Roman"/>
        <w:b/>
        <w:color w:val="1F497D" w:themeColor="text2"/>
        <w:szCs w:val="24"/>
        <w:lang w:val="hr-HR"/>
      </w:rPr>
      <w:t>Harmonisation within A</w:t>
    </w:r>
    <w:r>
      <w:rPr>
        <w:rFonts w:cs="Times New Roman"/>
        <w:b/>
        <w:color w:val="1F497D" w:themeColor="text2"/>
        <w:szCs w:val="24"/>
        <w:lang w:val="hr-HR"/>
      </w:rPr>
      <w:t>tmospheric Dispersion Modelling</w:t>
    </w:r>
    <w:r w:rsidR="00411F2A">
      <w:rPr>
        <w:rFonts w:cs="Times New Roman"/>
        <w:b/>
        <w:color w:val="1F497D" w:themeColor="text2"/>
        <w:szCs w:val="24"/>
        <w:lang w:val="hr-HR"/>
      </w:rPr>
      <w:t xml:space="preserve"> </w:t>
    </w:r>
    <w:r w:rsidRPr="00D54C6F">
      <w:rPr>
        <w:rFonts w:cs="Times New Roman"/>
        <w:b/>
        <w:color w:val="1F497D" w:themeColor="text2"/>
        <w:szCs w:val="24"/>
        <w:lang w:val="hr-HR"/>
      </w:rPr>
      <w:t xml:space="preserve">for </w:t>
    </w:r>
    <w:r w:rsidR="00411F2A">
      <w:rPr>
        <w:rFonts w:cs="Times New Roman"/>
        <w:b/>
        <w:color w:val="1F497D" w:themeColor="text2"/>
        <w:szCs w:val="24"/>
        <w:lang w:val="hr-HR"/>
      </w:rPr>
      <w:t>R</w:t>
    </w:r>
    <w:r w:rsidRPr="00D54C6F">
      <w:rPr>
        <w:rFonts w:cs="Times New Roman"/>
        <w:b/>
        <w:color w:val="1F497D" w:themeColor="text2"/>
        <w:szCs w:val="24"/>
        <w:lang w:val="hr-HR"/>
      </w:rPr>
      <w:t>egulatory Purposes</w:t>
    </w:r>
  </w:p>
  <w:p w14:paraId="238F76E7" w14:textId="77777777" w:rsidR="004A6AE2" w:rsidRDefault="008442F1" w:rsidP="00411F2A">
    <w:pPr>
      <w:spacing w:line="240" w:lineRule="auto"/>
      <w:jc w:val="center"/>
    </w:pPr>
    <w:r>
      <w:rPr>
        <w:rFonts w:cs="Times New Roman"/>
        <w:b/>
        <w:i/>
        <w:color w:val="1F497D" w:themeColor="text2"/>
        <w:szCs w:val="24"/>
        <w:lang w:val="hr-HR"/>
      </w:rPr>
      <w:t>10-14 June 2024</w:t>
    </w:r>
    <w:r w:rsidR="002113DF" w:rsidRPr="002113DF">
      <w:rPr>
        <w:rFonts w:cs="Times New Roman"/>
        <w:b/>
        <w:i/>
        <w:color w:val="1F497D" w:themeColor="text2"/>
        <w:szCs w:val="24"/>
        <w:lang w:val="hr-HR"/>
      </w:rPr>
      <w:t xml:space="preserve">, </w:t>
    </w:r>
    <w:r>
      <w:rPr>
        <w:rFonts w:cs="Times New Roman"/>
        <w:b/>
        <w:i/>
        <w:color w:val="1F497D" w:themeColor="text2"/>
        <w:szCs w:val="24"/>
        <w:lang w:val="hr-HR"/>
      </w:rPr>
      <w:t>Tartu, Estonia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1E60BA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5E6686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2E7487"/>
    <w:multiLevelType w:val="hybridMultilevel"/>
    <w:tmpl w:val="201E6D42"/>
    <w:lvl w:ilvl="0" w:tplc="21AE9178">
      <w:numFmt w:val="bullet"/>
      <w:lvlText w:val="•"/>
      <w:lvlJc w:val="left"/>
      <w:pPr>
        <w:ind w:left="720" w:hanging="360"/>
      </w:pPr>
      <w:rPr>
        <w:rFonts w:ascii="Times New Roman" w:eastAsia="Times New Roman" w:hAnsi="Times New Roman" w:cs="Times New Roman" w:hint="default"/>
        <w:sz w:val="24"/>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9343EB1"/>
    <w:multiLevelType w:val="multilevel"/>
    <w:tmpl w:val="BAEC682E"/>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C855CF"/>
    <w:multiLevelType w:val="hybridMultilevel"/>
    <w:tmpl w:val="E430A8E0"/>
    <w:lvl w:ilvl="0" w:tplc="42FC40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5782EDC"/>
    <w:multiLevelType w:val="hybridMultilevel"/>
    <w:tmpl w:val="2FDC6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221B05"/>
    <w:multiLevelType w:val="singleLevel"/>
    <w:tmpl w:val="71542E1C"/>
    <w:lvl w:ilvl="0">
      <w:start w:val="1"/>
      <w:numFmt w:val="decimal"/>
      <w:lvlRestart w:val="0"/>
      <w:lvlText w:val="%1."/>
      <w:lvlJc w:val="left"/>
      <w:pPr>
        <w:tabs>
          <w:tab w:val="num" w:pos="360"/>
        </w:tabs>
        <w:ind w:left="360" w:hanging="360"/>
      </w:pPr>
    </w:lvl>
  </w:abstractNum>
  <w:abstractNum w:abstractNumId="7" w15:restartNumberingAfterBreak="0">
    <w:nsid w:val="5DB414AB"/>
    <w:multiLevelType w:val="hybridMultilevel"/>
    <w:tmpl w:val="7DCA3902"/>
    <w:lvl w:ilvl="0" w:tplc="60E81F14">
      <w:start w:val="1"/>
      <w:numFmt w:val="decimal"/>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C2002A"/>
    <w:multiLevelType w:val="multilevel"/>
    <w:tmpl w:val="008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649136">
    <w:abstractNumId w:val="0"/>
  </w:num>
  <w:num w:numId="2" w16cid:durableId="1913660048">
    <w:abstractNumId w:val="1"/>
  </w:num>
  <w:num w:numId="3" w16cid:durableId="1158228284">
    <w:abstractNumId w:val="3"/>
  </w:num>
  <w:num w:numId="4" w16cid:durableId="1866795591">
    <w:abstractNumId w:val="2"/>
  </w:num>
  <w:num w:numId="5" w16cid:durableId="536623644">
    <w:abstractNumId w:val="6"/>
  </w:num>
  <w:num w:numId="6" w16cid:durableId="1469935437">
    <w:abstractNumId w:val="8"/>
  </w:num>
  <w:num w:numId="7" w16cid:durableId="1795368293">
    <w:abstractNumId w:val="7"/>
  </w:num>
  <w:num w:numId="8" w16cid:durableId="1766919536">
    <w:abstractNumId w:val="4"/>
  </w:num>
  <w:num w:numId="9" w16cid:durableId="206534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97"/>
    <w:rsid w:val="00041F05"/>
    <w:rsid w:val="000525B6"/>
    <w:rsid w:val="000F0B05"/>
    <w:rsid w:val="00133307"/>
    <w:rsid w:val="001779DC"/>
    <w:rsid w:val="0021111E"/>
    <w:rsid w:val="002113DF"/>
    <w:rsid w:val="002375FF"/>
    <w:rsid w:val="002B0676"/>
    <w:rsid w:val="002D07A7"/>
    <w:rsid w:val="002F5F6B"/>
    <w:rsid w:val="003615CA"/>
    <w:rsid w:val="003B5C17"/>
    <w:rsid w:val="00411F2A"/>
    <w:rsid w:val="00420154"/>
    <w:rsid w:val="004704BB"/>
    <w:rsid w:val="004A6AE2"/>
    <w:rsid w:val="00585D9B"/>
    <w:rsid w:val="0065197E"/>
    <w:rsid w:val="006D1D06"/>
    <w:rsid w:val="006E2DA9"/>
    <w:rsid w:val="007144D0"/>
    <w:rsid w:val="007318FC"/>
    <w:rsid w:val="008442F1"/>
    <w:rsid w:val="008C68FB"/>
    <w:rsid w:val="008D4B33"/>
    <w:rsid w:val="008D7F96"/>
    <w:rsid w:val="009325E7"/>
    <w:rsid w:val="009A303B"/>
    <w:rsid w:val="009B6DF5"/>
    <w:rsid w:val="009C060F"/>
    <w:rsid w:val="009C6302"/>
    <w:rsid w:val="00A17F60"/>
    <w:rsid w:val="00A20A1C"/>
    <w:rsid w:val="00A85019"/>
    <w:rsid w:val="00B724D6"/>
    <w:rsid w:val="00C56E0E"/>
    <w:rsid w:val="00D0785A"/>
    <w:rsid w:val="00D138AF"/>
    <w:rsid w:val="00D20717"/>
    <w:rsid w:val="00D220B9"/>
    <w:rsid w:val="00D36D60"/>
    <w:rsid w:val="00D530F7"/>
    <w:rsid w:val="00D54C6F"/>
    <w:rsid w:val="00DC50F1"/>
    <w:rsid w:val="00E2723C"/>
    <w:rsid w:val="00E44475"/>
    <w:rsid w:val="00E528A9"/>
    <w:rsid w:val="00E83C8C"/>
    <w:rsid w:val="00EE2E28"/>
    <w:rsid w:val="00EF0DFA"/>
    <w:rsid w:val="00F36297"/>
    <w:rsid w:val="00F53AC0"/>
    <w:rsid w:val="00F873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5C322"/>
  <w15:docId w15:val="{B8275403-DFF1-4220-B015-075A75F1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D9B"/>
    <w:pPr>
      <w:spacing w:after="0"/>
    </w:pPr>
    <w:rPr>
      <w:rFonts w:ascii="Times New Roman" w:hAnsi="Times New Roman"/>
      <w:sz w:val="24"/>
      <w:lang w:val="en-GB"/>
    </w:rPr>
  </w:style>
  <w:style w:type="paragraph" w:styleId="Heading2">
    <w:name w:val="heading 2"/>
    <w:basedOn w:val="Normal"/>
    <w:next w:val="Normal"/>
    <w:link w:val="Heading2Char"/>
    <w:uiPriority w:val="9"/>
    <w:unhideWhenUsed/>
    <w:qFormat/>
    <w:rsid w:val="00D530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297"/>
    <w:pPr>
      <w:spacing w:before="100" w:beforeAutospacing="1" w:after="100" w:afterAutospacing="1" w:line="240" w:lineRule="auto"/>
    </w:pPr>
    <w:rPr>
      <w:rFonts w:ascii="Verdana" w:eastAsia="Times New Roman" w:hAnsi="Verdana" w:cs="Times New Roman"/>
      <w:color w:val="333399"/>
      <w:sz w:val="18"/>
      <w:szCs w:val="18"/>
      <w:lang w:eastAsia="da-DK"/>
    </w:rPr>
  </w:style>
  <w:style w:type="character" w:styleId="Strong">
    <w:name w:val="Strong"/>
    <w:basedOn w:val="DefaultParagraphFont"/>
    <w:uiPriority w:val="22"/>
    <w:qFormat/>
    <w:rsid w:val="00F36297"/>
    <w:rPr>
      <w:b/>
      <w:bCs/>
    </w:rPr>
  </w:style>
  <w:style w:type="character" w:styleId="Hyperlink">
    <w:name w:val="Hyperlink"/>
    <w:basedOn w:val="DefaultParagraphFont"/>
    <w:uiPriority w:val="99"/>
    <w:unhideWhenUsed/>
    <w:rsid w:val="00C56E0E"/>
    <w:rPr>
      <w:color w:val="0000FF" w:themeColor="hyperlink"/>
      <w:u w:val="single"/>
    </w:rPr>
  </w:style>
  <w:style w:type="paragraph" w:styleId="ListNumber">
    <w:name w:val="List Number"/>
    <w:basedOn w:val="Normal"/>
    <w:uiPriority w:val="99"/>
    <w:unhideWhenUsed/>
    <w:rsid w:val="0065197E"/>
    <w:pPr>
      <w:numPr>
        <w:numId w:val="1"/>
      </w:numPr>
      <w:contextualSpacing/>
    </w:pPr>
  </w:style>
  <w:style w:type="paragraph" w:styleId="ListBullet">
    <w:name w:val="List Bullet"/>
    <w:basedOn w:val="Normal"/>
    <w:uiPriority w:val="99"/>
    <w:semiHidden/>
    <w:unhideWhenUsed/>
    <w:rsid w:val="0065197E"/>
    <w:pPr>
      <w:numPr>
        <w:numId w:val="2"/>
      </w:numPr>
      <w:contextualSpacing/>
    </w:pPr>
  </w:style>
  <w:style w:type="paragraph" w:styleId="ListParagraph">
    <w:name w:val="List Paragraph"/>
    <w:basedOn w:val="Normal"/>
    <w:uiPriority w:val="34"/>
    <w:qFormat/>
    <w:rsid w:val="0065197E"/>
    <w:pPr>
      <w:ind w:left="720"/>
      <w:contextualSpacing/>
    </w:pPr>
  </w:style>
  <w:style w:type="paragraph" w:customStyle="1" w:styleId="Default">
    <w:name w:val="Default"/>
    <w:rsid w:val="00585D9B"/>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D530F7"/>
    <w:pPr>
      <w:spacing w:after="120" w:line="240" w:lineRule="auto"/>
    </w:pPr>
    <w:rPr>
      <w:rFonts w:ascii="Book Antiqua" w:eastAsia="Times New Roman" w:hAnsi="Book Antiqua" w:cs="Times New Roman"/>
      <w:sz w:val="21"/>
      <w:szCs w:val="21"/>
      <w:lang w:val="da-DK" w:eastAsia="da-DK"/>
    </w:rPr>
  </w:style>
  <w:style w:type="character" w:customStyle="1" w:styleId="BodyTextChar">
    <w:name w:val="Body Text Char"/>
    <w:basedOn w:val="DefaultParagraphFont"/>
    <w:link w:val="BodyText"/>
    <w:rsid w:val="00D530F7"/>
    <w:rPr>
      <w:rFonts w:ascii="Book Antiqua" w:eastAsia="Times New Roman" w:hAnsi="Book Antiqua" w:cs="Times New Roman"/>
      <w:sz w:val="21"/>
      <w:szCs w:val="21"/>
      <w:lang w:eastAsia="da-DK"/>
    </w:rPr>
  </w:style>
  <w:style w:type="character" w:customStyle="1" w:styleId="Heading2Char">
    <w:name w:val="Heading 2 Char"/>
    <w:basedOn w:val="DefaultParagraphFont"/>
    <w:link w:val="Heading2"/>
    <w:uiPriority w:val="9"/>
    <w:rsid w:val="00D530F7"/>
    <w:rPr>
      <w:rFonts w:asciiTheme="majorHAnsi" w:eastAsiaTheme="majorEastAsia" w:hAnsiTheme="majorHAnsi" w:cstheme="majorBidi"/>
      <w:b/>
      <w:bCs/>
      <w:color w:val="4F81BD" w:themeColor="accent1"/>
      <w:sz w:val="26"/>
      <w:szCs w:val="26"/>
      <w:lang w:val="en-GB"/>
    </w:rPr>
  </w:style>
  <w:style w:type="paragraph" w:styleId="Header">
    <w:name w:val="header"/>
    <w:basedOn w:val="Normal"/>
    <w:link w:val="HeaderChar"/>
    <w:uiPriority w:val="99"/>
    <w:unhideWhenUsed/>
    <w:rsid w:val="004A6AE2"/>
    <w:pPr>
      <w:tabs>
        <w:tab w:val="center" w:pos="4536"/>
        <w:tab w:val="right" w:pos="9072"/>
      </w:tabs>
      <w:spacing w:line="240" w:lineRule="auto"/>
    </w:pPr>
  </w:style>
  <w:style w:type="character" w:customStyle="1" w:styleId="HeaderChar">
    <w:name w:val="Header Char"/>
    <w:basedOn w:val="DefaultParagraphFont"/>
    <w:link w:val="Header"/>
    <w:uiPriority w:val="99"/>
    <w:rsid w:val="004A6AE2"/>
    <w:rPr>
      <w:rFonts w:ascii="Times New Roman" w:hAnsi="Times New Roman"/>
      <w:sz w:val="24"/>
      <w:lang w:val="en-GB"/>
    </w:rPr>
  </w:style>
  <w:style w:type="paragraph" w:styleId="Footer">
    <w:name w:val="footer"/>
    <w:basedOn w:val="Normal"/>
    <w:link w:val="FooterChar"/>
    <w:uiPriority w:val="99"/>
    <w:unhideWhenUsed/>
    <w:rsid w:val="004A6AE2"/>
    <w:pPr>
      <w:tabs>
        <w:tab w:val="center" w:pos="4536"/>
        <w:tab w:val="right" w:pos="9072"/>
      </w:tabs>
      <w:spacing w:line="240" w:lineRule="auto"/>
    </w:pPr>
  </w:style>
  <w:style w:type="character" w:customStyle="1" w:styleId="FooterChar">
    <w:name w:val="Footer Char"/>
    <w:basedOn w:val="DefaultParagraphFont"/>
    <w:link w:val="Footer"/>
    <w:uiPriority w:val="99"/>
    <w:rsid w:val="004A6AE2"/>
    <w:rPr>
      <w:rFonts w:ascii="Times New Roman" w:hAnsi="Times New Roman"/>
      <w:sz w:val="24"/>
      <w:lang w:val="en-GB"/>
    </w:rPr>
  </w:style>
  <w:style w:type="paragraph" w:styleId="BalloonText">
    <w:name w:val="Balloon Text"/>
    <w:basedOn w:val="Normal"/>
    <w:link w:val="BalloonTextChar"/>
    <w:uiPriority w:val="99"/>
    <w:semiHidden/>
    <w:unhideWhenUsed/>
    <w:rsid w:val="004A6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AE2"/>
    <w:rPr>
      <w:rFonts w:ascii="Tahoma" w:hAnsi="Tahoma" w:cs="Tahoma"/>
      <w:sz w:val="16"/>
      <w:szCs w:val="16"/>
      <w:lang w:val="en-GB"/>
    </w:rPr>
  </w:style>
  <w:style w:type="character" w:styleId="UnresolvedMention">
    <w:name w:val="Unresolved Mention"/>
    <w:basedOn w:val="DefaultParagraphFont"/>
    <w:uiPriority w:val="99"/>
    <w:semiHidden/>
    <w:unhideWhenUsed/>
    <w:rsid w:val="0023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4739">
      <w:bodyDiv w:val="1"/>
      <w:marLeft w:val="0"/>
      <w:marRight w:val="0"/>
      <w:marTop w:val="0"/>
      <w:marBottom w:val="0"/>
      <w:divBdr>
        <w:top w:val="none" w:sz="0" w:space="0" w:color="auto"/>
        <w:left w:val="none" w:sz="0" w:space="0" w:color="auto"/>
        <w:bottom w:val="none" w:sz="0" w:space="0" w:color="auto"/>
        <w:right w:val="none" w:sz="0" w:space="0" w:color="auto"/>
      </w:divBdr>
    </w:div>
    <w:div w:id="17782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408</Words>
  <Characters>2331</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DTU</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Sven-Erik Gryning</dc:creator>
  <cp:lastModifiedBy>Claude Guet (Prof)</cp:lastModifiedBy>
  <cp:revision>3</cp:revision>
  <dcterms:created xsi:type="dcterms:W3CDTF">2023-10-28T08:08:00Z</dcterms:created>
  <dcterms:modified xsi:type="dcterms:W3CDTF">2023-10-28T08:27:00Z</dcterms:modified>
</cp:coreProperties>
</file>