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04FF2" w14:textId="091C6607" w:rsidR="00F27A54" w:rsidRPr="00F27A54" w:rsidRDefault="00F27A54" w:rsidP="00F27A54">
      <w:pPr>
        <w:pBdr>
          <w:top w:val="single" w:sz="4" w:space="1" w:color="auto"/>
          <w:left w:val="single" w:sz="4" w:space="4" w:color="auto"/>
          <w:bottom w:val="single" w:sz="4" w:space="1" w:color="auto"/>
          <w:right w:val="single" w:sz="4" w:space="4" w:color="auto"/>
        </w:pBdr>
        <w:spacing w:after="0" w:line="240" w:lineRule="auto"/>
        <w:contextualSpacing/>
        <w:jc w:val="center"/>
        <w:rPr>
          <w:b/>
          <w:bCs/>
          <w:lang w:val="en-US"/>
        </w:rPr>
      </w:pPr>
      <w:r w:rsidRPr="00F27A54">
        <w:rPr>
          <w:b/>
          <w:bCs/>
          <w:lang w:val="en-US"/>
        </w:rPr>
        <w:t>Exploring the Pioneer Works: First Applications of Neural Networks in Urban Wind Field Computation.</w:t>
      </w:r>
    </w:p>
    <w:p w14:paraId="71B3D6C2" w14:textId="24EDAA6B" w:rsidR="00F27A54" w:rsidRPr="00F27A54" w:rsidRDefault="00742276" w:rsidP="00742276">
      <w:pPr>
        <w:pBdr>
          <w:top w:val="single" w:sz="4" w:space="1" w:color="auto"/>
          <w:left w:val="single" w:sz="4" w:space="4" w:color="auto"/>
          <w:bottom w:val="single" w:sz="4" w:space="1" w:color="auto"/>
          <w:right w:val="single" w:sz="4" w:space="4" w:color="auto"/>
        </w:pBdr>
        <w:spacing w:after="0" w:line="240" w:lineRule="auto"/>
        <w:contextualSpacing/>
        <w:jc w:val="center"/>
        <w:rPr>
          <w:lang w:val="en-US"/>
        </w:rPr>
      </w:pPr>
      <w:r>
        <w:rPr>
          <w:lang w:val="en-US"/>
        </w:rPr>
        <w:t>Armand’s c</w:t>
      </w:r>
      <w:r w:rsidR="00F27A54">
        <w:rPr>
          <w:lang w:val="en-US"/>
        </w:rPr>
        <w:t>omments concerning the PDF File:</w:t>
      </w:r>
    </w:p>
    <w:p w14:paraId="75FC6F14" w14:textId="3D2FB10E" w:rsidR="00F27A54" w:rsidRDefault="00F27A54" w:rsidP="00F27A54">
      <w:pPr>
        <w:pBdr>
          <w:top w:val="single" w:sz="4" w:space="1" w:color="auto"/>
          <w:left w:val="single" w:sz="4" w:space="4" w:color="auto"/>
          <w:bottom w:val="single" w:sz="4" w:space="1" w:color="auto"/>
          <w:right w:val="single" w:sz="4" w:space="4" w:color="auto"/>
        </w:pBdr>
        <w:spacing w:after="0" w:line="240" w:lineRule="auto"/>
        <w:contextualSpacing/>
        <w:jc w:val="center"/>
      </w:pPr>
      <w:r w:rsidRPr="00F27A54">
        <w:rPr>
          <w:noProof/>
        </w:rPr>
        <w:drawing>
          <wp:inline distT="0" distB="0" distL="0" distR="0" wp14:anchorId="50606325" wp14:editId="3CB92C89">
            <wp:extent cx="3914775" cy="152672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6076" cy="1535035"/>
                    </a:xfrm>
                    <a:prstGeom prst="rect">
                      <a:avLst/>
                    </a:prstGeom>
                  </pic:spPr>
                </pic:pic>
              </a:graphicData>
            </a:graphic>
          </wp:inline>
        </w:drawing>
      </w:r>
    </w:p>
    <w:p w14:paraId="04246748" w14:textId="0DE3980D" w:rsidR="00742276" w:rsidRDefault="00B90280" w:rsidP="00F27A54">
      <w:pPr>
        <w:pBdr>
          <w:top w:val="single" w:sz="4" w:space="1" w:color="auto"/>
          <w:left w:val="single" w:sz="4" w:space="4" w:color="auto"/>
          <w:bottom w:val="single" w:sz="4" w:space="1" w:color="auto"/>
          <w:right w:val="single" w:sz="4" w:space="4" w:color="auto"/>
        </w:pBdr>
        <w:spacing w:after="0" w:line="240" w:lineRule="auto"/>
        <w:contextualSpacing/>
        <w:jc w:val="center"/>
        <w:rPr>
          <w:lang w:val="en-US"/>
        </w:rPr>
      </w:pPr>
      <w:r>
        <w:rPr>
          <w:lang w:val="en-US"/>
        </w:rPr>
        <w:t xml:space="preserve">Ameir SHAA, Claude GUET and </w:t>
      </w:r>
      <w:r w:rsidR="00742276">
        <w:rPr>
          <w:lang w:val="en-US"/>
        </w:rPr>
        <w:t>Armand ALBERGEL</w:t>
      </w:r>
    </w:p>
    <w:p w14:paraId="7EB720E6" w14:textId="4CAF823E" w:rsidR="00F27A54" w:rsidRDefault="00F27A54" w:rsidP="00F27A54">
      <w:pPr>
        <w:pBdr>
          <w:top w:val="single" w:sz="4" w:space="1" w:color="auto"/>
          <w:left w:val="single" w:sz="4" w:space="4" w:color="auto"/>
          <w:bottom w:val="single" w:sz="4" w:space="1" w:color="auto"/>
          <w:right w:val="single" w:sz="4" w:space="4" w:color="auto"/>
        </w:pBdr>
        <w:spacing w:after="0" w:line="240" w:lineRule="auto"/>
        <w:contextualSpacing/>
        <w:jc w:val="center"/>
        <w:rPr>
          <w:lang w:val="en-US"/>
        </w:rPr>
      </w:pPr>
      <w:r>
        <w:rPr>
          <w:lang w:val="en-US"/>
        </w:rPr>
        <w:t>14/10/2023</w:t>
      </w:r>
    </w:p>
    <w:p w14:paraId="69A82F83" w14:textId="77777777" w:rsidR="00F27A54" w:rsidRPr="00B90280" w:rsidRDefault="00F27A54" w:rsidP="00F27A54">
      <w:pPr>
        <w:jc w:val="center"/>
        <w:rPr>
          <w:lang w:val="en-US"/>
        </w:rPr>
      </w:pPr>
    </w:p>
    <w:p w14:paraId="1F582E75" w14:textId="66B7A2B4" w:rsidR="00F27A54" w:rsidRPr="00886AA4" w:rsidRDefault="00D26910" w:rsidP="00D26910">
      <w:pPr>
        <w:pStyle w:val="Titre1"/>
        <w:rPr>
          <w:lang w:val="en-US"/>
        </w:rPr>
      </w:pPr>
      <w:r w:rsidRPr="00886AA4">
        <w:rPr>
          <w:lang w:val="en-US"/>
        </w:rPr>
        <w:t>Preliminary comment</w:t>
      </w:r>
      <w:r w:rsidR="00F513AF" w:rsidRPr="00886AA4">
        <w:rPr>
          <w:lang w:val="en-US"/>
        </w:rPr>
        <w:t>s</w:t>
      </w:r>
      <w:r w:rsidRPr="00886AA4">
        <w:rPr>
          <w:lang w:val="en-US"/>
        </w:rPr>
        <w:t xml:space="preserve"> </w:t>
      </w:r>
    </w:p>
    <w:p w14:paraId="3C71A0A7" w14:textId="46420ECB" w:rsidR="00D26910" w:rsidRPr="00D26910" w:rsidRDefault="00D26910" w:rsidP="00D26910">
      <w:pPr>
        <w:pStyle w:val="Paragraphedeliste"/>
        <w:numPr>
          <w:ilvl w:val="0"/>
          <w:numId w:val="2"/>
        </w:numPr>
        <w:rPr>
          <w:lang w:val="en-US"/>
        </w:rPr>
      </w:pPr>
      <w:r w:rsidRPr="00D26910">
        <w:rPr>
          <w:lang w:val="en-US"/>
        </w:rPr>
        <w:t xml:space="preserve">I would like to express my gratitude for sharing your pioneering work and for the effort you've put in such a short span of time. </w:t>
      </w:r>
    </w:p>
    <w:p w14:paraId="3C55BDA7" w14:textId="77777777" w:rsidR="00D26910" w:rsidRDefault="00D26910" w:rsidP="00D26910">
      <w:pPr>
        <w:pStyle w:val="Paragraphedeliste"/>
        <w:numPr>
          <w:ilvl w:val="0"/>
          <w:numId w:val="2"/>
        </w:numPr>
        <w:rPr>
          <w:lang w:val="en-US"/>
        </w:rPr>
      </w:pPr>
      <w:r w:rsidRPr="00D26910">
        <w:rPr>
          <w:lang w:val="en-US"/>
        </w:rPr>
        <w:t>I regret that we didn't have the opportunity for a more in-depth discussion during our last interaction. I would like to propose the idea of expanding and regularizing our exchanges on a weekly or bi-weekly basis. This would provide us with the necessary time and platform to delve deeper into the subject matter.</w:t>
      </w:r>
    </w:p>
    <w:p w14:paraId="1E0643D3" w14:textId="03116758" w:rsidR="00F27A54" w:rsidRDefault="00D26910" w:rsidP="00D26910">
      <w:pPr>
        <w:pStyle w:val="Paragraphedeliste"/>
        <w:numPr>
          <w:ilvl w:val="0"/>
          <w:numId w:val="2"/>
        </w:numPr>
        <w:rPr>
          <w:lang w:val="en-US"/>
        </w:rPr>
      </w:pPr>
      <w:r w:rsidRPr="00D26910">
        <w:rPr>
          <w:lang w:val="en-US"/>
        </w:rPr>
        <w:t xml:space="preserve">To facilitate our discussions, I suggest that we use a </w:t>
      </w:r>
      <w:r>
        <w:rPr>
          <w:lang w:val="en-US"/>
        </w:rPr>
        <w:t xml:space="preserve">better </w:t>
      </w:r>
      <w:r w:rsidRPr="00D26910">
        <w:rPr>
          <w:lang w:val="en-US"/>
        </w:rPr>
        <w:t>structured approach. I propose creating a dated, numbered, and organized presentation in either PowerPoint (PPT) or PDF format. This will help us keep track of our progress and ensure that our discussions are as efficient and productive as possible.</w:t>
      </w:r>
    </w:p>
    <w:p w14:paraId="4DB65C75" w14:textId="027BF18C" w:rsidR="00BB4CA4" w:rsidRDefault="00742276" w:rsidP="00D26910">
      <w:pPr>
        <w:pStyle w:val="Paragraphedeliste"/>
        <w:numPr>
          <w:ilvl w:val="0"/>
          <w:numId w:val="2"/>
        </w:numPr>
        <w:rPr>
          <w:lang w:val="en-US"/>
        </w:rPr>
      </w:pPr>
      <w:r w:rsidRPr="00742276">
        <w:rPr>
          <w:lang w:val="en-US"/>
        </w:rPr>
        <w:t>Emphasizing the importance of careful attention to graphics is crucial for both comprehension and persuasion. Understanding the issue of pixelation, which can hinder the readability of presented documents, is essential. Clearly defining the problem is key, especially in the context of illustrating cross-sectional views in relation to the geometry of obstacles, among other aspects.</w:t>
      </w:r>
    </w:p>
    <w:p w14:paraId="67EE2800" w14:textId="25F35214" w:rsidR="00F513AF" w:rsidRDefault="00F513AF" w:rsidP="00F513AF">
      <w:pPr>
        <w:rPr>
          <w:lang w:val="en-US"/>
        </w:rPr>
      </w:pPr>
    </w:p>
    <w:p w14:paraId="64177D16" w14:textId="26ECD517" w:rsidR="00F513AF" w:rsidRPr="00F513AF" w:rsidRDefault="00F513AF" w:rsidP="00F513AF">
      <w:pPr>
        <w:pStyle w:val="Titre1"/>
        <w:rPr>
          <w:lang w:val="en-US"/>
        </w:rPr>
      </w:pPr>
      <w:r w:rsidRPr="00F513AF">
        <w:rPr>
          <w:lang w:val="en-US"/>
        </w:rPr>
        <w:t>Specific</w:t>
      </w:r>
      <w:r w:rsidRPr="00F513AF">
        <w:rPr>
          <w:lang w:val="en-US"/>
        </w:rPr>
        <w:t xml:space="preserve"> comment</w:t>
      </w:r>
      <w:r w:rsidRPr="00F513AF">
        <w:rPr>
          <w:lang w:val="en-US"/>
        </w:rPr>
        <w:t>s</w:t>
      </w:r>
      <w:r w:rsidRPr="00F513AF">
        <w:rPr>
          <w:lang w:val="en-US"/>
        </w:rPr>
        <w:t xml:space="preserve"> </w:t>
      </w:r>
    </w:p>
    <w:p w14:paraId="02A08B95" w14:textId="77777777" w:rsidR="00F513AF" w:rsidRPr="00F513AF" w:rsidRDefault="00F513AF" w:rsidP="00F513AF">
      <w:pPr>
        <w:rPr>
          <w:lang w:val="en-US"/>
        </w:rPr>
      </w:pPr>
    </w:p>
    <w:p w14:paraId="08F36F80" w14:textId="7E092AEF" w:rsidR="00286C38" w:rsidRDefault="00286C38" w:rsidP="00286C38">
      <w:pPr>
        <w:pStyle w:val="Paragraphedeliste"/>
        <w:rPr>
          <w:lang w:val="en-US"/>
        </w:rPr>
      </w:pPr>
    </w:p>
    <w:p w14:paraId="6A964D78" w14:textId="77777777" w:rsidR="00286C38" w:rsidRDefault="00286C38" w:rsidP="00286C38">
      <w:pPr>
        <w:pStyle w:val="Paragraphedeliste"/>
        <w:rPr>
          <w:lang w:val="en-US"/>
        </w:rPr>
        <w:sectPr w:rsidR="00286C38">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417" w:left="1417" w:header="708" w:footer="708" w:gutter="0"/>
          <w:cols w:space="708"/>
          <w:docGrid w:linePitch="360"/>
        </w:sectPr>
      </w:pPr>
    </w:p>
    <w:tbl>
      <w:tblPr>
        <w:tblStyle w:val="Grilledutableau"/>
        <w:tblW w:w="15735" w:type="dxa"/>
        <w:tblInd w:w="-459" w:type="dxa"/>
        <w:tblLook w:val="04A0" w:firstRow="1" w:lastRow="0" w:firstColumn="1" w:lastColumn="0" w:noHBand="0" w:noVBand="1"/>
      </w:tblPr>
      <w:tblGrid>
        <w:gridCol w:w="7596"/>
        <w:gridCol w:w="8139"/>
      </w:tblGrid>
      <w:tr w:rsidR="00286C38" w:rsidRPr="00BC3E17" w14:paraId="47D38577" w14:textId="77777777" w:rsidTr="006C4E89">
        <w:tc>
          <w:tcPr>
            <w:tcW w:w="7171" w:type="dxa"/>
          </w:tcPr>
          <w:p w14:paraId="08FC58E0" w14:textId="77777777" w:rsidR="006F3729" w:rsidRDefault="00286C38" w:rsidP="006F3729">
            <w:pPr>
              <w:pStyle w:val="Paragraphedeliste"/>
              <w:ind w:left="0"/>
              <w:rPr>
                <w:lang w:val="en-US"/>
              </w:rPr>
            </w:pPr>
            <w:r w:rsidRPr="00F27A54">
              <w:rPr>
                <w:noProof/>
              </w:rPr>
              <w:lastRenderedPageBreak/>
              <w:drawing>
                <wp:inline distT="0" distB="0" distL="0" distR="0" wp14:anchorId="740CCD69" wp14:editId="2A313BF1">
                  <wp:extent cx="3914775" cy="152672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6076" cy="1535035"/>
                          </a:xfrm>
                          <a:prstGeom prst="rect">
                            <a:avLst/>
                          </a:prstGeom>
                        </pic:spPr>
                      </pic:pic>
                    </a:graphicData>
                  </a:graphic>
                </wp:inline>
              </w:drawing>
            </w:r>
          </w:p>
          <w:p w14:paraId="3B92374B" w14:textId="5C502084" w:rsidR="006F3729" w:rsidRDefault="006F3729" w:rsidP="006F3729">
            <w:pPr>
              <w:pStyle w:val="Paragraphedeliste"/>
              <w:ind w:left="0"/>
              <w:rPr>
                <w:lang w:val="en-US"/>
              </w:rPr>
            </w:pPr>
          </w:p>
        </w:tc>
        <w:tc>
          <w:tcPr>
            <w:tcW w:w="8564" w:type="dxa"/>
          </w:tcPr>
          <w:p w14:paraId="7D06A30E" w14:textId="77777777" w:rsidR="006F3729" w:rsidRPr="006F3729" w:rsidRDefault="006F3729" w:rsidP="006F3729">
            <w:pPr>
              <w:rPr>
                <w:lang w:val="en-US"/>
              </w:rPr>
            </w:pPr>
            <w:r w:rsidRPr="006F3729">
              <w:rPr>
                <w:lang w:val="en-US"/>
              </w:rPr>
              <w:t xml:space="preserve">May we suggest a standard cover page </w:t>
            </w:r>
            <w:proofErr w:type="gramStart"/>
            <w:r w:rsidRPr="006F3729">
              <w:rPr>
                <w:lang w:val="en-US"/>
              </w:rPr>
              <w:t>featuring</w:t>
            </w:r>
            <w:proofErr w:type="gramEnd"/>
            <w:r w:rsidRPr="006F3729">
              <w:rPr>
                <w:lang w:val="en-US"/>
              </w:rPr>
              <w:t xml:space="preserve"> </w:t>
            </w:r>
          </w:p>
          <w:p w14:paraId="7D27D32D" w14:textId="77777777" w:rsidR="006F3729" w:rsidRDefault="006F3729" w:rsidP="006F3729">
            <w:pPr>
              <w:pStyle w:val="Paragraphedeliste"/>
              <w:numPr>
                <w:ilvl w:val="0"/>
                <w:numId w:val="4"/>
              </w:numPr>
              <w:rPr>
                <w:lang w:val="en-US"/>
              </w:rPr>
            </w:pPr>
            <w:proofErr w:type="gramStart"/>
            <w:r>
              <w:rPr>
                <w:lang w:val="en-US"/>
              </w:rPr>
              <w:t>Logos :</w:t>
            </w:r>
            <w:proofErr w:type="gramEnd"/>
            <w:r>
              <w:rPr>
                <w:lang w:val="en-US"/>
              </w:rPr>
              <w:t xml:space="preserve"> </w:t>
            </w:r>
            <w:r w:rsidRPr="006F3729">
              <w:rPr>
                <w:lang w:val="en-US"/>
              </w:rPr>
              <w:t>the Descartes, CNRS@CREATE, and ARIA Technologies - SUEZ logos (as seen in the header</w:t>
            </w:r>
            <w:r>
              <w:rPr>
                <w:lang w:val="en-US"/>
              </w:rPr>
              <w:t xml:space="preserve"> of this document ? </w:t>
            </w:r>
            <w:r w:rsidRPr="006F3729">
              <w:rPr>
                <w:lang w:val="en-US"/>
              </w:rPr>
              <w:t xml:space="preserve">), </w:t>
            </w:r>
          </w:p>
          <w:p w14:paraId="3DEB481D" w14:textId="77777777" w:rsidR="006F3729" w:rsidRDefault="006F3729" w:rsidP="006F3729">
            <w:pPr>
              <w:pStyle w:val="Paragraphedeliste"/>
              <w:numPr>
                <w:ilvl w:val="0"/>
                <w:numId w:val="4"/>
              </w:numPr>
              <w:rPr>
                <w:lang w:val="en-US"/>
              </w:rPr>
            </w:pPr>
            <w:r>
              <w:rPr>
                <w:lang w:val="en-US"/>
              </w:rPr>
              <w:t xml:space="preserve">Date </w:t>
            </w:r>
            <w:r w:rsidRPr="006F3729">
              <w:rPr>
                <w:lang w:val="en-US"/>
              </w:rPr>
              <w:t xml:space="preserve">the presentation date, </w:t>
            </w:r>
          </w:p>
          <w:p w14:paraId="6154B224" w14:textId="77777777" w:rsidR="00286C38" w:rsidRDefault="006F3729" w:rsidP="006F3729">
            <w:pPr>
              <w:pStyle w:val="Paragraphedeliste"/>
              <w:numPr>
                <w:ilvl w:val="0"/>
                <w:numId w:val="4"/>
              </w:numPr>
              <w:rPr>
                <w:lang w:val="en-US"/>
              </w:rPr>
            </w:pPr>
            <w:r w:rsidRPr="006F3729">
              <w:rPr>
                <w:lang w:val="en-US"/>
              </w:rPr>
              <w:t>and an order number, such as PM001 (Progress Meeting).</w:t>
            </w:r>
          </w:p>
          <w:p w14:paraId="1370EC53" w14:textId="77777777" w:rsidR="006C4E89" w:rsidRDefault="006C4E89" w:rsidP="006C4E89">
            <w:pPr>
              <w:rPr>
                <w:lang w:val="en-US"/>
              </w:rPr>
            </w:pPr>
          </w:p>
          <w:p w14:paraId="70C70E81" w14:textId="1D16EC38" w:rsidR="006C4E89" w:rsidRPr="006C4E89" w:rsidRDefault="006C4E89" w:rsidP="006C4E89">
            <w:pPr>
              <w:rPr>
                <w:lang w:val="en-US"/>
              </w:rPr>
            </w:pPr>
            <w:r w:rsidRPr="006C4E89">
              <w:rPr>
                <w:lang w:val="en-US"/>
              </w:rPr>
              <w:t>PINN stands for Physics-Informed Neural Network. It is a type of neural network architecture and methodology used in machine learning and scientific computing, particularly in solving partial differential equations (PDEs) and inverse problems in physics and engineering.</w:t>
            </w:r>
          </w:p>
          <w:p w14:paraId="32D341F7" w14:textId="77777777" w:rsidR="006C4E89" w:rsidRPr="006C4E89" w:rsidRDefault="006C4E89" w:rsidP="006C4E89">
            <w:pPr>
              <w:rPr>
                <w:lang w:val="en-US"/>
              </w:rPr>
            </w:pPr>
            <w:r w:rsidRPr="006C4E89">
              <w:rPr>
                <w:lang w:val="en-US"/>
              </w:rPr>
              <w:t>The key idea behind PINNs is to combine the power of neural networks for approximating complex functions with the physical laws and constraints governing a particular system. In other words, PINNs are designed to incorporate prior knowledge of the underlying physics into the neural network model.</w:t>
            </w:r>
          </w:p>
          <w:p w14:paraId="3FDDB0BD" w14:textId="77777777" w:rsidR="006C4E89" w:rsidRPr="006C4E89" w:rsidRDefault="006C4E89" w:rsidP="006C4E89">
            <w:pPr>
              <w:rPr>
                <w:lang w:val="en-US"/>
              </w:rPr>
            </w:pPr>
            <w:r w:rsidRPr="006C4E89">
              <w:rPr>
                <w:lang w:val="en-US"/>
              </w:rPr>
              <w:t>Here's how a PINN typically works:</w:t>
            </w:r>
          </w:p>
          <w:p w14:paraId="2CCF4CF5" w14:textId="20854ABA" w:rsidR="006C4E89" w:rsidRPr="006C4E89" w:rsidRDefault="006C4E89" w:rsidP="006C4E89">
            <w:pPr>
              <w:pStyle w:val="Paragraphedeliste"/>
              <w:numPr>
                <w:ilvl w:val="0"/>
                <w:numId w:val="6"/>
              </w:numPr>
              <w:rPr>
                <w:lang w:val="en-US"/>
              </w:rPr>
            </w:pPr>
            <w:r w:rsidRPr="00481C75">
              <w:rPr>
                <w:b/>
                <w:bCs/>
                <w:lang w:val="en-US"/>
              </w:rPr>
              <w:t>Data Collection:</w:t>
            </w:r>
            <w:r w:rsidRPr="006C4E89">
              <w:rPr>
                <w:lang w:val="en-US"/>
              </w:rPr>
              <w:t xml:space="preserve"> You collect data points from the system or experiment, which may include measurements or observations of the variables of interest.</w:t>
            </w:r>
          </w:p>
          <w:p w14:paraId="5DB2752B" w14:textId="27CF9D8A" w:rsidR="006C4E89" w:rsidRDefault="006C4E89" w:rsidP="006C4E89">
            <w:pPr>
              <w:pStyle w:val="Paragraphedeliste"/>
              <w:numPr>
                <w:ilvl w:val="0"/>
                <w:numId w:val="6"/>
              </w:numPr>
              <w:rPr>
                <w:lang w:val="en-US"/>
              </w:rPr>
            </w:pPr>
            <w:r w:rsidRPr="00481C75">
              <w:rPr>
                <w:b/>
                <w:bCs/>
                <w:lang w:val="en-US"/>
              </w:rPr>
              <w:t>Neural Network Architecture</w:t>
            </w:r>
            <w:r w:rsidRPr="006C4E89">
              <w:rPr>
                <w:lang w:val="en-US"/>
              </w:rPr>
              <w:t>: You design a neural network, often a deep neural network, that takes the system's input parameters as input and produces an output. This output could be a prediction or approximation of the system's behavior.</w:t>
            </w:r>
          </w:p>
          <w:p w14:paraId="37782EA6" w14:textId="178A095B" w:rsidR="00481C75" w:rsidRDefault="006C4E89" w:rsidP="00481C75">
            <w:pPr>
              <w:pStyle w:val="Paragraphedeliste"/>
              <w:numPr>
                <w:ilvl w:val="0"/>
                <w:numId w:val="6"/>
              </w:numPr>
              <w:rPr>
                <w:lang w:val="en-US"/>
              </w:rPr>
            </w:pPr>
            <w:r w:rsidRPr="00481C75">
              <w:rPr>
                <w:b/>
                <w:bCs/>
                <w:lang w:val="en-US"/>
              </w:rPr>
              <w:t>Loss Function:</w:t>
            </w:r>
            <w:r w:rsidRPr="006C4E89">
              <w:rPr>
                <w:lang w:val="en-US"/>
              </w:rPr>
              <w:t xml:space="preserve"> In addition to the standard loss function used for training neural networks, PINNs incorporate a physics-informed loss term. This term enforces that the neural network's output adheres to the underlying physical equations, such as PDEs, boundary conditions, or other constraints. The physics-informed loss term ensures that the neural network model respects the laws of physics.</w:t>
            </w:r>
          </w:p>
          <w:p w14:paraId="3B1F1262" w14:textId="76AAD1E1" w:rsidR="00481C75" w:rsidRDefault="006C4E89" w:rsidP="00481C75">
            <w:pPr>
              <w:pStyle w:val="Paragraphedeliste"/>
              <w:numPr>
                <w:ilvl w:val="0"/>
                <w:numId w:val="6"/>
              </w:numPr>
              <w:rPr>
                <w:lang w:val="en-US"/>
              </w:rPr>
            </w:pPr>
            <w:r w:rsidRPr="00481C75">
              <w:rPr>
                <w:b/>
                <w:bCs/>
                <w:lang w:val="en-US"/>
              </w:rPr>
              <w:t>Training:</w:t>
            </w:r>
            <w:r w:rsidRPr="00481C75">
              <w:rPr>
                <w:lang w:val="en-US"/>
              </w:rPr>
              <w:t xml:space="preserve"> The model is trained by minimizing the combined loss, which includes both the standard data-driven loss and the physics-informed loss. This optimization process allows the model to learn the underlying physics and make accurate predictions.</w:t>
            </w:r>
          </w:p>
          <w:p w14:paraId="7360135B" w14:textId="6456BF94" w:rsidR="006F3729" w:rsidRPr="00481C75" w:rsidRDefault="006C4E89" w:rsidP="00481C75">
            <w:pPr>
              <w:pStyle w:val="Paragraphedeliste"/>
              <w:numPr>
                <w:ilvl w:val="0"/>
                <w:numId w:val="6"/>
              </w:numPr>
              <w:rPr>
                <w:lang w:val="en-US"/>
              </w:rPr>
            </w:pPr>
            <w:r w:rsidRPr="00481C75">
              <w:rPr>
                <w:b/>
                <w:bCs/>
                <w:lang w:val="en-US"/>
              </w:rPr>
              <w:lastRenderedPageBreak/>
              <w:t>Prediction and Analysis</w:t>
            </w:r>
            <w:r w:rsidRPr="00481C75">
              <w:rPr>
                <w:lang w:val="en-US"/>
              </w:rPr>
              <w:t>: Once trained, the PINN can be used to make predictions, solve PDEs, or estimate physical quantities of interest for new input conditions.</w:t>
            </w:r>
          </w:p>
        </w:tc>
      </w:tr>
      <w:tr w:rsidR="006F3729" w:rsidRPr="00BC3E17" w14:paraId="0BDC01C1" w14:textId="77777777" w:rsidTr="006C4E89">
        <w:tc>
          <w:tcPr>
            <w:tcW w:w="7171" w:type="dxa"/>
          </w:tcPr>
          <w:p w14:paraId="6A22E9A0" w14:textId="27FEBED9" w:rsidR="006F3729" w:rsidRDefault="00CE027B" w:rsidP="006F3729">
            <w:pPr>
              <w:pStyle w:val="Paragraphedeliste"/>
              <w:ind w:left="0"/>
              <w:rPr>
                <w:noProof/>
              </w:rPr>
            </w:pPr>
            <w:r w:rsidRPr="006F3729">
              <w:rPr>
                <w:noProof/>
              </w:rPr>
              <w:lastRenderedPageBreak/>
              <w:drawing>
                <wp:inline distT="0" distB="0" distL="0" distR="0" wp14:anchorId="72EC5B01" wp14:editId="706C1CD6">
                  <wp:extent cx="4686300" cy="237494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8915" cy="2396537"/>
                          </a:xfrm>
                          <a:prstGeom prst="rect">
                            <a:avLst/>
                          </a:prstGeom>
                        </pic:spPr>
                      </pic:pic>
                    </a:graphicData>
                  </a:graphic>
                </wp:inline>
              </w:drawing>
            </w:r>
          </w:p>
          <w:p w14:paraId="1EAF7ACB" w14:textId="586988B3" w:rsidR="00CE027B" w:rsidRPr="00F27A54" w:rsidRDefault="00CE027B" w:rsidP="006F3729">
            <w:pPr>
              <w:pStyle w:val="Paragraphedeliste"/>
              <w:ind w:left="0"/>
            </w:pPr>
          </w:p>
        </w:tc>
        <w:tc>
          <w:tcPr>
            <w:tcW w:w="8564" w:type="dxa"/>
          </w:tcPr>
          <w:p w14:paraId="69596C2C" w14:textId="77777777" w:rsidR="00A954B9" w:rsidRPr="00A63BED" w:rsidRDefault="00A954B9" w:rsidP="00A63BED">
            <w:pPr>
              <w:rPr>
                <w:lang w:val="en-US"/>
              </w:rPr>
            </w:pPr>
          </w:p>
          <w:p w14:paraId="5FCA9940" w14:textId="2B151F33" w:rsidR="006F3729" w:rsidRDefault="00FD2BD0" w:rsidP="00FD2BD0">
            <w:pPr>
              <w:pStyle w:val="Paragraphedeliste"/>
              <w:numPr>
                <w:ilvl w:val="0"/>
                <w:numId w:val="5"/>
              </w:numPr>
              <w:rPr>
                <w:lang w:val="en-US"/>
              </w:rPr>
            </w:pPr>
            <w:r w:rsidRPr="00481C75">
              <w:rPr>
                <w:b/>
                <w:bCs/>
                <w:lang w:val="en-US"/>
              </w:rPr>
              <w:t>Input</w:t>
            </w:r>
            <w:r w:rsidRPr="00FD2BD0">
              <w:rPr>
                <w:lang w:val="en-US"/>
              </w:rPr>
              <w:t>: Limiting the input variables to x, y, z,</w:t>
            </w:r>
            <w:r w:rsidR="00A954B9">
              <w:rPr>
                <w:lang w:val="en-US"/>
              </w:rPr>
              <w:t xml:space="preserve"> </w:t>
            </w:r>
            <m:oMath>
              <m:r>
                <m:rPr>
                  <m:sty m:val="p"/>
                </m:rPr>
                <w:rPr>
                  <w:rFonts w:ascii="Cambria Math" w:hAnsi="Cambria Math"/>
                  <w:lang w:val="en-US"/>
                </w:rPr>
                <m:t>cos⁡</m:t>
              </m:r>
              <m:r>
                <w:rPr>
                  <w:rFonts w:ascii="Cambria Math" w:hAnsi="Cambria Math"/>
                  <w:lang w:val="en-US"/>
                </w:rPr>
                <m:t>(θ)</m:t>
              </m:r>
            </m:oMath>
            <w:r w:rsidRPr="00FD2BD0">
              <w:rPr>
                <w:lang w:val="en-US"/>
              </w:rPr>
              <w:t xml:space="preserve"> and</w:t>
            </w:r>
            <w:r w:rsidR="00A954B9">
              <w:rPr>
                <w:lang w:val="en-US"/>
              </w:rPr>
              <w:t xml:space="preserve"> </w:t>
            </w:r>
            <m:oMath>
              <m:r>
                <m:rPr>
                  <m:sty m:val="p"/>
                </m:rPr>
                <w:rPr>
                  <w:rFonts w:ascii="Cambria Math" w:hAnsi="Cambria Math"/>
                  <w:lang w:val="en-US"/>
                </w:rPr>
                <m:t>sin⁡</m:t>
              </m:r>
              <m:r>
                <w:rPr>
                  <w:rFonts w:ascii="Cambria Math" w:hAnsi="Cambria Math"/>
                  <w:lang w:val="en-US"/>
                </w:rPr>
                <m:t>(θ)</m:t>
              </m:r>
            </m:oMath>
            <w:r w:rsidR="00A954B9" w:rsidRPr="00FD2BD0">
              <w:rPr>
                <w:lang w:val="en-US"/>
              </w:rPr>
              <w:t xml:space="preserve"> </w:t>
            </w:r>
            <w:r w:rsidRPr="00FD2BD0">
              <w:rPr>
                <w:lang w:val="en-US"/>
              </w:rPr>
              <w:t xml:space="preserve"> </w:t>
            </w:r>
            <w:r>
              <w:rPr>
                <w:lang w:val="en-US"/>
              </w:rPr>
              <w:t xml:space="preserve">should be enough in this phase of the study. </w:t>
            </w:r>
            <w:r w:rsidRPr="00FD2BD0">
              <w:rPr>
                <w:lang w:val="en-US"/>
              </w:rPr>
              <w:t xml:space="preserve"> Nu-t </w:t>
            </w:r>
            <w:r w:rsidR="006C4E89">
              <w:rPr>
                <w:lang w:val="en-US"/>
              </w:rPr>
              <w:t>(</w:t>
            </w:r>
            <m:oMath>
              <m:sSub>
                <m:sSubPr>
                  <m:ctrlPr>
                    <w:rPr>
                      <w:rFonts w:ascii="Cambria Math" w:hAnsi="Cambria Math"/>
                      <w:lang w:val="en-US"/>
                    </w:rPr>
                  </m:ctrlPr>
                </m:sSubPr>
                <m:e>
                  <m:r>
                    <m:rPr>
                      <m:sty m:val="p"/>
                    </m:rPr>
                    <w:rPr>
                      <w:rFonts w:ascii="Cambria Math" w:hAnsi="Cambria Math"/>
                      <w:lang w:val="en-US"/>
                    </w:rPr>
                    <m:t xml:space="preserve"> </m:t>
                  </m:r>
                  <m:r>
                    <w:rPr>
                      <w:rFonts w:ascii="Cambria Math" w:hAnsi="Cambria Math"/>
                      <w:lang w:val="en-US"/>
                    </w:rPr>
                    <m:t>ν</m:t>
                  </m:r>
                </m:e>
                <m:sub>
                  <m:r>
                    <w:rPr>
                      <w:rFonts w:ascii="Cambria Math" w:hAnsi="Cambria Math"/>
                      <w:lang w:val="en-US"/>
                    </w:rPr>
                    <m:t>t</m:t>
                  </m:r>
                </m:sub>
              </m:sSub>
              <m:r>
                <m:rPr>
                  <m:sty m:val="p"/>
                </m:rPr>
                <w:rPr>
                  <w:rFonts w:ascii="Cambria Math" w:hAnsi="Cambria Math"/>
                  <w:lang w:val="en-US"/>
                </w:rPr>
                <m:t xml:space="preserve">) </m:t>
              </m:r>
            </m:oMath>
            <w:r w:rsidRPr="00FD2BD0">
              <w:rPr>
                <w:lang w:val="en-US"/>
              </w:rPr>
              <w:t>is associated with turbulence production/destruction and, therefore, should be considered an output (in the RANS model, it is proportional to</w:t>
            </w:r>
            <w:r w:rsidR="00CE027B">
              <w:rPr>
                <w:lang w:val="en-US"/>
              </w:rPr>
              <w:t xml:space="preserve"> the square of the kinetic turbulent energy and inversely proportional to turbulent dissipation rate y</w:t>
            </w:r>
            <m:oMath>
              <m:sSub>
                <m:sSubPr>
                  <m:ctrlPr>
                    <w:rPr>
                      <w:rFonts w:ascii="Cambria Math" w:hAnsi="Cambria Math"/>
                      <w:lang w:val="en-US"/>
                    </w:rPr>
                  </m:ctrlPr>
                </m:sSubPr>
                <m:e>
                  <m:r>
                    <m:rPr>
                      <m:sty m:val="p"/>
                    </m:rPr>
                    <w:rPr>
                      <w:rFonts w:ascii="Cambria Math" w:hAnsi="Cambria Math"/>
                      <w:lang w:val="en-US"/>
                    </w:rPr>
                    <m:t xml:space="preserve"> </m:t>
                  </m:r>
                  <m:r>
                    <w:rPr>
                      <w:rFonts w:ascii="Cambria Math" w:hAnsi="Cambria Math"/>
                      <w:lang w:val="en-US"/>
                    </w:rPr>
                    <m:t>ν</m:t>
                  </m:r>
                </m:e>
                <m:sub>
                  <m:r>
                    <w:rPr>
                      <w:rFonts w:ascii="Cambria Math" w:hAnsi="Cambria Math"/>
                      <w:lang w:val="en-US"/>
                    </w:rPr>
                    <m:t>t</m:t>
                  </m:r>
                </m:sub>
              </m:sSub>
              <m:r>
                <m:rPr>
                  <m:sty m:val="p"/>
                </m:rPr>
                <w:rPr>
                  <w:rFonts w:ascii="Cambria Math" w:hAnsi="Cambria Math"/>
                  <w:lang w:val="en-US"/>
                </w:rPr>
                <m:t>=</m:t>
              </m:r>
              <m:r>
                <w:rPr>
                  <w:rFonts w:ascii="Cambria Math" w:hAnsi="Cambria Math"/>
                  <w:lang w:val="en-US"/>
                </w:rPr>
                <m:t>C</m:t>
              </m:r>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k</m:t>
                      </m:r>
                    </m:e>
                    <m:sup>
                      <m:r>
                        <m:rPr>
                          <m:sty m:val="p"/>
                        </m:rPr>
                        <w:rPr>
                          <w:rFonts w:ascii="Cambria Math" w:hAnsi="Cambria Math"/>
                          <w:lang w:val="en-US"/>
                        </w:rPr>
                        <m:t>2</m:t>
                      </m:r>
                    </m:sup>
                  </m:sSup>
                </m:num>
                <m:den>
                  <m:r>
                    <w:rPr>
                      <w:rFonts w:ascii="Cambria Math" w:hAnsi="Cambria Math"/>
                      <w:lang w:val="en-US"/>
                    </w:rPr>
                    <m:t>ε</m:t>
                  </m:r>
                </m:den>
              </m:f>
            </m:oMath>
            <w:r w:rsidRPr="00FD2BD0">
              <w:rPr>
                <w:lang w:val="en-US"/>
              </w:rPr>
              <w:t>). Rho and nu-molecular are constants in this context. While we need them to verify RANS, it doesn't seem necessary to complicate the input.</w:t>
            </w:r>
          </w:p>
          <w:p w14:paraId="183209F6" w14:textId="3C042466" w:rsidR="006C4E89" w:rsidRPr="00A63BED" w:rsidRDefault="006C4E89" w:rsidP="00FD2BD0">
            <w:pPr>
              <w:pStyle w:val="Paragraphedeliste"/>
              <w:numPr>
                <w:ilvl w:val="0"/>
                <w:numId w:val="5"/>
              </w:numPr>
              <w:rPr>
                <w:lang w:val="en-US"/>
              </w:rPr>
            </w:pPr>
            <w:r w:rsidRPr="00481C75">
              <w:rPr>
                <w:b/>
                <w:bCs/>
                <w:lang w:val="en-US"/>
              </w:rPr>
              <w:t>Output</w:t>
            </w:r>
            <w:r w:rsidRPr="006C4E89">
              <w:rPr>
                <w:lang w:val="en-US"/>
              </w:rPr>
              <w:t>:</w:t>
            </w:r>
            <w:r>
              <w:rPr>
                <w:lang w:val="en-US"/>
              </w:rPr>
              <w:t xml:space="preserve"> May we consider u,</w:t>
            </w:r>
            <w:r w:rsidR="00CE027B">
              <w:rPr>
                <w:lang w:val="en-US"/>
              </w:rPr>
              <w:t xml:space="preserve"> </w:t>
            </w:r>
            <w:r>
              <w:rPr>
                <w:lang w:val="en-US"/>
              </w:rPr>
              <w:t>v,</w:t>
            </w:r>
            <w:r w:rsidR="00CE027B">
              <w:rPr>
                <w:lang w:val="en-US"/>
              </w:rPr>
              <w:t xml:space="preserve"> </w:t>
            </w:r>
            <w:r>
              <w:rPr>
                <w:lang w:val="en-US"/>
              </w:rPr>
              <w:t>w,</w:t>
            </w:r>
            <w:r w:rsidR="00CE027B">
              <w:rPr>
                <w:lang w:val="en-US"/>
              </w:rPr>
              <w:t xml:space="preserve"> </w:t>
            </w:r>
            <w:r>
              <w:rPr>
                <w:lang w:val="en-US"/>
              </w:rPr>
              <w:t>p,</w:t>
            </w:r>
            <w:r w:rsidRPr="006C4E89">
              <w:rPr>
                <w:lang w:val="en-US"/>
              </w:rPr>
              <w:t xml:space="preserve"> </w:t>
            </w:r>
            <m:oMath>
              <m:sSub>
                <m:sSubPr>
                  <m:ctrlPr>
                    <w:rPr>
                      <w:rFonts w:ascii="Cambria Math" w:hAnsi="Cambria Math"/>
                      <w:lang w:val="en-US"/>
                    </w:rPr>
                  </m:ctrlPr>
                </m:sSubPr>
                <m:e>
                  <m:r>
                    <w:rPr>
                      <w:rFonts w:ascii="Cambria Math" w:hAnsi="Cambria Math"/>
                      <w:lang w:val="en-US"/>
                    </w:rPr>
                    <m:t>ν</m:t>
                  </m:r>
                </m:e>
                <m:sub>
                  <m:r>
                    <w:rPr>
                      <w:rFonts w:ascii="Cambria Math" w:hAnsi="Cambria Math"/>
                      <w:lang w:val="en-US"/>
                    </w:rPr>
                    <m:t>t</m:t>
                  </m:r>
                </m:sub>
              </m:sSub>
            </m:oMath>
            <w:r w:rsidRPr="006C4E89">
              <w:rPr>
                <w:lang w:val="en-US"/>
              </w:rPr>
              <w:t>?  The Reynol</w:t>
            </w:r>
            <w:r>
              <w:rPr>
                <w:lang w:val="en-US"/>
              </w:rPr>
              <w:t xml:space="preserve">ds stress tensor is not needed I think as we consider only the trace (k) and </w:t>
            </w:r>
            <m:oMath>
              <m:sSub>
                <m:sSubPr>
                  <m:ctrlPr>
                    <w:rPr>
                      <w:rFonts w:ascii="Cambria Math" w:hAnsi="Cambria Math"/>
                      <w:i/>
                      <w:lang w:val="en-US"/>
                    </w:rPr>
                  </m:ctrlPr>
                </m:sSubPr>
                <m:e>
                  <m:r>
                    <w:rPr>
                      <w:rFonts w:ascii="Cambria Math" w:hAnsi="Cambria Math"/>
                      <w:lang w:val="en-US"/>
                    </w:rPr>
                    <m:t xml:space="preserve"> ν</m:t>
                  </m:r>
                </m:e>
                <m:sub>
                  <m:r>
                    <w:rPr>
                      <w:rFonts w:ascii="Cambria Math" w:hAnsi="Cambria Math"/>
                      <w:lang w:val="en-US"/>
                    </w:rPr>
                    <m:t>t</m:t>
                  </m:r>
                </m:sub>
              </m:sSub>
            </m:oMath>
            <w:r>
              <w:rPr>
                <w:rFonts w:eastAsiaTheme="minorEastAsia"/>
                <w:lang w:val="en-US"/>
              </w:rPr>
              <w:t xml:space="preserve"> is </w:t>
            </w:r>
            <w:r w:rsidR="00481C75">
              <w:rPr>
                <w:rFonts w:eastAsiaTheme="minorEastAsia"/>
                <w:lang w:val="en-US"/>
              </w:rPr>
              <w:t>sufficient</w:t>
            </w:r>
            <w:r>
              <w:rPr>
                <w:rFonts w:eastAsiaTheme="minorEastAsia"/>
                <w:lang w:val="en-US"/>
              </w:rPr>
              <w:t xml:space="preserve"> for RAND PDE</w:t>
            </w:r>
            <w:r w:rsidR="00A63BED">
              <w:rPr>
                <w:rFonts w:eastAsiaTheme="minorEastAsia"/>
                <w:lang w:val="en-US"/>
              </w:rPr>
              <w:t xml:space="preserve">. </w:t>
            </w:r>
            <m:oMath>
              <m:sSub>
                <m:sSubPr>
                  <m:ctrlPr>
                    <w:rPr>
                      <w:rFonts w:ascii="Cambria Math" w:hAnsi="Cambria Math"/>
                      <w:lang w:val="en-US"/>
                    </w:rPr>
                  </m:ctrlPr>
                </m:sSubPr>
                <m:e>
                  <m:r>
                    <w:rPr>
                      <w:rFonts w:ascii="Cambria Math" w:hAnsi="Cambria Math"/>
                      <w:lang w:val="en-US"/>
                    </w:rPr>
                    <m:t>ν</m:t>
                  </m:r>
                </m:e>
                <m:sub>
                  <m:r>
                    <w:rPr>
                      <w:rFonts w:ascii="Cambria Math" w:hAnsi="Cambria Math"/>
                      <w:lang w:val="en-US"/>
                    </w:rPr>
                    <m:t>t</m:t>
                  </m:r>
                </m:sub>
              </m:sSub>
            </m:oMath>
            <w:r w:rsidR="00A63BED">
              <w:rPr>
                <w:rFonts w:eastAsiaTheme="minorEastAsia"/>
                <w:lang w:val="en-US"/>
              </w:rPr>
              <w:t xml:space="preserve"> should be directly be used in dispersion model.</w:t>
            </w:r>
          </w:p>
          <w:p w14:paraId="4D0675A4" w14:textId="79756C62" w:rsidR="00A63BED" w:rsidRPr="00FD2BD0" w:rsidRDefault="00310E05" w:rsidP="00FD2BD0">
            <w:pPr>
              <w:pStyle w:val="Paragraphedeliste"/>
              <w:numPr>
                <w:ilvl w:val="0"/>
                <w:numId w:val="5"/>
              </w:numPr>
              <w:rPr>
                <w:lang w:val="en-US"/>
              </w:rPr>
            </w:pPr>
            <w:r w:rsidRPr="006C4E89">
              <w:rPr>
                <w:lang w:val="en-US"/>
              </w:rPr>
              <w:t>Reynol</w:t>
            </w:r>
            <w:r>
              <w:rPr>
                <w:lang w:val="en-US"/>
              </w:rPr>
              <w:t xml:space="preserve">ds stress tensor (no learning data and not very useful) </w:t>
            </w:r>
          </w:p>
        </w:tc>
      </w:tr>
    </w:tbl>
    <w:p w14:paraId="1EA8C99B" w14:textId="794845A3" w:rsidR="00310E05" w:rsidRDefault="00310E05" w:rsidP="00286C38">
      <w:pPr>
        <w:pStyle w:val="Paragraphedeliste"/>
        <w:ind w:left="0"/>
        <w:rPr>
          <w:lang w:val="en-US"/>
        </w:rPr>
      </w:pPr>
    </w:p>
    <w:p w14:paraId="64A46CA8" w14:textId="77777777" w:rsidR="00CE027B" w:rsidRDefault="00CE027B" w:rsidP="00286C38">
      <w:pPr>
        <w:pStyle w:val="Paragraphedeliste"/>
        <w:ind w:left="0"/>
        <w:rPr>
          <w:lang w:val="en-US"/>
        </w:rPr>
      </w:pPr>
    </w:p>
    <w:p w14:paraId="40C0FDD2" w14:textId="74D76224" w:rsidR="00286C38" w:rsidRDefault="00310E05" w:rsidP="00310E05">
      <w:pPr>
        <w:pStyle w:val="Paragraphedeliste"/>
        <w:ind w:left="0"/>
        <w:jc w:val="center"/>
        <w:rPr>
          <w:lang w:val="en-US"/>
        </w:rPr>
      </w:pPr>
      <w:r>
        <w:rPr>
          <w:noProof/>
          <w:lang w:val="en-US"/>
        </w:rPr>
        <w:lastRenderedPageBreak/>
        <w:drawing>
          <wp:inline distT="0" distB="0" distL="0" distR="0" wp14:anchorId="3317E033" wp14:editId="68593FBC">
            <wp:extent cx="4657725" cy="261218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2273" cy="2625953"/>
                    </a:xfrm>
                    <a:prstGeom prst="rect">
                      <a:avLst/>
                    </a:prstGeom>
                    <a:noFill/>
                  </pic:spPr>
                </pic:pic>
              </a:graphicData>
            </a:graphic>
          </wp:inline>
        </w:drawing>
      </w:r>
    </w:p>
    <w:p w14:paraId="05DCFEAF" w14:textId="0A233FF1" w:rsidR="001E3C99" w:rsidRDefault="001E3C99" w:rsidP="00310E05">
      <w:pPr>
        <w:pStyle w:val="Paragraphedeliste"/>
        <w:ind w:left="0"/>
        <w:jc w:val="center"/>
        <w:rPr>
          <w:lang w:val="en-US"/>
        </w:rPr>
      </w:pPr>
    </w:p>
    <w:tbl>
      <w:tblPr>
        <w:tblStyle w:val="Grilledutableau"/>
        <w:tblW w:w="14422" w:type="dxa"/>
        <w:tblLook w:val="04A0" w:firstRow="1" w:lastRow="0" w:firstColumn="1" w:lastColumn="0" w:noHBand="0" w:noVBand="1"/>
      </w:tblPr>
      <w:tblGrid>
        <w:gridCol w:w="7338"/>
        <w:gridCol w:w="7072"/>
        <w:gridCol w:w="12"/>
      </w:tblGrid>
      <w:tr w:rsidR="00536C80" w14:paraId="67E4E8DC" w14:textId="77777777" w:rsidTr="00DF6866">
        <w:tc>
          <w:tcPr>
            <w:tcW w:w="14422" w:type="dxa"/>
            <w:gridSpan w:val="3"/>
          </w:tcPr>
          <w:p w14:paraId="020A8033" w14:textId="6364EB4F" w:rsidR="00536C80" w:rsidRPr="00536C80" w:rsidRDefault="00536C80" w:rsidP="00536C80">
            <w:pPr>
              <w:pStyle w:val="Paragraphedeliste"/>
              <w:jc w:val="center"/>
              <w:rPr>
                <w:b/>
                <w:bCs/>
                <w:lang w:val="en-US"/>
              </w:rPr>
            </w:pPr>
            <w:r w:rsidRPr="00536C80">
              <w:rPr>
                <w:b/>
                <w:bCs/>
                <w:sz w:val="24"/>
                <w:szCs w:val="24"/>
                <w:lang w:val="en-US"/>
              </w:rPr>
              <w:t>Some Parameters</w:t>
            </w:r>
          </w:p>
        </w:tc>
      </w:tr>
      <w:tr w:rsidR="001E3C99" w:rsidRPr="00BC3E17" w14:paraId="52EA1A88" w14:textId="77777777" w:rsidTr="00DF6866">
        <w:trPr>
          <w:gridAfter w:val="1"/>
          <w:wAfter w:w="12" w:type="dxa"/>
        </w:trPr>
        <w:tc>
          <w:tcPr>
            <w:tcW w:w="7338" w:type="dxa"/>
          </w:tcPr>
          <w:p w14:paraId="00816090" w14:textId="77777777" w:rsidR="00536C80" w:rsidRPr="00536C80" w:rsidRDefault="00536C80" w:rsidP="00DF6866">
            <w:pPr>
              <w:pStyle w:val="Paragraphedeliste"/>
              <w:numPr>
                <w:ilvl w:val="0"/>
                <w:numId w:val="7"/>
              </w:numPr>
              <w:rPr>
                <w:lang w:val="en-US"/>
              </w:rPr>
            </w:pPr>
            <w:r w:rsidRPr="00536C80">
              <w:rPr>
                <w:lang w:val="en-US"/>
              </w:rPr>
              <w:t xml:space="preserve">Infinite epochs - instead the </w:t>
            </w:r>
            <w:proofErr w:type="gramStart"/>
            <w:r w:rsidRPr="00536C80">
              <w:rPr>
                <w:lang w:val="en-US"/>
              </w:rPr>
              <w:t>criteria</w:t>
            </w:r>
            <w:proofErr w:type="gramEnd"/>
            <w:r w:rsidRPr="00536C80">
              <w:rPr>
                <w:lang w:val="en-US"/>
              </w:rPr>
              <w:t xml:space="preserve"> for stopping is loss_{n} - loss_{n-1} &lt; ε for 10</w:t>
            </w:r>
            <w:r>
              <w:rPr>
                <w:lang w:val="en-US"/>
              </w:rPr>
              <w:t xml:space="preserve"> </w:t>
            </w:r>
            <w:r w:rsidRPr="00536C80">
              <w:rPr>
                <w:lang w:val="en-US"/>
              </w:rPr>
              <w:t>consecutive epochs where n is the epoch number and ε = 1E-5 (user defined)</w:t>
            </w:r>
          </w:p>
          <w:p w14:paraId="498F29C6" w14:textId="7E6232A6" w:rsidR="001E3C99" w:rsidRDefault="001E3C99" w:rsidP="00536C80">
            <w:pPr>
              <w:pStyle w:val="Paragraphedeliste"/>
              <w:jc w:val="center"/>
              <w:rPr>
                <w:lang w:val="en-US"/>
              </w:rPr>
            </w:pPr>
          </w:p>
        </w:tc>
        <w:tc>
          <w:tcPr>
            <w:tcW w:w="7072" w:type="dxa"/>
          </w:tcPr>
          <w:p w14:paraId="14426A06" w14:textId="59F9E5E7" w:rsidR="001E3C99" w:rsidRDefault="00B24355" w:rsidP="00B24355">
            <w:pPr>
              <w:pStyle w:val="Paragraphedeliste"/>
              <w:ind w:left="0"/>
              <w:rPr>
                <w:lang w:val="en-US"/>
              </w:rPr>
            </w:pPr>
            <w:r>
              <w:rPr>
                <w:lang w:val="en-US"/>
              </w:rPr>
              <w:t xml:space="preserve">OK </w:t>
            </w:r>
            <w:r w:rsidR="00DF6866" w:rsidRPr="00DF6866">
              <w:rPr>
                <w:lang w:val="en-US"/>
              </w:rPr>
              <w:t>While the criterion of monitoring loss reduction over 10 consecutive epochs is a reasonable approach, it's important to tailor the stopping criterion to the specific requirements of your task and dataset</w:t>
            </w:r>
            <w:r w:rsidR="00DF6866">
              <w:rPr>
                <w:lang w:val="en-US"/>
              </w:rPr>
              <w:t>. My understanding is that s</w:t>
            </w:r>
            <w:r w:rsidR="00DF6866" w:rsidRPr="00DF6866">
              <w:rPr>
                <w:lang w:val="en-US"/>
              </w:rPr>
              <w:t>ome datasets may require more or fewer epochs to reach a suitable solution. Adapting the stopping criterion accordingly can help account for this variability.</w:t>
            </w:r>
          </w:p>
        </w:tc>
      </w:tr>
      <w:tr w:rsidR="001E3C99" w:rsidRPr="00BC3E17" w14:paraId="09D199BE" w14:textId="77777777" w:rsidTr="00DF6866">
        <w:trPr>
          <w:gridAfter w:val="1"/>
          <w:wAfter w:w="12" w:type="dxa"/>
        </w:trPr>
        <w:tc>
          <w:tcPr>
            <w:tcW w:w="7338" w:type="dxa"/>
          </w:tcPr>
          <w:p w14:paraId="5FCCE1B6" w14:textId="03B019D2" w:rsidR="00536C80" w:rsidRPr="00536C80" w:rsidRDefault="00536C80" w:rsidP="00DF6866">
            <w:pPr>
              <w:pStyle w:val="Paragraphedeliste"/>
              <w:numPr>
                <w:ilvl w:val="0"/>
                <w:numId w:val="7"/>
              </w:numPr>
              <w:rPr>
                <w:lang w:val="en-US"/>
              </w:rPr>
            </w:pPr>
            <w:r w:rsidRPr="00536C80">
              <w:rPr>
                <w:lang w:val="en-US"/>
              </w:rPr>
              <w:t xml:space="preserve">We have the data for 7 angles, [0, 30, 60, 90, 120, 150, 180] in </w:t>
            </w:r>
            <w:r w:rsidR="00B24355" w:rsidRPr="00536C80">
              <w:rPr>
                <w:lang w:val="en-US"/>
              </w:rPr>
              <w:t>degrees.</w:t>
            </w:r>
          </w:p>
          <w:p w14:paraId="04C8329E" w14:textId="77777777" w:rsidR="00DF6866" w:rsidRDefault="00536C80" w:rsidP="00DF6866">
            <w:pPr>
              <w:pStyle w:val="Paragraphedeliste"/>
              <w:numPr>
                <w:ilvl w:val="0"/>
                <w:numId w:val="7"/>
              </w:numPr>
              <w:rPr>
                <w:lang w:val="en-US"/>
              </w:rPr>
            </w:pPr>
            <w:r w:rsidRPr="00536C80">
              <w:rPr>
                <w:lang w:val="en-US"/>
              </w:rPr>
              <w:t>We concatenate the data for angles = [0, 30, 60, 120, 150, 180] and then take 80% of the</w:t>
            </w:r>
            <w:r w:rsidR="00B24355">
              <w:rPr>
                <w:lang w:val="en-US"/>
              </w:rPr>
              <w:t xml:space="preserve"> </w:t>
            </w:r>
            <w:r w:rsidRPr="00536C80">
              <w:rPr>
                <w:lang w:val="en-US"/>
              </w:rPr>
              <w:t>dataset with random seed = 42 for training and 20% for testing</w:t>
            </w:r>
            <w:r w:rsidR="00B24355">
              <w:rPr>
                <w:lang w:val="en-US"/>
              </w:rPr>
              <w:t xml:space="preserve"> </w:t>
            </w:r>
          </w:p>
          <w:p w14:paraId="72EE669D" w14:textId="71BFE2F7" w:rsidR="00536C80" w:rsidRPr="00536C80" w:rsidRDefault="00DF6866" w:rsidP="00DF6866">
            <w:pPr>
              <w:pStyle w:val="Paragraphedeliste"/>
              <w:numPr>
                <w:ilvl w:val="0"/>
                <w:numId w:val="7"/>
              </w:numPr>
              <w:rPr>
                <w:lang w:val="en-US"/>
              </w:rPr>
            </w:pPr>
            <w:r>
              <w:rPr>
                <w:lang w:val="en-US"/>
              </w:rPr>
              <w:t>B</w:t>
            </w:r>
            <w:r w:rsidR="00536C80" w:rsidRPr="00536C80">
              <w:rPr>
                <w:lang w:val="en-US"/>
              </w:rPr>
              <w:t xml:space="preserve">y using the whole </w:t>
            </w:r>
            <w:r w:rsidR="00B24355" w:rsidRPr="00536C80">
              <w:rPr>
                <w:lang w:val="en-US"/>
              </w:rPr>
              <w:t>dataset,</w:t>
            </w:r>
            <w:r w:rsidR="00536C80" w:rsidRPr="00536C80">
              <w:rPr>
                <w:lang w:val="en-US"/>
              </w:rPr>
              <w:t xml:space="preserve"> we hope to make the NN learn about wind angle such that</w:t>
            </w:r>
            <w:r w:rsidR="00536C80">
              <w:rPr>
                <w:lang w:val="en-US"/>
              </w:rPr>
              <w:t xml:space="preserve"> </w:t>
            </w:r>
            <w:r w:rsidR="00536C80" w:rsidRPr="00536C80">
              <w:rPr>
                <w:lang w:val="en-US"/>
              </w:rPr>
              <w:t xml:space="preserve">the parameters become functions of the wind </w:t>
            </w:r>
            <w:r w:rsidR="00B24355" w:rsidRPr="00536C80">
              <w:rPr>
                <w:lang w:val="en-US"/>
              </w:rPr>
              <w:t>angle.</w:t>
            </w:r>
          </w:p>
          <w:p w14:paraId="282E9C10" w14:textId="5A19CE58" w:rsidR="001E3C99" w:rsidRPr="00914427" w:rsidRDefault="00536C80" w:rsidP="00914427">
            <w:pPr>
              <w:pStyle w:val="Paragraphedeliste"/>
              <w:numPr>
                <w:ilvl w:val="0"/>
                <w:numId w:val="7"/>
              </w:numPr>
              <w:rPr>
                <w:lang w:val="en-US"/>
              </w:rPr>
            </w:pPr>
            <w:r w:rsidRPr="00536C80">
              <w:rPr>
                <w:lang w:val="en-US"/>
              </w:rPr>
              <w:lastRenderedPageBreak/>
              <w:t>We also would like the stress tensor to be learnt so that we do not have to assume</w:t>
            </w:r>
            <w:r>
              <w:rPr>
                <w:lang w:val="en-US"/>
              </w:rPr>
              <w:t xml:space="preserve"> </w:t>
            </w:r>
            <w:r w:rsidRPr="00536C80">
              <w:rPr>
                <w:lang w:val="en-US"/>
              </w:rPr>
              <w:t>models involving turbulence (</w:t>
            </w:r>
            <w:proofErr w:type="spellStart"/>
            <w:r w:rsidRPr="00536C80">
              <w:rPr>
                <w:lang w:val="en-US"/>
              </w:rPr>
              <w:t>ie</w:t>
            </w:r>
            <w:proofErr w:type="spellEnd"/>
            <w:r w:rsidRPr="00536C80">
              <w:rPr>
                <w:lang w:val="en-US"/>
              </w:rPr>
              <w:t>. model free approach)</w:t>
            </w:r>
          </w:p>
        </w:tc>
        <w:tc>
          <w:tcPr>
            <w:tcW w:w="7072" w:type="dxa"/>
          </w:tcPr>
          <w:p w14:paraId="58B79AFB" w14:textId="4D26379F" w:rsidR="00DF6866" w:rsidRDefault="00DF6866" w:rsidP="00DF6866">
            <w:pPr>
              <w:pStyle w:val="Paragraphedeliste"/>
              <w:numPr>
                <w:ilvl w:val="0"/>
                <w:numId w:val="8"/>
              </w:numPr>
              <w:rPr>
                <w:lang w:val="en-US"/>
              </w:rPr>
            </w:pPr>
            <w:r>
              <w:rPr>
                <w:lang w:val="en-US"/>
              </w:rPr>
              <w:lastRenderedPageBreak/>
              <w:t xml:space="preserve">I understand that for the learning </w:t>
            </w:r>
            <w:r w:rsidR="00886AA4">
              <w:rPr>
                <w:lang w:val="en-US"/>
              </w:rPr>
              <w:t>phase:</w:t>
            </w:r>
          </w:p>
          <w:p w14:paraId="77F735C1" w14:textId="49032C5B" w:rsidR="001E3C99" w:rsidRDefault="00DF6866" w:rsidP="00DF6866">
            <w:pPr>
              <w:pStyle w:val="Paragraphedeliste"/>
              <w:numPr>
                <w:ilvl w:val="1"/>
                <w:numId w:val="8"/>
              </w:numPr>
              <w:rPr>
                <w:lang w:val="en-US"/>
              </w:rPr>
            </w:pPr>
            <w:r>
              <w:rPr>
                <w:lang w:val="en-US"/>
              </w:rPr>
              <w:t xml:space="preserve"> the whole </w:t>
            </w:r>
            <w:proofErr w:type="spellStart"/>
            <w:r>
              <w:rPr>
                <w:lang w:val="en-US"/>
              </w:rPr>
              <w:t>Code_Saturne</w:t>
            </w:r>
            <w:proofErr w:type="spellEnd"/>
            <w:r>
              <w:rPr>
                <w:lang w:val="en-US"/>
              </w:rPr>
              <w:t xml:space="preserve"> 3D output field is used </w:t>
            </w:r>
            <w:r w:rsidR="00F23154">
              <w:rPr>
                <w:lang w:val="en-US"/>
              </w:rPr>
              <w:t>to select</w:t>
            </w:r>
            <w:r>
              <w:rPr>
                <w:lang w:val="en-US"/>
              </w:rPr>
              <w:t xml:space="preserve"> the learning data set</w:t>
            </w:r>
            <w:r w:rsidR="00F23154">
              <w:rPr>
                <w:lang w:val="en-US"/>
              </w:rPr>
              <w:t xml:space="preserve"> </w:t>
            </w:r>
            <w:r w:rsidR="00CE027B">
              <w:rPr>
                <w:lang w:val="en-US"/>
              </w:rPr>
              <w:t>(80</w:t>
            </w:r>
            <w:r>
              <w:rPr>
                <w:lang w:val="en-US"/>
              </w:rPr>
              <w:t>%) and the testing data set</w:t>
            </w:r>
            <w:r w:rsidR="00F23154">
              <w:rPr>
                <w:lang w:val="en-US"/>
              </w:rPr>
              <w:t xml:space="preserve"> (20</w:t>
            </w:r>
            <w:r w:rsidR="00CE027B">
              <w:rPr>
                <w:lang w:val="en-US"/>
              </w:rPr>
              <w:t>%) The</w:t>
            </w:r>
            <w:r>
              <w:rPr>
                <w:lang w:val="en-US"/>
              </w:rPr>
              <w:t xml:space="preserve"> selection of 20% is randomly done (</w:t>
            </w:r>
            <w:r w:rsidRPr="00536C80">
              <w:rPr>
                <w:lang w:val="en-US"/>
              </w:rPr>
              <w:t xml:space="preserve">with random seed = </w:t>
            </w:r>
            <w:proofErr w:type="gramStart"/>
            <w:r w:rsidRPr="00536C80">
              <w:rPr>
                <w:lang w:val="en-US"/>
              </w:rPr>
              <w:t>42</w:t>
            </w:r>
            <w:r w:rsidR="00F23154">
              <w:rPr>
                <w:lang w:val="en-US"/>
              </w:rPr>
              <w:t xml:space="preserve"> ?</w:t>
            </w:r>
            <w:proofErr w:type="gramEnd"/>
            <w:r>
              <w:rPr>
                <w:lang w:val="en-US"/>
              </w:rPr>
              <w:t xml:space="preserve">). I am afraid that </w:t>
            </w:r>
            <w:r w:rsidR="00F23154">
              <w:rPr>
                <w:lang w:val="en-US"/>
              </w:rPr>
              <w:t xml:space="preserve">the 20% may miss or under-represent “interesting” part of the flow (around obstacles / wake …). </w:t>
            </w:r>
          </w:p>
          <w:p w14:paraId="31A02B15" w14:textId="5991CBD0" w:rsidR="00F23154" w:rsidRDefault="00F23154" w:rsidP="00F23154">
            <w:pPr>
              <w:pStyle w:val="Paragraphedeliste"/>
              <w:numPr>
                <w:ilvl w:val="0"/>
                <w:numId w:val="8"/>
              </w:numPr>
              <w:rPr>
                <w:lang w:val="en-US"/>
              </w:rPr>
            </w:pPr>
            <w:r>
              <w:rPr>
                <w:lang w:val="en-US"/>
              </w:rPr>
              <w:t>Please confirm:</w:t>
            </w:r>
          </w:p>
          <w:p w14:paraId="58C31711" w14:textId="69F9DD00" w:rsidR="00F23154" w:rsidRDefault="00F23154" w:rsidP="00F23154">
            <w:pPr>
              <w:pStyle w:val="Paragraphedeliste"/>
              <w:numPr>
                <w:ilvl w:val="1"/>
                <w:numId w:val="8"/>
              </w:numPr>
              <w:rPr>
                <w:lang w:val="en-US"/>
              </w:rPr>
            </w:pPr>
            <w:r>
              <w:rPr>
                <w:lang w:val="en-US"/>
              </w:rPr>
              <w:lastRenderedPageBreak/>
              <w:t>the normalization of the different physical data</w:t>
            </w:r>
          </w:p>
          <w:p w14:paraId="64FCF55F" w14:textId="6BCDAC6C" w:rsidR="00F23154" w:rsidRDefault="00F23154" w:rsidP="00DF6866">
            <w:pPr>
              <w:pStyle w:val="Paragraphedeliste"/>
              <w:numPr>
                <w:ilvl w:val="1"/>
                <w:numId w:val="8"/>
              </w:numPr>
              <w:rPr>
                <w:lang w:val="en-US"/>
              </w:rPr>
            </w:pPr>
            <w:r>
              <w:rPr>
                <w:lang w:val="en-US"/>
              </w:rPr>
              <w:t>the s</w:t>
            </w:r>
            <w:r w:rsidRPr="00F23154">
              <w:rPr>
                <w:lang w:val="en-US"/>
              </w:rPr>
              <w:t xml:space="preserve">huffling </w:t>
            </w:r>
            <w:r>
              <w:rPr>
                <w:lang w:val="en-US"/>
              </w:rPr>
              <w:t xml:space="preserve">done </w:t>
            </w:r>
            <w:r w:rsidRPr="00F23154">
              <w:rPr>
                <w:lang w:val="en-US"/>
              </w:rPr>
              <w:t xml:space="preserve">to ensure that the training data is presented in a random order during each </w:t>
            </w:r>
            <w:r w:rsidR="00886AA4" w:rsidRPr="00F23154">
              <w:rPr>
                <w:lang w:val="en-US"/>
              </w:rPr>
              <w:t>epoch.</w:t>
            </w:r>
          </w:p>
          <w:p w14:paraId="1F25D7B9" w14:textId="13A10BF5" w:rsidR="00914427" w:rsidRDefault="00914427" w:rsidP="00DF6866">
            <w:pPr>
              <w:pStyle w:val="Paragraphedeliste"/>
              <w:numPr>
                <w:ilvl w:val="1"/>
                <w:numId w:val="8"/>
              </w:numPr>
              <w:rPr>
                <w:lang w:val="en-US"/>
              </w:rPr>
            </w:pPr>
            <w:r>
              <w:rPr>
                <w:lang w:val="en-US"/>
              </w:rPr>
              <w:t>which activation function selected (</w:t>
            </w:r>
            <w:r w:rsidR="00886AA4">
              <w:rPr>
                <w:lang w:val="en-US"/>
              </w:rPr>
              <w:t>tanh?</w:t>
            </w:r>
            <w:r>
              <w:rPr>
                <w:lang w:val="en-US"/>
              </w:rPr>
              <w:t xml:space="preserve"> as </w:t>
            </w:r>
            <w:r w:rsidR="00886AA4">
              <w:rPr>
                <w:lang w:val="en-US"/>
              </w:rPr>
              <w:t>Bowen?</w:t>
            </w:r>
            <w:r>
              <w:rPr>
                <w:lang w:val="en-US"/>
              </w:rPr>
              <w:t>) ,</w:t>
            </w:r>
          </w:p>
        </w:tc>
      </w:tr>
      <w:tr w:rsidR="00DF6866" w:rsidRPr="00BC3E17" w14:paraId="58749C78" w14:textId="77777777" w:rsidTr="00DF6866">
        <w:trPr>
          <w:gridAfter w:val="1"/>
          <w:wAfter w:w="12" w:type="dxa"/>
        </w:trPr>
        <w:tc>
          <w:tcPr>
            <w:tcW w:w="7338" w:type="dxa"/>
          </w:tcPr>
          <w:p w14:paraId="694B2E2C" w14:textId="2B0DF637" w:rsidR="00DF6866" w:rsidRPr="00536C80" w:rsidRDefault="00914427" w:rsidP="00DF6866">
            <w:pPr>
              <w:pStyle w:val="Paragraphedeliste"/>
              <w:numPr>
                <w:ilvl w:val="0"/>
                <w:numId w:val="7"/>
              </w:numPr>
              <w:rPr>
                <w:lang w:val="en-US"/>
              </w:rPr>
            </w:pPr>
            <w:r w:rsidRPr="00536C80">
              <w:rPr>
                <w:lang w:val="en-US"/>
              </w:rPr>
              <w:lastRenderedPageBreak/>
              <w:t>Then using the trained neural network, we predict the data for angle = 90</w:t>
            </w:r>
          </w:p>
        </w:tc>
        <w:tc>
          <w:tcPr>
            <w:tcW w:w="7072" w:type="dxa"/>
          </w:tcPr>
          <w:p w14:paraId="04374C3E" w14:textId="190D262A" w:rsidR="00DF6866" w:rsidRDefault="00914427" w:rsidP="00DF6866">
            <w:pPr>
              <w:pStyle w:val="Paragraphedeliste"/>
              <w:numPr>
                <w:ilvl w:val="0"/>
                <w:numId w:val="8"/>
              </w:numPr>
              <w:rPr>
                <w:lang w:val="en-US"/>
              </w:rPr>
            </w:pPr>
            <w:r>
              <w:rPr>
                <w:lang w:val="en-US"/>
              </w:rPr>
              <w:t xml:space="preserve">May be see the influence in selecting another </w:t>
            </w:r>
            <w:r w:rsidR="00886AA4">
              <w:rPr>
                <w:lang w:val="en-US"/>
              </w:rPr>
              <w:t>angle?</w:t>
            </w:r>
            <w:r>
              <w:rPr>
                <w:lang w:val="en-US"/>
              </w:rPr>
              <w:t xml:space="preserve"> </w:t>
            </w:r>
          </w:p>
        </w:tc>
      </w:tr>
    </w:tbl>
    <w:p w14:paraId="0558B528" w14:textId="64AAFCEA" w:rsidR="001E3C99" w:rsidRDefault="001E3C99" w:rsidP="00310E05">
      <w:pPr>
        <w:pStyle w:val="Paragraphedeliste"/>
        <w:ind w:left="0"/>
        <w:jc w:val="center"/>
        <w:rPr>
          <w:lang w:val="en-US"/>
        </w:rPr>
      </w:pPr>
    </w:p>
    <w:tbl>
      <w:tblPr>
        <w:tblStyle w:val="Grilledutableau"/>
        <w:tblW w:w="0" w:type="auto"/>
        <w:tblLook w:val="04A0" w:firstRow="1" w:lastRow="0" w:firstColumn="1" w:lastColumn="0" w:noHBand="0" w:noVBand="1"/>
      </w:tblPr>
      <w:tblGrid>
        <w:gridCol w:w="7069"/>
        <w:gridCol w:w="6925"/>
      </w:tblGrid>
      <w:tr w:rsidR="00914427" w:rsidRPr="00BC3E17" w14:paraId="5CA9061A" w14:textId="77777777" w:rsidTr="00914427">
        <w:tc>
          <w:tcPr>
            <w:tcW w:w="7072" w:type="dxa"/>
          </w:tcPr>
          <w:p w14:paraId="63A03AA6" w14:textId="313B76EB" w:rsidR="00914427" w:rsidRDefault="00914427" w:rsidP="00310E05">
            <w:pPr>
              <w:pStyle w:val="Paragraphedeliste"/>
              <w:ind w:left="0"/>
              <w:jc w:val="center"/>
              <w:rPr>
                <w:lang w:val="en-US"/>
              </w:rPr>
            </w:pPr>
            <w:r w:rsidRPr="00914427">
              <w:rPr>
                <w:noProof/>
                <w:lang w:val="en-US"/>
              </w:rPr>
              <w:drawing>
                <wp:inline distT="0" distB="0" distL="0" distR="0" wp14:anchorId="514DF474" wp14:editId="2F2FBDC0">
                  <wp:extent cx="4281760" cy="19907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5692" cy="2001852"/>
                          </a:xfrm>
                          <a:prstGeom prst="rect">
                            <a:avLst/>
                          </a:prstGeom>
                        </pic:spPr>
                      </pic:pic>
                    </a:graphicData>
                  </a:graphic>
                </wp:inline>
              </w:drawing>
            </w:r>
          </w:p>
        </w:tc>
        <w:tc>
          <w:tcPr>
            <w:tcW w:w="7072" w:type="dxa"/>
          </w:tcPr>
          <w:p w14:paraId="46FCB9C5" w14:textId="192DE2F1" w:rsidR="00914427" w:rsidRDefault="00BB4CA4" w:rsidP="00BB4CA4">
            <w:pPr>
              <w:pStyle w:val="Paragraphedeliste"/>
              <w:ind w:left="0"/>
              <w:rPr>
                <w:lang w:val="en-US"/>
              </w:rPr>
            </w:pPr>
            <w:r w:rsidRPr="00BB4CA4">
              <w:rPr>
                <w:lang w:val="en-US"/>
              </w:rPr>
              <w:t>Adam, short for "Adaptive Moment Estimation,"</w:t>
            </w:r>
            <w:r>
              <w:rPr>
                <w:lang w:val="en-US"/>
              </w:rPr>
              <w:t xml:space="preserve"> </w:t>
            </w:r>
            <w:r w:rsidRPr="00BB4CA4">
              <w:rPr>
                <w:lang w:val="en-US"/>
              </w:rPr>
              <w:t xml:space="preserve">is an extension of the stochastic gradient descent (SGD) optimization method and is known for its efficiency and effectiveness in a wide range of </w:t>
            </w:r>
            <w:r w:rsidR="00886AA4" w:rsidRPr="00BB4CA4">
              <w:rPr>
                <w:lang w:val="en-US"/>
              </w:rPr>
              <w:t>tasks.</w:t>
            </w:r>
          </w:p>
          <w:p w14:paraId="14F6D729" w14:textId="7EF5FB4C" w:rsidR="00BB4CA4" w:rsidRPr="00BB4CA4" w:rsidRDefault="00BB4CA4" w:rsidP="00BB4CA4">
            <w:pPr>
              <w:pStyle w:val="Paragraphedeliste"/>
              <w:ind w:left="0"/>
              <w:rPr>
                <w:lang w:val="en-US"/>
              </w:rPr>
            </w:pPr>
            <w:r>
              <w:rPr>
                <w:lang w:val="en-US"/>
              </w:rPr>
              <w:t xml:space="preserve">Good </w:t>
            </w:r>
            <w:r w:rsidR="00886AA4">
              <w:rPr>
                <w:lang w:val="en-US"/>
              </w:rPr>
              <w:t>scores:</w:t>
            </w:r>
            <w:r w:rsidR="00742276">
              <w:rPr>
                <w:lang w:val="en-US"/>
              </w:rPr>
              <w:t xml:space="preserve"> risk of </w:t>
            </w:r>
            <w:r w:rsidR="00CE027B">
              <w:rPr>
                <w:lang w:val="en-US"/>
              </w:rPr>
              <w:t>overfitting?</w:t>
            </w:r>
            <w:r w:rsidR="00742276">
              <w:rPr>
                <w:lang w:val="en-US"/>
              </w:rPr>
              <w:t xml:space="preserve"> </w:t>
            </w:r>
          </w:p>
        </w:tc>
      </w:tr>
    </w:tbl>
    <w:p w14:paraId="0EB57F9E" w14:textId="45E68506" w:rsidR="00914427" w:rsidRDefault="00914427" w:rsidP="00310E05">
      <w:pPr>
        <w:pStyle w:val="Paragraphedeliste"/>
        <w:ind w:left="0"/>
        <w:jc w:val="center"/>
        <w:rPr>
          <w:lang w:val="en-US"/>
        </w:rPr>
      </w:pPr>
    </w:p>
    <w:tbl>
      <w:tblPr>
        <w:tblStyle w:val="Grilledutableau"/>
        <w:tblW w:w="0" w:type="auto"/>
        <w:tblLook w:val="04A0" w:firstRow="1" w:lastRow="0" w:firstColumn="1" w:lastColumn="0" w:noHBand="0" w:noVBand="1"/>
      </w:tblPr>
      <w:tblGrid>
        <w:gridCol w:w="7021"/>
        <w:gridCol w:w="6973"/>
      </w:tblGrid>
      <w:tr w:rsidR="00742276" w:rsidRPr="00BC3E17" w14:paraId="2682D978" w14:textId="77777777" w:rsidTr="00742276">
        <w:tc>
          <w:tcPr>
            <w:tcW w:w="7072" w:type="dxa"/>
          </w:tcPr>
          <w:p w14:paraId="1A444203" w14:textId="7FF93712" w:rsidR="00742276" w:rsidRDefault="00742276" w:rsidP="00310E05">
            <w:pPr>
              <w:pStyle w:val="Paragraphedeliste"/>
              <w:ind w:left="0"/>
              <w:jc w:val="center"/>
              <w:rPr>
                <w:lang w:val="en-US"/>
              </w:rPr>
            </w:pPr>
            <w:r w:rsidRPr="00742276">
              <w:rPr>
                <w:noProof/>
                <w:lang w:val="en-US"/>
              </w:rPr>
              <w:drawing>
                <wp:inline distT="0" distB="0" distL="0" distR="0" wp14:anchorId="16C2A640" wp14:editId="1D103D3A">
                  <wp:extent cx="2790825" cy="160683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5271" cy="1615156"/>
                          </a:xfrm>
                          <a:prstGeom prst="rect">
                            <a:avLst/>
                          </a:prstGeom>
                        </pic:spPr>
                      </pic:pic>
                    </a:graphicData>
                  </a:graphic>
                </wp:inline>
              </w:drawing>
            </w:r>
          </w:p>
        </w:tc>
        <w:tc>
          <w:tcPr>
            <w:tcW w:w="7072" w:type="dxa"/>
          </w:tcPr>
          <w:p w14:paraId="1460D73D" w14:textId="55004F6D" w:rsidR="00742276" w:rsidRDefault="00742276" w:rsidP="0068509A">
            <w:pPr>
              <w:pStyle w:val="Paragraphedeliste"/>
              <w:numPr>
                <w:ilvl w:val="0"/>
                <w:numId w:val="9"/>
              </w:numPr>
              <w:rPr>
                <w:lang w:val="en-US"/>
              </w:rPr>
            </w:pPr>
            <w:r w:rsidRPr="00742276">
              <w:rPr>
                <w:lang w:val="en-US"/>
              </w:rPr>
              <w:t xml:space="preserve">Thank you for understanding </w:t>
            </w:r>
            <w:r>
              <w:rPr>
                <w:lang w:val="en-US"/>
              </w:rPr>
              <w:t>and for fixing</w:t>
            </w:r>
            <w:r w:rsidRPr="00742276">
              <w:rPr>
                <w:lang w:val="en-US"/>
              </w:rPr>
              <w:t xml:space="preserve"> the excessive pixelation in the image originates. It may be attributed to various factors, such as graphical artifacts, color scale, irregular grid, and more.</w:t>
            </w:r>
            <w:r>
              <w:rPr>
                <w:lang w:val="en-US"/>
              </w:rPr>
              <w:t xml:space="preserve"> It is important to see the </w:t>
            </w:r>
            <w:r w:rsidR="00886AA4">
              <w:rPr>
                <w:lang w:val="en-US"/>
              </w:rPr>
              <w:t>flow.</w:t>
            </w:r>
            <w:r>
              <w:rPr>
                <w:lang w:val="en-US"/>
              </w:rPr>
              <w:t xml:space="preserve"> </w:t>
            </w:r>
          </w:p>
          <w:p w14:paraId="47A52B81" w14:textId="19C981BE" w:rsidR="00742276" w:rsidRDefault="00742276" w:rsidP="0068509A">
            <w:pPr>
              <w:pStyle w:val="Paragraphedeliste"/>
              <w:numPr>
                <w:ilvl w:val="0"/>
                <w:numId w:val="9"/>
              </w:numPr>
              <w:rPr>
                <w:lang w:val="en-US"/>
              </w:rPr>
            </w:pPr>
            <w:r>
              <w:rPr>
                <w:lang w:val="en-US"/>
              </w:rPr>
              <w:t>Are x and y a</w:t>
            </w:r>
            <w:r w:rsidR="0068509A">
              <w:rPr>
                <w:lang w:val="en-US"/>
              </w:rPr>
              <w:t>n</w:t>
            </w:r>
            <w:r>
              <w:rPr>
                <w:lang w:val="en-US"/>
              </w:rPr>
              <w:t xml:space="preserve">d P normalized? </w:t>
            </w:r>
          </w:p>
        </w:tc>
      </w:tr>
    </w:tbl>
    <w:p w14:paraId="378A0CC0" w14:textId="0D40C549" w:rsidR="00742276" w:rsidRDefault="00742276" w:rsidP="00310E05">
      <w:pPr>
        <w:pStyle w:val="Paragraphedeliste"/>
        <w:ind w:left="0"/>
        <w:jc w:val="center"/>
        <w:rPr>
          <w:lang w:val="en-US"/>
        </w:rPr>
      </w:pPr>
    </w:p>
    <w:p w14:paraId="4040037B" w14:textId="77777777" w:rsidR="0068509A" w:rsidRDefault="0068509A" w:rsidP="0068509A">
      <w:pPr>
        <w:pStyle w:val="Paragraphedeliste"/>
        <w:ind w:left="0"/>
        <w:jc w:val="center"/>
        <w:rPr>
          <w:lang w:val="en-US"/>
        </w:rPr>
      </w:pPr>
    </w:p>
    <w:tbl>
      <w:tblPr>
        <w:tblStyle w:val="Grilledutableau"/>
        <w:tblW w:w="0" w:type="auto"/>
        <w:tblLook w:val="04A0" w:firstRow="1" w:lastRow="0" w:firstColumn="1" w:lastColumn="0" w:noHBand="0" w:noVBand="1"/>
      </w:tblPr>
      <w:tblGrid>
        <w:gridCol w:w="7665"/>
        <w:gridCol w:w="6329"/>
      </w:tblGrid>
      <w:tr w:rsidR="0068509A" w:rsidRPr="00BC3E17" w14:paraId="1C762B07" w14:textId="77777777" w:rsidTr="003D1FA6">
        <w:tc>
          <w:tcPr>
            <w:tcW w:w="7072" w:type="dxa"/>
          </w:tcPr>
          <w:p w14:paraId="72D26C1C" w14:textId="66D57B70" w:rsidR="0068509A" w:rsidRDefault="0068509A" w:rsidP="003D1FA6">
            <w:pPr>
              <w:pStyle w:val="Paragraphedeliste"/>
              <w:ind w:left="0"/>
              <w:jc w:val="center"/>
              <w:rPr>
                <w:lang w:val="en-US"/>
              </w:rPr>
            </w:pPr>
            <w:r w:rsidRPr="0068509A">
              <w:rPr>
                <w:noProof/>
                <w:lang w:val="en-US"/>
              </w:rPr>
              <w:drawing>
                <wp:inline distT="0" distB="0" distL="0" distR="0" wp14:anchorId="26ED5E44" wp14:editId="621A96E1">
                  <wp:extent cx="4730115" cy="215665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3164" cy="2162604"/>
                          </a:xfrm>
                          <a:prstGeom prst="rect">
                            <a:avLst/>
                          </a:prstGeom>
                        </pic:spPr>
                      </pic:pic>
                    </a:graphicData>
                  </a:graphic>
                </wp:inline>
              </w:drawing>
            </w:r>
          </w:p>
        </w:tc>
        <w:tc>
          <w:tcPr>
            <w:tcW w:w="7072" w:type="dxa"/>
          </w:tcPr>
          <w:p w14:paraId="2055067E" w14:textId="4089C938" w:rsidR="0068509A" w:rsidRDefault="0068509A" w:rsidP="003D1FA6">
            <w:pPr>
              <w:pStyle w:val="Paragraphedeliste"/>
              <w:numPr>
                <w:ilvl w:val="0"/>
                <w:numId w:val="9"/>
              </w:numPr>
              <w:rPr>
                <w:lang w:val="en-US"/>
              </w:rPr>
            </w:pPr>
            <w:r>
              <w:rPr>
                <w:lang w:val="en-US"/>
              </w:rPr>
              <w:t xml:space="preserve">The main flow is parallel to x, v and w are most of the time identically 0 except in the </w:t>
            </w:r>
            <w:r w:rsidR="00CE027B">
              <w:rPr>
                <w:lang w:val="en-US"/>
              </w:rPr>
              <w:t>wake.</w:t>
            </w:r>
            <w:r>
              <w:rPr>
                <w:lang w:val="en-US"/>
              </w:rPr>
              <w:t xml:space="preserve"> </w:t>
            </w:r>
          </w:p>
          <w:p w14:paraId="0EB6F8DF" w14:textId="5B9760E9" w:rsidR="0068509A" w:rsidRDefault="0068509A" w:rsidP="003D1FA6">
            <w:pPr>
              <w:pStyle w:val="Paragraphedeliste"/>
              <w:numPr>
                <w:ilvl w:val="0"/>
                <w:numId w:val="9"/>
              </w:numPr>
              <w:rPr>
                <w:lang w:val="en-US"/>
              </w:rPr>
            </w:pPr>
            <w:r w:rsidRPr="0068509A">
              <w:rPr>
                <w:lang w:val="en-US"/>
              </w:rPr>
              <w:t xml:space="preserve">The anti-correlation of the vertical </w:t>
            </w:r>
            <w:r w:rsidR="00886AA4">
              <w:rPr>
                <w:lang w:val="en-US"/>
              </w:rPr>
              <w:t xml:space="preserve">component </w:t>
            </w:r>
            <w:r w:rsidR="00886AA4" w:rsidRPr="0068509A">
              <w:rPr>
                <w:lang w:val="en-US"/>
              </w:rPr>
              <w:t>is</w:t>
            </w:r>
            <w:r w:rsidRPr="0068509A">
              <w:rPr>
                <w:lang w:val="en-US"/>
              </w:rPr>
              <w:t xml:space="preserve"> concerning</w:t>
            </w:r>
          </w:p>
        </w:tc>
      </w:tr>
    </w:tbl>
    <w:p w14:paraId="7C5D5EDE" w14:textId="77777777" w:rsidR="0068509A" w:rsidRDefault="0068509A" w:rsidP="0068509A">
      <w:pPr>
        <w:pStyle w:val="Paragraphedeliste"/>
        <w:ind w:left="0"/>
        <w:jc w:val="center"/>
        <w:rPr>
          <w:lang w:val="en-US"/>
        </w:rPr>
      </w:pPr>
    </w:p>
    <w:p w14:paraId="2C3AEA4C" w14:textId="77777777" w:rsidR="0068509A" w:rsidRDefault="0068509A" w:rsidP="0068509A">
      <w:pPr>
        <w:pStyle w:val="Paragraphedeliste"/>
        <w:ind w:left="0"/>
        <w:jc w:val="center"/>
        <w:rPr>
          <w:lang w:val="en-US"/>
        </w:rPr>
      </w:pPr>
    </w:p>
    <w:tbl>
      <w:tblPr>
        <w:tblStyle w:val="Grilledutableau"/>
        <w:tblW w:w="0" w:type="auto"/>
        <w:tblLook w:val="04A0" w:firstRow="1" w:lastRow="0" w:firstColumn="1" w:lastColumn="0" w:noHBand="0" w:noVBand="1"/>
      </w:tblPr>
      <w:tblGrid>
        <w:gridCol w:w="7836"/>
        <w:gridCol w:w="6158"/>
      </w:tblGrid>
      <w:tr w:rsidR="0068509A" w14:paraId="2A74E558" w14:textId="77777777" w:rsidTr="003D1FA6">
        <w:tc>
          <w:tcPr>
            <w:tcW w:w="7072" w:type="dxa"/>
          </w:tcPr>
          <w:p w14:paraId="6B3B3555" w14:textId="23BFD85B" w:rsidR="0068509A" w:rsidRDefault="0068509A" w:rsidP="003D1FA6">
            <w:pPr>
              <w:pStyle w:val="Paragraphedeliste"/>
              <w:ind w:left="0"/>
              <w:jc w:val="center"/>
              <w:rPr>
                <w:lang w:val="en-US"/>
              </w:rPr>
            </w:pPr>
            <w:r w:rsidRPr="0068509A">
              <w:rPr>
                <w:noProof/>
                <w:lang w:val="en-US"/>
              </w:rPr>
              <w:drawing>
                <wp:inline distT="0" distB="0" distL="0" distR="0" wp14:anchorId="11DBEFBB" wp14:editId="68A30DA6">
                  <wp:extent cx="4838700" cy="173901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5601" cy="1748684"/>
                          </a:xfrm>
                          <a:prstGeom prst="rect">
                            <a:avLst/>
                          </a:prstGeom>
                        </pic:spPr>
                      </pic:pic>
                    </a:graphicData>
                  </a:graphic>
                </wp:inline>
              </w:drawing>
            </w:r>
          </w:p>
        </w:tc>
        <w:tc>
          <w:tcPr>
            <w:tcW w:w="7072" w:type="dxa"/>
          </w:tcPr>
          <w:p w14:paraId="21060A75" w14:textId="7E3601E5" w:rsidR="009B7754" w:rsidRDefault="009B7754" w:rsidP="003D1FA6">
            <w:pPr>
              <w:pStyle w:val="Paragraphedeliste"/>
              <w:numPr>
                <w:ilvl w:val="0"/>
                <w:numId w:val="9"/>
              </w:numPr>
              <w:rPr>
                <w:lang w:val="en-US"/>
              </w:rPr>
            </w:pPr>
            <w:r>
              <w:rPr>
                <w:lang w:val="en-US"/>
              </w:rPr>
              <w:t xml:space="preserve">Interesting to follow the entire curve for both the training set and the testing set as </w:t>
            </w:r>
          </w:p>
          <w:p w14:paraId="724339E5" w14:textId="77777777" w:rsidR="0068509A" w:rsidRDefault="009B7754" w:rsidP="009B7754">
            <w:pPr>
              <w:pStyle w:val="Paragraphedeliste"/>
              <w:rPr>
                <w:lang w:val="en-US"/>
              </w:rPr>
            </w:pPr>
            <w:r>
              <w:rPr>
                <w:noProof/>
                <w:lang w:val="en-US"/>
              </w:rPr>
              <w:drawing>
                <wp:inline distT="0" distB="0" distL="0" distR="0" wp14:anchorId="40C1BA49" wp14:editId="6D980A14">
                  <wp:extent cx="1943100" cy="145820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3128" cy="1465728"/>
                          </a:xfrm>
                          <a:prstGeom prst="rect">
                            <a:avLst/>
                          </a:prstGeom>
                          <a:noFill/>
                          <a:ln>
                            <a:noFill/>
                          </a:ln>
                        </pic:spPr>
                      </pic:pic>
                    </a:graphicData>
                  </a:graphic>
                </wp:inline>
              </w:drawing>
            </w:r>
            <w:r w:rsidR="0068509A">
              <w:rPr>
                <w:lang w:val="en-US"/>
              </w:rPr>
              <w:t xml:space="preserve"> </w:t>
            </w:r>
          </w:p>
          <w:p w14:paraId="33DC6E01" w14:textId="00F92D15" w:rsidR="00CE027B" w:rsidRDefault="00CE027B" w:rsidP="009B7754">
            <w:pPr>
              <w:pStyle w:val="Paragraphedeliste"/>
              <w:rPr>
                <w:lang w:val="en-US"/>
              </w:rPr>
            </w:pPr>
          </w:p>
        </w:tc>
      </w:tr>
    </w:tbl>
    <w:p w14:paraId="618F37A9" w14:textId="77777777" w:rsidR="0068509A" w:rsidRPr="00D26910" w:rsidRDefault="0068509A" w:rsidP="0068509A">
      <w:pPr>
        <w:pStyle w:val="Paragraphedeliste"/>
        <w:ind w:left="0"/>
        <w:jc w:val="center"/>
        <w:rPr>
          <w:lang w:val="en-US"/>
        </w:rPr>
      </w:pPr>
    </w:p>
    <w:p w14:paraId="0DB389C1" w14:textId="3BB857C7" w:rsidR="00BC3E17" w:rsidRDefault="00BC3E17">
      <w:pPr>
        <w:rPr>
          <w:lang w:val="en-US"/>
        </w:rPr>
      </w:pPr>
      <w:r>
        <w:rPr>
          <w:lang w:val="en-US"/>
        </w:rPr>
        <w:br w:type="page"/>
      </w:r>
    </w:p>
    <w:tbl>
      <w:tblPr>
        <w:tblStyle w:val="Grilledutableau"/>
        <w:tblW w:w="15451" w:type="dxa"/>
        <w:tblInd w:w="-714" w:type="dxa"/>
        <w:tblLook w:val="04A0" w:firstRow="1" w:lastRow="0" w:firstColumn="1" w:lastColumn="0" w:noHBand="0" w:noVBand="1"/>
      </w:tblPr>
      <w:tblGrid>
        <w:gridCol w:w="4776"/>
        <w:gridCol w:w="5226"/>
        <w:gridCol w:w="5496"/>
      </w:tblGrid>
      <w:tr w:rsidR="00BC3E17" w14:paraId="5BBEF758" w14:textId="77777777" w:rsidTr="00BC3E17">
        <w:tc>
          <w:tcPr>
            <w:tcW w:w="4664" w:type="dxa"/>
          </w:tcPr>
          <w:p w14:paraId="159EECA4" w14:textId="70A22B62" w:rsidR="00BC3E17" w:rsidRDefault="00BC3E17" w:rsidP="00310E05">
            <w:pPr>
              <w:pStyle w:val="Paragraphedeliste"/>
              <w:ind w:left="0"/>
              <w:jc w:val="center"/>
              <w:rPr>
                <w:lang w:val="en-US"/>
              </w:rPr>
            </w:pPr>
            <w:r>
              <w:rPr>
                <w:lang w:val="en-US"/>
              </w:rPr>
              <w:lastRenderedPageBreak/>
              <w:t>Data loss</w:t>
            </w:r>
          </w:p>
        </w:tc>
        <w:tc>
          <w:tcPr>
            <w:tcW w:w="4665" w:type="dxa"/>
          </w:tcPr>
          <w:p w14:paraId="0CE9174A" w14:textId="359D28E2" w:rsidR="00BC3E17" w:rsidRDefault="00BC3E17" w:rsidP="00310E05">
            <w:pPr>
              <w:pStyle w:val="Paragraphedeliste"/>
              <w:ind w:left="0"/>
              <w:jc w:val="center"/>
              <w:rPr>
                <w:lang w:val="en-US"/>
              </w:rPr>
            </w:pPr>
            <w:r>
              <w:rPr>
                <w:lang w:val="en-US"/>
              </w:rPr>
              <w:t xml:space="preserve">Data + </w:t>
            </w:r>
            <w:proofErr w:type="spellStart"/>
            <w:r>
              <w:rPr>
                <w:lang w:val="en-US"/>
              </w:rPr>
              <w:t>Div</w:t>
            </w:r>
            <w:proofErr w:type="spellEnd"/>
            <w:r>
              <w:rPr>
                <w:lang w:val="en-US"/>
              </w:rPr>
              <w:t xml:space="preserve"> </w:t>
            </w:r>
          </w:p>
        </w:tc>
        <w:tc>
          <w:tcPr>
            <w:tcW w:w="6122" w:type="dxa"/>
          </w:tcPr>
          <w:p w14:paraId="652F1ED6" w14:textId="3CDBB273" w:rsidR="00BC3E17" w:rsidRDefault="00BC3E17" w:rsidP="00310E05">
            <w:pPr>
              <w:pStyle w:val="Paragraphedeliste"/>
              <w:ind w:left="0"/>
              <w:jc w:val="center"/>
              <w:rPr>
                <w:lang w:val="en-US"/>
              </w:rPr>
            </w:pPr>
            <w:r>
              <w:rPr>
                <w:lang w:val="en-US"/>
              </w:rPr>
              <w:t xml:space="preserve">Data +div +RANS </w:t>
            </w:r>
          </w:p>
        </w:tc>
      </w:tr>
      <w:tr w:rsidR="00BC3E17" w14:paraId="4F385E51" w14:textId="77777777" w:rsidTr="00BC3E17">
        <w:tc>
          <w:tcPr>
            <w:tcW w:w="4664" w:type="dxa"/>
          </w:tcPr>
          <w:p w14:paraId="4823D19F" w14:textId="1166722C" w:rsidR="00BC3E17" w:rsidRDefault="00BC3E17" w:rsidP="00310E05">
            <w:pPr>
              <w:pStyle w:val="Paragraphedeliste"/>
              <w:ind w:left="0"/>
              <w:jc w:val="center"/>
              <w:rPr>
                <w:lang w:val="en-US"/>
              </w:rPr>
            </w:pPr>
            <w:r w:rsidRPr="00BC3E17">
              <w:rPr>
                <w:noProof/>
                <w:lang w:val="en-US"/>
              </w:rPr>
              <w:drawing>
                <wp:inline distT="0" distB="0" distL="0" distR="0" wp14:anchorId="1650F2EF" wp14:editId="0DA40858">
                  <wp:extent cx="2889414" cy="2619375"/>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4632" cy="2624106"/>
                          </a:xfrm>
                          <a:prstGeom prst="rect">
                            <a:avLst/>
                          </a:prstGeom>
                          <a:noFill/>
                          <a:ln>
                            <a:noFill/>
                          </a:ln>
                        </pic:spPr>
                      </pic:pic>
                    </a:graphicData>
                  </a:graphic>
                </wp:inline>
              </w:drawing>
            </w:r>
          </w:p>
        </w:tc>
        <w:tc>
          <w:tcPr>
            <w:tcW w:w="4665" w:type="dxa"/>
          </w:tcPr>
          <w:p w14:paraId="212D94C2" w14:textId="33E919C6" w:rsidR="00BC3E17" w:rsidRDefault="00BC3E17" w:rsidP="00310E05">
            <w:pPr>
              <w:pStyle w:val="Paragraphedeliste"/>
              <w:ind w:left="0"/>
              <w:jc w:val="center"/>
              <w:rPr>
                <w:lang w:val="en-US"/>
              </w:rPr>
            </w:pPr>
            <w:r w:rsidRPr="00BC3E17">
              <w:rPr>
                <w:noProof/>
                <w:lang w:val="en-US"/>
              </w:rPr>
              <w:drawing>
                <wp:inline distT="0" distB="0" distL="0" distR="0" wp14:anchorId="1DEFCBF8" wp14:editId="16AF3A3D">
                  <wp:extent cx="3181350" cy="26101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5564" cy="2613592"/>
                          </a:xfrm>
                          <a:prstGeom prst="rect">
                            <a:avLst/>
                          </a:prstGeom>
                          <a:noFill/>
                          <a:ln>
                            <a:noFill/>
                          </a:ln>
                        </pic:spPr>
                      </pic:pic>
                    </a:graphicData>
                  </a:graphic>
                </wp:inline>
              </w:drawing>
            </w:r>
          </w:p>
        </w:tc>
        <w:tc>
          <w:tcPr>
            <w:tcW w:w="6122" w:type="dxa"/>
          </w:tcPr>
          <w:p w14:paraId="6CB0A1B4" w14:textId="0C972194" w:rsidR="00BC3E17" w:rsidRDefault="00BC3E17" w:rsidP="00310E05">
            <w:pPr>
              <w:pStyle w:val="Paragraphedeliste"/>
              <w:ind w:left="0"/>
              <w:jc w:val="center"/>
              <w:rPr>
                <w:lang w:val="en-US"/>
              </w:rPr>
            </w:pPr>
            <w:r w:rsidRPr="00BC3E17">
              <w:rPr>
                <w:noProof/>
                <w:lang w:val="en-US"/>
              </w:rPr>
              <w:drawing>
                <wp:inline distT="0" distB="0" distL="0" distR="0" wp14:anchorId="58ABFA6E" wp14:editId="72C3C445">
                  <wp:extent cx="3352800" cy="263542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2618" cy="2643140"/>
                          </a:xfrm>
                          <a:prstGeom prst="rect">
                            <a:avLst/>
                          </a:prstGeom>
                          <a:noFill/>
                          <a:ln>
                            <a:noFill/>
                          </a:ln>
                        </pic:spPr>
                      </pic:pic>
                    </a:graphicData>
                  </a:graphic>
                </wp:inline>
              </w:drawing>
            </w:r>
          </w:p>
        </w:tc>
      </w:tr>
    </w:tbl>
    <w:p w14:paraId="2A0C3CA5" w14:textId="4C99980B" w:rsidR="00BC3E17" w:rsidRDefault="00BC3E17" w:rsidP="00310E05">
      <w:pPr>
        <w:pStyle w:val="Paragraphedeliste"/>
        <w:ind w:left="0"/>
        <w:jc w:val="center"/>
        <w:rPr>
          <w:lang w:val="en-US"/>
        </w:rPr>
      </w:pPr>
    </w:p>
    <w:p w14:paraId="418E47BD" w14:textId="485B6846" w:rsidR="00F513AF" w:rsidRPr="00F513AF" w:rsidRDefault="007D3116" w:rsidP="007D3116">
      <w:pPr>
        <w:pStyle w:val="Titre1"/>
        <w:rPr>
          <w:lang w:val="en-US"/>
        </w:rPr>
      </w:pPr>
      <w:r>
        <w:rPr>
          <w:lang w:val="en-US"/>
        </w:rPr>
        <w:t>C</w:t>
      </w:r>
      <w:r w:rsidR="00F513AF" w:rsidRPr="00F513AF">
        <w:rPr>
          <w:lang w:val="en-US"/>
        </w:rPr>
        <w:t xml:space="preserve">oncluding remarks </w:t>
      </w:r>
    </w:p>
    <w:p w14:paraId="0A62EA17" w14:textId="77777777" w:rsidR="00F513AF" w:rsidRPr="00F513AF" w:rsidRDefault="00F513AF" w:rsidP="00F513AF">
      <w:pPr>
        <w:pStyle w:val="Paragraphedeliste"/>
        <w:rPr>
          <w:lang w:val="en-US"/>
        </w:rPr>
      </w:pPr>
    </w:p>
    <w:p w14:paraId="0FBB3253" w14:textId="138D8D9F" w:rsidR="00F513AF" w:rsidRPr="007D3116" w:rsidRDefault="00F513AF" w:rsidP="00F513AF">
      <w:pPr>
        <w:pStyle w:val="Paragraphedeliste"/>
        <w:rPr>
          <w:b/>
          <w:bCs/>
          <w:lang w:val="en-US"/>
        </w:rPr>
      </w:pPr>
      <w:r w:rsidRPr="007D3116">
        <w:rPr>
          <w:b/>
          <w:bCs/>
          <w:lang w:val="en-US"/>
        </w:rPr>
        <w:t xml:space="preserve">1. The training phase is relatively time-consuming, and it appears to require </w:t>
      </w:r>
      <w:r w:rsidR="007D3116" w:rsidRPr="007D3116">
        <w:rPr>
          <w:b/>
          <w:bCs/>
          <w:lang w:val="en-US"/>
        </w:rPr>
        <w:t>few</w:t>
      </w:r>
      <w:r w:rsidRPr="007D3116">
        <w:rPr>
          <w:b/>
          <w:bCs/>
          <w:lang w:val="en-US"/>
        </w:rPr>
        <w:t xml:space="preserve"> thousand epochs</w:t>
      </w:r>
      <w:r w:rsidR="007D3116" w:rsidRPr="007D3116">
        <w:rPr>
          <w:b/>
          <w:bCs/>
          <w:lang w:val="en-US"/>
        </w:rPr>
        <w:t xml:space="preserve"> minimum</w:t>
      </w:r>
      <w:r w:rsidRPr="007D3116">
        <w:rPr>
          <w:b/>
          <w:bCs/>
          <w:lang w:val="en-US"/>
        </w:rPr>
        <w:t>. However, this extended training may lead to overfitting, as indicated by the significant degradation in performance on the validation dataset.</w:t>
      </w:r>
    </w:p>
    <w:p w14:paraId="1B8655F3" w14:textId="77777777" w:rsidR="00F513AF" w:rsidRPr="00F513AF" w:rsidRDefault="00F513AF" w:rsidP="00F513AF">
      <w:pPr>
        <w:pStyle w:val="Paragraphedeliste"/>
        <w:rPr>
          <w:lang w:val="en-US"/>
        </w:rPr>
      </w:pPr>
    </w:p>
    <w:p w14:paraId="3341C081" w14:textId="77777777" w:rsidR="007D3116" w:rsidRDefault="00F513AF" w:rsidP="007D3116">
      <w:pPr>
        <w:pStyle w:val="Paragraphedeliste"/>
        <w:rPr>
          <w:b/>
          <w:bCs/>
          <w:lang w:val="en-US"/>
        </w:rPr>
      </w:pPr>
      <w:r w:rsidRPr="007D3116">
        <w:rPr>
          <w:b/>
          <w:bCs/>
          <w:lang w:val="en-US"/>
        </w:rPr>
        <w:t xml:space="preserve">2. The incorporation of physics (divergence and RANS) demonstrates a positive impact, enhancing </w:t>
      </w:r>
      <w:r w:rsidR="007D3116" w:rsidRPr="007D3116">
        <w:rPr>
          <w:b/>
          <w:bCs/>
          <w:lang w:val="en-US"/>
        </w:rPr>
        <w:t xml:space="preserve">almost </w:t>
      </w:r>
      <w:r w:rsidRPr="007D3116">
        <w:rPr>
          <w:b/>
          <w:bCs/>
          <w:lang w:val="en-US"/>
        </w:rPr>
        <w:t>all performance scores. This is an encouraging outcome in my opinion.</w:t>
      </w:r>
    </w:p>
    <w:p w14:paraId="4742B318" w14:textId="77777777" w:rsidR="007D3116" w:rsidRDefault="007D3116" w:rsidP="007D3116">
      <w:pPr>
        <w:pStyle w:val="Paragraphedeliste"/>
        <w:rPr>
          <w:b/>
          <w:bCs/>
          <w:lang w:val="en-US"/>
        </w:rPr>
      </w:pPr>
    </w:p>
    <w:p w14:paraId="3B6AC360" w14:textId="5DCA4564" w:rsidR="00F513AF" w:rsidRDefault="00F513AF" w:rsidP="007D3116">
      <w:pPr>
        <w:pStyle w:val="Paragraphedeliste"/>
        <w:rPr>
          <w:b/>
          <w:bCs/>
          <w:lang w:val="en-US"/>
        </w:rPr>
      </w:pPr>
      <w:r w:rsidRPr="007D3116">
        <w:rPr>
          <w:b/>
          <w:bCs/>
          <w:lang w:val="en-US"/>
        </w:rPr>
        <w:t>3. Vertical velocity (Velocity:2) emerges as particularly challenging to learn and generate.</w:t>
      </w:r>
    </w:p>
    <w:p w14:paraId="33D4E9CA" w14:textId="2F7AB150" w:rsidR="00886AA4" w:rsidRDefault="00886AA4" w:rsidP="007D3116">
      <w:pPr>
        <w:pStyle w:val="Paragraphedeliste"/>
        <w:rPr>
          <w:b/>
          <w:bCs/>
          <w:lang w:val="en-US"/>
        </w:rPr>
      </w:pPr>
    </w:p>
    <w:p w14:paraId="10F117B1" w14:textId="0C269BAC" w:rsidR="00886AA4" w:rsidRDefault="00886AA4" w:rsidP="007D3116">
      <w:pPr>
        <w:pStyle w:val="Paragraphedeliste"/>
        <w:rPr>
          <w:b/>
          <w:bCs/>
          <w:lang w:val="en-US"/>
        </w:rPr>
      </w:pPr>
    </w:p>
    <w:p w14:paraId="45A37914" w14:textId="439BCBFD" w:rsidR="00886AA4" w:rsidRPr="00886AA4" w:rsidRDefault="00886AA4" w:rsidP="00886AA4">
      <w:pPr>
        <w:pStyle w:val="Titre1"/>
        <w:rPr>
          <w:lang w:val="en-US"/>
        </w:rPr>
      </w:pPr>
      <w:r>
        <w:rPr>
          <w:lang w:val="en-US"/>
        </w:rPr>
        <w:lastRenderedPageBreak/>
        <w:t>S</w:t>
      </w:r>
      <w:r w:rsidRPr="00886AA4">
        <w:rPr>
          <w:lang w:val="en-US"/>
        </w:rPr>
        <w:t xml:space="preserve">uggestions for the next steps </w:t>
      </w:r>
    </w:p>
    <w:p w14:paraId="2B68C8F0" w14:textId="77777777" w:rsidR="00886AA4" w:rsidRPr="00886AA4" w:rsidRDefault="00886AA4" w:rsidP="00886AA4">
      <w:pPr>
        <w:pStyle w:val="Paragraphedeliste"/>
        <w:rPr>
          <w:b/>
          <w:bCs/>
          <w:lang w:val="en-US"/>
        </w:rPr>
      </w:pPr>
    </w:p>
    <w:p w14:paraId="6DF15C67" w14:textId="1758B36C" w:rsidR="00886AA4" w:rsidRPr="00886AA4" w:rsidRDefault="00886AA4" w:rsidP="00886AA4">
      <w:pPr>
        <w:pStyle w:val="Paragraphedeliste"/>
        <w:rPr>
          <w:b/>
          <w:bCs/>
          <w:lang w:val="en-US"/>
        </w:rPr>
      </w:pPr>
      <w:r w:rsidRPr="00886AA4">
        <w:rPr>
          <w:b/>
          <w:bCs/>
          <w:lang w:val="en-US"/>
        </w:rPr>
        <w:t>1. Consider revisiting the graphical procedures of Wang Zhe and/or Bowen to create figures that offer an immediate visual representation of the flow patterns.</w:t>
      </w:r>
    </w:p>
    <w:p w14:paraId="5F72C49E" w14:textId="77777777" w:rsidR="00886AA4" w:rsidRPr="00886AA4" w:rsidRDefault="00886AA4" w:rsidP="00886AA4">
      <w:pPr>
        <w:pStyle w:val="Paragraphedeliste"/>
        <w:rPr>
          <w:b/>
          <w:bCs/>
          <w:lang w:val="en-US"/>
        </w:rPr>
      </w:pPr>
    </w:p>
    <w:p w14:paraId="50EDBC23" w14:textId="693853AC" w:rsidR="00886AA4" w:rsidRPr="00886AA4" w:rsidRDefault="00886AA4" w:rsidP="00886AA4">
      <w:pPr>
        <w:pStyle w:val="Paragraphedeliste"/>
        <w:rPr>
          <w:b/>
          <w:bCs/>
          <w:lang w:val="en-US"/>
        </w:rPr>
      </w:pPr>
      <w:r w:rsidRPr="00886AA4">
        <w:rPr>
          <w:b/>
          <w:bCs/>
          <w:lang w:val="en-US"/>
        </w:rPr>
        <w:t xml:space="preserve">2. Verify the data sampling of both training and test </w:t>
      </w:r>
      <w:r w:rsidRPr="00886AA4">
        <w:rPr>
          <w:b/>
          <w:bCs/>
          <w:lang w:val="en-US"/>
        </w:rPr>
        <w:t>datasets and</w:t>
      </w:r>
      <w:r w:rsidRPr="00886AA4">
        <w:rPr>
          <w:b/>
          <w:bCs/>
          <w:lang w:val="en-US"/>
        </w:rPr>
        <w:t xml:space="preserve"> ensure proper normalization of all variables to mitigate numerical artifacts.</w:t>
      </w:r>
    </w:p>
    <w:p w14:paraId="4B576348" w14:textId="77777777" w:rsidR="00886AA4" w:rsidRPr="00886AA4" w:rsidRDefault="00886AA4" w:rsidP="00886AA4">
      <w:pPr>
        <w:pStyle w:val="Paragraphedeliste"/>
        <w:rPr>
          <w:b/>
          <w:bCs/>
          <w:lang w:val="en-US"/>
        </w:rPr>
      </w:pPr>
    </w:p>
    <w:p w14:paraId="72888F74" w14:textId="53CFA5DD" w:rsidR="00886AA4" w:rsidRPr="00886AA4" w:rsidRDefault="00886AA4" w:rsidP="00886AA4">
      <w:pPr>
        <w:pStyle w:val="Paragraphedeliste"/>
        <w:rPr>
          <w:b/>
          <w:bCs/>
          <w:lang w:val="en-US"/>
        </w:rPr>
      </w:pPr>
      <w:r w:rsidRPr="00886AA4">
        <w:rPr>
          <w:b/>
          <w:bCs/>
          <w:lang w:val="en-US"/>
        </w:rPr>
        <w:t xml:space="preserve">3. To streamline the </w:t>
      </w:r>
      <w:r>
        <w:rPr>
          <w:b/>
          <w:bCs/>
          <w:lang w:val="en-US"/>
        </w:rPr>
        <w:t xml:space="preserve">NN </w:t>
      </w:r>
      <w:r w:rsidRPr="00886AA4">
        <w:rPr>
          <w:b/>
          <w:bCs/>
          <w:lang w:val="en-US"/>
        </w:rPr>
        <w:t>model, consider initially testing with outputs u, v, and w, and then progressively add variables such as nut, P, or others as needed</w:t>
      </w:r>
      <w:r>
        <w:rPr>
          <w:b/>
          <w:bCs/>
          <w:lang w:val="en-US"/>
        </w:rPr>
        <w:t xml:space="preserve">?  </w:t>
      </w:r>
    </w:p>
    <w:p w14:paraId="7BF44E39" w14:textId="77777777" w:rsidR="00886AA4" w:rsidRPr="00886AA4" w:rsidRDefault="00886AA4" w:rsidP="00886AA4">
      <w:pPr>
        <w:pStyle w:val="Paragraphedeliste"/>
        <w:rPr>
          <w:b/>
          <w:bCs/>
          <w:lang w:val="en-US"/>
        </w:rPr>
      </w:pPr>
    </w:p>
    <w:p w14:paraId="6669CEED" w14:textId="27022FFC" w:rsidR="00886AA4" w:rsidRPr="00886AA4" w:rsidRDefault="00886AA4" w:rsidP="00886AA4">
      <w:pPr>
        <w:pStyle w:val="Paragraphedeliste"/>
        <w:rPr>
          <w:b/>
          <w:bCs/>
          <w:lang w:val="en-US"/>
        </w:rPr>
      </w:pPr>
      <w:r w:rsidRPr="00886AA4">
        <w:rPr>
          <w:b/>
          <w:bCs/>
          <w:lang w:val="en-US"/>
        </w:rPr>
        <w:t>4. Explore ways to reduce the risk of overfitting, for instance, by experimenting with a lighter neural network architecture, such as reducing the number of neurons per layer from 128 to 64 for testing purposes."</w:t>
      </w:r>
    </w:p>
    <w:p w14:paraId="04343B6F" w14:textId="77777777" w:rsidR="00886AA4" w:rsidRPr="00886AA4" w:rsidRDefault="00886AA4" w:rsidP="00886AA4">
      <w:pPr>
        <w:pStyle w:val="Paragraphedeliste"/>
        <w:rPr>
          <w:b/>
          <w:bCs/>
          <w:lang w:val="en-US"/>
        </w:rPr>
      </w:pPr>
    </w:p>
    <w:p w14:paraId="62D8C2ED" w14:textId="060EE40A" w:rsidR="00886AA4" w:rsidRPr="00886AA4" w:rsidRDefault="00886AA4" w:rsidP="00886AA4">
      <w:pPr>
        <w:pStyle w:val="Paragraphedeliste"/>
        <w:rPr>
          <w:b/>
          <w:bCs/>
          <w:lang w:val="en-US"/>
        </w:rPr>
      </w:pPr>
      <w:r w:rsidRPr="00886AA4">
        <w:rPr>
          <w:b/>
          <w:bCs/>
          <w:lang w:val="en-US"/>
        </w:rPr>
        <w:t>5. Evaluate whether additional wind directions are necessary for a more comprehensive understanding of the flow dynamics.</w:t>
      </w:r>
    </w:p>
    <w:p w14:paraId="30BAE161" w14:textId="77777777" w:rsidR="00886AA4" w:rsidRPr="00886AA4" w:rsidRDefault="00886AA4" w:rsidP="00886AA4">
      <w:pPr>
        <w:pStyle w:val="Paragraphedeliste"/>
        <w:rPr>
          <w:b/>
          <w:bCs/>
          <w:lang w:val="en-US"/>
        </w:rPr>
      </w:pPr>
    </w:p>
    <w:p w14:paraId="402EDC11" w14:textId="426B08C6" w:rsidR="00886AA4" w:rsidRPr="007D3116" w:rsidRDefault="00886AA4" w:rsidP="00886AA4">
      <w:pPr>
        <w:pStyle w:val="Paragraphedeliste"/>
        <w:rPr>
          <w:b/>
          <w:bCs/>
          <w:lang w:val="en-US"/>
        </w:rPr>
      </w:pPr>
      <w:r w:rsidRPr="00886AA4">
        <w:rPr>
          <w:b/>
          <w:bCs/>
          <w:lang w:val="en-US"/>
        </w:rPr>
        <w:t>Feel free to adapt these suggestions according to your specific</w:t>
      </w:r>
      <w:r>
        <w:rPr>
          <w:b/>
          <w:bCs/>
          <w:lang w:val="en-US"/>
        </w:rPr>
        <w:t xml:space="preserve"> vision and</w:t>
      </w:r>
      <w:r w:rsidRPr="00886AA4">
        <w:rPr>
          <w:b/>
          <w:bCs/>
          <w:lang w:val="en-US"/>
        </w:rPr>
        <w:t xml:space="preserve"> research context</w:t>
      </w:r>
      <w:r>
        <w:rPr>
          <w:b/>
          <w:bCs/>
          <w:lang w:val="en-US"/>
        </w:rPr>
        <w:t xml:space="preserve">. </w:t>
      </w:r>
    </w:p>
    <w:sectPr w:rsidR="00886AA4" w:rsidRPr="007D3116" w:rsidSect="00286C38">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A79B2" w14:textId="77777777" w:rsidR="00CE027B" w:rsidRDefault="00CE027B" w:rsidP="00CE027B">
      <w:pPr>
        <w:spacing w:after="0" w:line="240" w:lineRule="auto"/>
      </w:pPr>
      <w:r>
        <w:separator/>
      </w:r>
    </w:p>
  </w:endnote>
  <w:endnote w:type="continuationSeparator" w:id="0">
    <w:p w14:paraId="587FED28" w14:textId="77777777" w:rsidR="00CE027B" w:rsidRDefault="00CE027B" w:rsidP="00CE0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F1E97" w14:textId="77777777" w:rsidR="00024EBB" w:rsidRDefault="00024EB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A84C9" w14:textId="577472F5" w:rsidR="00024EBB" w:rsidRPr="00024EBB" w:rsidRDefault="00024EBB" w:rsidP="00024EBB">
    <w:pPr>
      <w:pStyle w:val="Pieddepage"/>
      <w:pBdr>
        <w:top w:val="single" w:sz="4" w:space="1" w:color="auto"/>
      </w:pBdr>
      <w:rPr>
        <w:sz w:val="20"/>
        <w:szCs w:val="20"/>
        <w:lang w:val="en-US"/>
      </w:rPr>
    </w:pPr>
    <w:r w:rsidRPr="00024EBB">
      <w:rPr>
        <w:sz w:val="20"/>
        <w:szCs w:val="20"/>
        <w:lang w:val="en-US"/>
      </w:rPr>
      <w:t>Applications of Neural Networks in Urban Wind Field Computation</w:t>
    </w:r>
    <w:r>
      <w:rPr>
        <w:sz w:val="20"/>
        <w:szCs w:val="20"/>
        <w:lang w:val="en-US"/>
      </w:rPr>
      <w:t xml:space="preserve">. </w:t>
    </w:r>
    <w:r>
      <w:rPr>
        <w:sz w:val="20"/>
        <w:szCs w:val="20"/>
        <w:lang w:val="en-US"/>
      </w:rPr>
      <w:tab/>
      <w:t xml:space="preserve">Page: </w:t>
    </w:r>
    <w:r w:rsidRPr="00024EBB">
      <w:rPr>
        <w:sz w:val="20"/>
        <w:szCs w:val="20"/>
        <w:lang w:val="en-US"/>
      </w:rPr>
      <w:fldChar w:fldCharType="begin"/>
    </w:r>
    <w:r w:rsidRPr="00024EBB">
      <w:rPr>
        <w:sz w:val="20"/>
        <w:szCs w:val="20"/>
        <w:lang w:val="en-US"/>
      </w:rPr>
      <w:instrText>PAGE   \* MERGEFORMAT</w:instrText>
    </w:r>
    <w:r w:rsidRPr="00024EBB">
      <w:rPr>
        <w:sz w:val="20"/>
        <w:szCs w:val="20"/>
        <w:lang w:val="en-US"/>
      </w:rPr>
      <w:fldChar w:fldCharType="separate"/>
    </w:r>
    <w:r w:rsidRPr="00024EBB">
      <w:rPr>
        <w:sz w:val="20"/>
        <w:szCs w:val="20"/>
        <w:lang w:val="en-US"/>
      </w:rPr>
      <w:t>1</w:t>
    </w:r>
    <w:r w:rsidRPr="00024EBB">
      <w:rPr>
        <w:sz w:val="20"/>
        <w:szCs w:val="20"/>
        <w:lang w:val="en-US"/>
      </w:rPr>
      <w:fldChar w:fldCharType="end"/>
    </w:r>
    <w:r>
      <w:rPr>
        <w:sz w:val="20"/>
        <w:szCs w:val="20"/>
        <w:lang w:val="en-US"/>
      </w:rPr>
      <w:t xml:space="preserve"> / </w:t>
    </w:r>
    <w:r>
      <w:rPr>
        <w:sz w:val="20"/>
        <w:szCs w:val="20"/>
        <w:lang w:val="en-US"/>
      </w:rPr>
      <w:fldChar w:fldCharType="begin"/>
    </w:r>
    <w:r>
      <w:rPr>
        <w:sz w:val="20"/>
        <w:szCs w:val="20"/>
        <w:lang w:val="en-US"/>
      </w:rPr>
      <w:instrText xml:space="preserve"> NUMPAGES   \* MERGEFORMAT </w:instrText>
    </w:r>
    <w:r>
      <w:rPr>
        <w:sz w:val="20"/>
        <w:szCs w:val="20"/>
        <w:lang w:val="en-US"/>
      </w:rPr>
      <w:fldChar w:fldCharType="separate"/>
    </w:r>
    <w:r>
      <w:rPr>
        <w:noProof/>
        <w:sz w:val="20"/>
        <w:szCs w:val="20"/>
        <w:lang w:val="en-US"/>
      </w:rPr>
      <w:t>8</w:t>
    </w:r>
    <w:r>
      <w:rPr>
        <w:sz w:val="20"/>
        <w:szCs w:val="20"/>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A5F07" w14:textId="77777777" w:rsidR="00024EBB" w:rsidRDefault="00024EB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A9992" w14:textId="77777777" w:rsidR="00CE027B" w:rsidRDefault="00CE027B" w:rsidP="00CE027B">
      <w:pPr>
        <w:spacing w:after="0" w:line="240" w:lineRule="auto"/>
      </w:pPr>
      <w:r>
        <w:separator/>
      </w:r>
    </w:p>
  </w:footnote>
  <w:footnote w:type="continuationSeparator" w:id="0">
    <w:p w14:paraId="5C73A2B3" w14:textId="77777777" w:rsidR="00CE027B" w:rsidRDefault="00CE027B" w:rsidP="00CE02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D209C" w14:textId="77777777" w:rsidR="00024EBB" w:rsidRDefault="00024EB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37852" w14:textId="3587F12A" w:rsidR="00CE027B" w:rsidRPr="00024EBB" w:rsidRDefault="00024EBB" w:rsidP="00024EBB">
    <w:pPr>
      <w:pStyle w:val="En-tte"/>
    </w:pPr>
    <w:r>
      <w:rPr>
        <w:noProof/>
      </w:rPr>
      <w:drawing>
        <wp:inline distT="0" distB="0" distL="0" distR="0" wp14:anchorId="19F99F55" wp14:editId="58B03517">
          <wp:extent cx="3419475" cy="733498"/>
          <wp:effectExtent l="0" t="0" r="0" b="0"/>
          <wp:docPr id="21" name="Image 21" descr="DesCar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artes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38744" cy="737631"/>
                  </a:xfrm>
                  <a:prstGeom prst="rect">
                    <a:avLst/>
                  </a:prstGeom>
                  <a:noFill/>
                  <a:ln>
                    <a:noFill/>
                  </a:ln>
                </pic:spPr>
              </pic:pic>
            </a:graphicData>
          </a:graphic>
        </wp:inline>
      </w:drawing>
    </w:r>
    <w:r>
      <w:rPr>
        <w:noProof/>
      </w:rPr>
      <w:drawing>
        <wp:inline distT="0" distB="0" distL="0" distR="0" wp14:anchorId="2982B990" wp14:editId="69DCCB0D">
          <wp:extent cx="1532878" cy="839773"/>
          <wp:effectExtent l="0" t="0" r="0" b="0"/>
          <wp:docPr id="20" name="Image 20" descr="Une image contenant texte, Police, Graphiqu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Police, Graphique, logo&#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562158" cy="855814"/>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09950" w14:textId="77777777" w:rsidR="00024EBB" w:rsidRDefault="00024EB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C42C4"/>
    <w:multiLevelType w:val="hybridMultilevel"/>
    <w:tmpl w:val="7E6A0CF8"/>
    <w:lvl w:ilvl="0" w:tplc="2DA806C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A6E1BF1"/>
    <w:multiLevelType w:val="hybridMultilevel"/>
    <w:tmpl w:val="C9569C44"/>
    <w:lvl w:ilvl="0" w:tplc="A5647122">
      <w:start w:val="1"/>
      <w:numFmt w:val="decimal"/>
      <w:lvlText w:val="(%1.)"/>
      <w:lvlJc w:val="left"/>
      <w:pPr>
        <w:ind w:left="760" w:hanging="40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AC64EE5"/>
    <w:multiLevelType w:val="hybridMultilevel"/>
    <w:tmpl w:val="656A10D2"/>
    <w:lvl w:ilvl="0" w:tplc="AE56BF7E">
      <w:start w:val="1"/>
      <w:numFmt w:val="decimal"/>
      <w:pStyle w:val="Titr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E23592E"/>
    <w:multiLevelType w:val="hybridMultilevel"/>
    <w:tmpl w:val="DFE61F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E4180D"/>
    <w:multiLevelType w:val="hybridMultilevel"/>
    <w:tmpl w:val="E988AFA4"/>
    <w:lvl w:ilvl="0" w:tplc="E48C686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BB2190"/>
    <w:multiLevelType w:val="hybridMultilevel"/>
    <w:tmpl w:val="7CAEC17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ABD44CD"/>
    <w:multiLevelType w:val="hybridMultilevel"/>
    <w:tmpl w:val="B0DC60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EF57004"/>
    <w:multiLevelType w:val="hybridMultilevel"/>
    <w:tmpl w:val="22742F7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41B0CDC"/>
    <w:multiLevelType w:val="hybridMultilevel"/>
    <w:tmpl w:val="2A5EB64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09148338">
    <w:abstractNumId w:val="2"/>
  </w:num>
  <w:num w:numId="2" w16cid:durableId="1513687239">
    <w:abstractNumId w:val="4"/>
  </w:num>
  <w:num w:numId="3" w16cid:durableId="1124421667">
    <w:abstractNumId w:val="0"/>
  </w:num>
  <w:num w:numId="4" w16cid:durableId="603421754">
    <w:abstractNumId w:val="7"/>
  </w:num>
  <w:num w:numId="5" w16cid:durableId="1496340786">
    <w:abstractNumId w:val="3"/>
  </w:num>
  <w:num w:numId="6" w16cid:durableId="833298135">
    <w:abstractNumId w:val="1"/>
  </w:num>
  <w:num w:numId="7" w16cid:durableId="787969853">
    <w:abstractNumId w:val="6"/>
  </w:num>
  <w:num w:numId="8" w16cid:durableId="1756627286">
    <w:abstractNumId w:val="8"/>
  </w:num>
  <w:num w:numId="9" w16cid:durableId="1239097199">
    <w:abstractNumId w:val="5"/>
  </w:num>
  <w:num w:numId="10" w16cid:durableId="101732178">
    <w:abstractNumId w:val="2"/>
  </w:num>
  <w:num w:numId="11" w16cid:durableId="8461389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A54"/>
    <w:rsid w:val="00024EBB"/>
    <w:rsid w:val="001E3C99"/>
    <w:rsid w:val="00286C38"/>
    <w:rsid w:val="00310E05"/>
    <w:rsid w:val="00481C75"/>
    <w:rsid w:val="00536C80"/>
    <w:rsid w:val="0068509A"/>
    <w:rsid w:val="006C4E89"/>
    <w:rsid w:val="006F3729"/>
    <w:rsid w:val="00742276"/>
    <w:rsid w:val="007A4D62"/>
    <w:rsid w:val="007D3116"/>
    <w:rsid w:val="00886AA4"/>
    <w:rsid w:val="00914427"/>
    <w:rsid w:val="009A6AA3"/>
    <w:rsid w:val="009B7754"/>
    <w:rsid w:val="00A63BED"/>
    <w:rsid w:val="00A954B9"/>
    <w:rsid w:val="00B24355"/>
    <w:rsid w:val="00B90280"/>
    <w:rsid w:val="00BB4CA4"/>
    <w:rsid w:val="00BC3E17"/>
    <w:rsid w:val="00BF7892"/>
    <w:rsid w:val="00CE027B"/>
    <w:rsid w:val="00D26910"/>
    <w:rsid w:val="00DF6866"/>
    <w:rsid w:val="00F23154"/>
    <w:rsid w:val="00F27A54"/>
    <w:rsid w:val="00F513AF"/>
    <w:rsid w:val="00FD2BD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469A3"/>
  <w15:chartTrackingRefBased/>
  <w15:docId w15:val="{3C534943-A30E-4F27-95E6-B5C7C333A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26910"/>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26910"/>
    <w:rPr>
      <w:rFonts w:asciiTheme="majorHAnsi" w:eastAsiaTheme="majorEastAsia" w:hAnsiTheme="majorHAnsi" w:cstheme="majorBidi"/>
      <w:b/>
      <w:bCs/>
      <w:color w:val="2F5496" w:themeColor="accent1" w:themeShade="BF"/>
      <w:sz w:val="32"/>
      <w:szCs w:val="32"/>
      <w:u w:val="single"/>
    </w:rPr>
  </w:style>
  <w:style w:type="paragraph" w:styleId="Paragraphedeliste">
    <w:name w:val="List Paragraph"/>
    <w:basedOn w:val="Normal"/>
    <w:uiPriority w:val="34"/>
    <w:qFormat/>
    <w:rsid w:val="00D26910"/>
    <w:pPr>
      <w:ind w:left="720"/>
      <w:contextualSpacing/>
    </w:pPr>
  </w:style>
  <w:style w:type="table" w:styleId="Grilledutableau">
    <w:name w:val="Table Grid"/>
    <w:basedOn w:val="TableauNormal"/>
    <w:uiPriority w:val="39"/>
    <w:rsid w:val="00286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D2BD0"/>
    <w:rPr>
      <w:color w:val="808080"/>
    </w:rPr>
  </w:style>
  <w:style w:type="paragraph" w:styleId="En-tte">
    <w:name w:val="header"/>
    <w:basedOn w:val="Normal"/>
    <w:link w:val="En-tteCar"/>
    <w:uiPriority w:val="99"/>
    <w:unhideWhenUsed/>
    <w:rsid w:val="00CE027B"/>
    <w:pPr>
      <w:tabs>
        <w:tab w:val="center" w:pos="4536"/>
        <w:tab w:val="right" w:pos="9072"/>
      </w:tabs>
      <w:spacing w:after="0" w:line="240" w:lineRule="auto"/>
    </w:pPr>
  </w:style>
  <w:style w:type="character" w:customStyle="1" w:styleId="En-tteCar">
    <w:name w:val="En-tête Car"/>
    <w:basedOn w:val="Policepardfaut"/>
    <w:link w:val="En-tte"/>
    <w:uiPriority w:val="99"/>
    <w:rsid w:val="00CE027B"/>
  </w:style>
  <w:style w:type="paragraph" w:styleId="Pieddepage">
    <w:name w:val="footer"/>
    <w:basedOn w:val="Normal"/>
    <w:link w:val="PieddepageCar"/>
    <w:uiPriority w:val="99"/>
    <w:unhideWhenUsed/>
    <w:rsid w:val="00CE027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02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7533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emf"/><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emf"/></Relationships>
</file>

<file path=word/_rels/header2.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1624</TotalTime>
  <Pages>8</Pages>
  <Words>1282</Words>
  <Characters>7052</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Albergel, Armand</dc:creator>
  <cp:keywords/>
  <dc:description/>
  <cp:lastModifiedBy>Albergel, Armand</cp:lastModifiedBy>
  <cp:revision>3</cp:revision>
  <dcterms:created xsi:type="dcterms:W3CDTF">2023-10-14T07:29:00Z</dcterms:created>
  <dcterms:modified xsi:type="dcterms:W3CDTF">2023-10-15T15:48:00Z</dcterms:modified>
</cp:coreProperties>
</file>