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5219" w:rsidRDefault="0098253E">
      <w:pPr>
        <w:pStyle w:val="FirstParagraph"/>
      </w:pPr>
      <w:r>
        <w:t>🧩</w:t>
      </w:r>
      <w:r>
        <w:t xml:space="preserve"> </w:t>
      </w:r>
      <w:r>
        <w:rPr>
          <w:b/>
          <w:bCs/>
        </w:rPr>
        <w:t>Habilidades de Consultoría Clave para tu Perfil</w:t>
      </w:r>
    </w:p>
    <w:p w:rsidR="00F35219" w:rsidRDefault="0098253E">
      <w:pPr>
        <w:pStyle w:val="Textoindependiente"/>
      </w:pPr>
      <w:r>
        <w:t>🔍</w:t>
      </w:r>
      <w:r>
        <w:t xml:space="preserve"> </w:t>
      </w:r>
      <w:r>
        <w:rPr>
          <w:b/>
          <w:bCs/>
        </w:rPr>
        <w:t>Análisis de Requisitos y Negocio</w:t>
      </w:r>
      <w:r>
        <w:br/>
        <w:t>Capacidad para entender las necesidades del cliente y traducirlas en especificaciones funcionales.</w:t>
      </w:r>
      <w:r>
        <w:br/>
        <w:t>Identificación de procesos críticos y oportunidades de mejora.</w:t>
      </w:r>
      <w:r>
        <w:br/>
      </w:r>
      <w:r>
        <w:t>Facilitación de entrevistas, talleres y sesiones de descubrimiento.</w:t>
      </w:r>
    </w:p>
    <w:p w:rsidR="00F35219" w:rsidRDefault="0098253E">
      <w:pPr>
        <w:pStyle w:val="Textoindependiente"/>
      </w:pPr>
      <w:r>
        <w:t>🧠</w:t>
      </w:r>
      <w:r>
        <w:t xml:space="preserve"> </w:t>
      </w:r>
      <w:r>
        <w:rPr>
          <w:b/>
          <w:bCs/>
        </w:rPr>
        <w:t>Pensamiento Estratégico</w:t>
      </w:r>
      <w:r>
        <w:br/>
        <w:t>Enfoque en cómo la solución tecnológica impacta los objetivos del negocio.</w:t>
      </w:r>
      <w:r>
        <w:br/>
        <w:t>Capacidad para alinear proyectos con KPIs, planes operativos y metas corporativas.</w:t>
      </w:r>
    </w:p>
    <w:p w:rsidR="00F35219" w:rsidRDefault="0098253E">
      <w:pPr>
        <w:pStyle w:val="Textoindependiente"/>
      </w:pPr>
      <w:r>
        <w:t>🗣</w:t>
      </w:r>
      <w:r>
        <w:t>️</w:t>
      </w:r>
      <w:r>
        <w:t xml:space="preserve"> </w:t>
      </w:r>
      <w:r>
        <w:rPr>
          <w:b/>
          <w:bCs/>
        </w:rPr>
        <w:t>Comunicación con Stakeholders</w:t>
      </w:r>
      <w:r>
        <w:br/>
        <w:t>Traducción de lenguaje técnico a lenguaje de negocio y viceversa.</w:t>
      </w:r>
      <w:r>
        <w:br/>
        <w:t>Gestión de expectativas de usuarios, gerentes y equipos técnicos.</w:t>
      </w:r>
      <w:r>
        <w:br/>
        <w:t>Presentación de avances, resultados y recomendaciones en forma clara y persuasiva.</w:t>
      </w:r>
    </w:p>
    <w:p w:rsidR="00F35219" w:rsidRDefault="0098253E">
      <w:pPr>
        <w:pStyle w:val="Textoindependiente"/>
      </w:pPr>
      <w:r>
        <w:t>🧭</w:t>
      </w:r>
      <w:r>
        <w:t xml:space="preserve"> </w:t>
      </w:r>
      <w:r>
        <w:rPr>
          <w:b/>
          <w:bCs/>
        </w:rPr>
        <w:t>Gestión</w:t>
      </w:r>
      <w:r>
        <w:rPr>
          <w:b/>
          <w:bCs/>
        </w:rPr>
        <w:t xml:space="preserve"> del Cambio Organizacional</w:t>
      </w:r>
      <w:r>
        <w:br/>
        <w:t>Acompañamiento en la adopción de nuevas herramientas y procesos.</w:t>
      </w:r>
      <w:r>
        <w:br/>
        <w:t>Diseño de estrategias de capacitación, comunicación y soporte post-implementación.</w:t>
      </w:r>
      <w:r>
        <w:br/>
        <w:t>Coaching organizacional para facilitar la transición.</w:t>
      </w:r>
    </w:p>
    <w:p w:rsidR="00F35219" w:rsidRDefault="0098253E">
      <w:pPr>
        <w:pStyle w:val="Textoindependiente"/>
      </w:pPr>
      <w:r>
        <w:t>🧰</w:t>
      </w:r>
      <w:r>
        <w:t xml:space="preserve"> </w:t>
      </w:r>
      <w:r>
        <w:rPr>
          <w:b/>
          <w:bCs/>
        </w:rPr>
        <w:t>Gestión de Proyectos</w:t>
      </w:r>
      <w:r>
        <w:br/>
        <w:t>Pla</w:t>
      </w:r>
      <w:r>
        <w:t>nificación, seguimiento y cierre de proyectos con metodologías clásicas y ágiles.</w:t>
      </w:r>
      <w:r>
        <w:br/>
        <w:t>Coordinación de equipos multidisciplinarios.</w:t>
      </w:r>
      <w:r>
        <w:br/>
        <w:t>Gestión de riesgos, cronogramas y entregables.</w:t>
      </w:r>
    </w:p>
    <w:p w:rsidR="00F35219" w:rsidRDefault="0098253E">
      <w:pPr>
        <w:pStyle w:val="Textoindependiente"/>
      </w:pPr>
      <w:r>
        <w:t>📊</w:t>
      </w:r>
      <w:r>
        <w:t xml:space="preserve"> </w:t>
      </w:r>
      <w:r>
        <w:rPr>
          <w:b/>
          <w:bCs/>
        </w:rPr>
        <w:t>Orientación a Resultados y Reporting</w:t>
      </w:r>
      <w:r>
        <w:br/>
        <w:t>Diseño de dashboards e informes para medir</w:t>
      </w:r>
      <w:r>
        <w:t xml:space="preserve"> impacto y desempeño.</w:t>
      </w:r>
      <w:r>
        <w:br/>
        <w:t>Capacidad para generar insights a partir de datos operativos y de negocio.</w:t>
      </w:r>
      <w:r>
        <w:br/>
        <w:t>Seguimiento de indicadores clave (KPIs) y evaluación de resultados.</w:t>
      </w:r>
    </w:p>
    <w:p w:rsidR="00F35219" w:rsidRDefault="0098253E">
      <w:pPr>
        <w:pStyle w:val="Textoindependiente"/>
      </w:pPr>
      <w:r>
        <w:t>🤝</w:t>
      </w:r>
      <w:r>
        <w:t xml:space="preserve"> </w:t>
      </w:r>
      <w:r>
        <w:rPr>
          <w:b/>
          <w:bCs/>
        </w:rPr>
        <w:t>Consultoría Funcional</w:t>
      </w:r>
      <w:r>
        <w:br/>
        <w:t>Conocimiento profundo de procesos operativos (producción, logístic</w:t>
      </w:r>
      <w:r>
        <w:t>a, RRHH, finanzas).</w:t>
      </w:r>
      <w:r>
        <w:br/>
        <w:t>Capacidad para proponer soluciones tecnológicas que optimicen procesos.</w:t>
      </w:r>
      <w:r>
        <w:br/>
        <w:t>Experiencia en implementación de soluciones documentales, de reporting y de gestión de datos.</w:t>
      </w:r>
    </w:p>
    <w:p w:rsidR="00F35219" w:rsidRDefault="0098253E">
      <w:r>
        <w:pict>
          <v:rect id="_x0000_i1025" style="width:0;height:1.5pt" o:hralign="center" o:hrstd="t" o:hr="t"/>
        </w:pict>
      </w:r>
    </w:p>
    <w:p w:rsidR="00F35219" w:rsidRDefault="0098253E">
      <w:pPr>
        <w:pStyle w:val="FirstParagraph"/>
      </w:pPr>
      <w:r>
        <w:t>🧭</w:t>
      </w:r>
      <w:r>
        <w:t xml:space="preserve"> </w:t>
      </w:r>
      <w:r>
        <w:rPr>
          <w:b/>
          <w:bCs/>
        </w:rPr>
        <w:t>¿Cómo puedes potenciar estas habilidades?</w:t>
      </w:r>
      <w:r>
        <w:br/>
        <w:t>Ya tienes muchas de ell</w:t>
      </w:r>
      <w:r>
        <w:t>as, pero podrías reforzarlas con:</w:t>
      </w:r>
      <w:r>
        <w:br/>
        <w:t xml:space="preserve">- Certificaciones en </w:t>
      </w:r>
      <w:r>
        <w:rPr>
          <w:b/>
          <w:bCs/>
        </w:rPr>
        <w:t>Business Analysis</w:t>
      </w:r>
      <w:r>
        <w:t xml:space="preserve"> (como CBAP o PMI-PBA).</w:t>
      </w:r>
      <w:r>
        <w:br/>
        <w:t xml:space="preserve">- Formación en </w:t>
      </w:r>
      <w:r>
        <w:rPr>
          <w:b/>
          <w:bCs/>
        </w:rPr>
        <w:t>Gestión del Cambio</w:t>
      </w:r>
      <w:r>
        <w:t xml:space="preserve"> (como Prosci).</w:t>
      </w:r>
      <w:r>
        <w:br/>
      </w:r>
      <w:r>
        <w:lastRenderedPageBreak/>
        <w:t xml:space="preserve">- Cursos de </w:t>
      </w:r>
      <w:r>
        <w:rPr>
          <w:b/>
          <w:bCs/>
        </w:rPr>
        <w:t>Consultoría Estratégica</w:t>
      </w:r>
      <w:r>
        <w:t xml:space="preserve"> o </w:t>
      </w:r>
      <w:r>
        <w:rPr>
          <w:b/>
          <w:bCs/>
        </w:rPr>
        <w:t>Design Thinking</w:t>
      </w:r>
      <w:r>
        <w:t>.</w:t>
      </w:r>
      <w:r>
        <w:br/>
        <w:t xml:space="preserve">- Participación en </w:t>
      </w:r>
      <w:r>
        <w:rPr>
          <w:b/>
          <w:bCs/>
        </w:rPr>
        <w:t>comunidades de práctica</w:t>
      </w:r>
      <w:r>
        <w:t xml:space="preserve"> o </w:t>
      </w:r>
      <w:r>
        <w:rPr>
          <w:b/>
          <w:bCs/>
        </w:rPr>
        <w:t>foros de co</w:t>
      </w:r>
      <w:r>
        <w:rPr>
          <w:b/>
          <w:bCs/>
        </w:rPr>
        <w:t>nsultoría</w:t>
      </w:r>
      <w:r>
        <w:t>.</w:t>
      </w:r>
    </w:p>
    <w:p w:rsidR="0098253E" w:rsidRDefault="0098253E" w:rsidP="0098253E">
      <w:pPr>
        <w:pStyle w:val="Textoindependiente"/>
      </w:pPr>
    </w:p>
    <w:p w:rsidR="0098253E" w:rsidRDefault="0098253E" w:rsidP="0098253E">
      <w:r>
        <w:t>Hoy</w:t>
      </w:r>
    </w:p>
    <w:p w:rsidR="0098253E" w:rsidRDefault="0098253E" w:rsidP="0098253E">
      <w:pPr>
        <w:pStyle w:val="NormalWeb"/>
      </w:pPr>
      <w:r>
        <w:t>CV_Americo_Carrillo_todo_detal.docx</w:t>
      </w:r>
    </w:p>
    <w:p w:rsidR="0098253E" w:rsidRDefault="0098253E" w:rsidP="0098253E">
      <w:pPr>
        <w:pStyle w:val="NormalWeb"/>
      </w:pPr>
      <w:r>
        <w:t>Documento</w:t>
      </w:r>
    </w:p>
    <w:p w:rsidR="0098253E" w:rsidRDefault="0098253E" w:rsidP="0098253E">
      <w:r>
        <w:t>revias mi cv que te enaxo, revisa todo por favor, dime los proyectos que yo participe</w:t>
      </w:r>
    </w:p>
    <w:p w:rsidR="0098253E" w:rsidRDefault="0098253E" w:rsidP="0098253E">
      <w:pPr>
        <w:pStyle w:val="NormalWeb"/>
      </w:pPr>
      <w:r>
        <w:t xml:space="preserve">Gracias por compartir tu CV, Américo. He revisado cuidadosamente todo el contenido y puedo decir que tu trayectoria profesional es impresionante, con una sólida experiencia en tecnología, gestión operativa, análisis de datos y liderazgo de proyectos. A continuación te presento un resumen detallado de los </w:t>
      </w:r>
      <w:r>
        <w:rPr>
          <w:rStyle w:val="Textoennegrita"/>
        </w:rPr>
        <w:t>principales proyectos en los que participaste</w:t>
      </w:r>
      <w:r>
        <w:t>, organizados por empresa y rol:</w:t>
      </w:r>
    </w:p>
    <w:p w:rsidR="0098253E" w:rsidRDefault="0098253E" w:rsidP="0098253E">
      <w:pPr>
        <w:pStyle w:val="Ttulo2"/>
      </w:pPr>
      <w:r>
        <w:rPr>
          <w:rFonts w:ascii="Segoe UI Symbol" w:hAnsi="Segoe UI Symbol" w:cs="Segoe UI Symbol"/>
        </w:rPr>
        <w:t>🛠</w:t>
      </w:r>
      <w:r>
        <w:t>️ Proyectos Destacados por Empresa</w:t>
      </w:r>
    </w:p>
    <w:p w:rsidR="0098253E" w:rsidRDefault="0098253E" w:rsidP="0098253E">
      <w:pPr>
        <w:pStyle w:val="Ttulo3"/>
      </w:pPr>
      <w:r>
        <w:rPr>
          <w:rFonts w:ascii="Segoe UI Symbol" w:hAnsi="Segoe UI Symbol" w:cs="Segoe UI Symbol"/>
        </w:rPr>
        <w:t>🏢</w:t>
      </w:r>
      <w:r>
        <w:t xml:space="preserve"> </w:t>
      </w:r>
      <w:r>
        <w:rPr>
          <w:rStyle w:val="Textoennegrita"/>
          <w:b w:val="0"/>
          <w:bCs w:val="0"/>
        </w:rPr>
        <w:t>Petróleos de Venezuela (PDVSA)</w:t>
      </w:r>
    </w:p>
    <w:p w:rsidR="0098253E" w:rsidRDefault="0098253E" w:rsidP="0098253E">
      <w:pPr>
        <w:pStyle w:val="NormalWeb"/>
      </w:pPr>
      <w:r>
        <w:rPr>
          <w:rStyle w:val="Textoennegrita"/>
        </w:rPr>
        <w:t>1995–2003 | Analista funcional de Tecnología</w:t>
      </w:r>
    </w:p>
    <w:p w:rsidR="0098253E" w:rsidRDefault="0098253E" w:rsidP="0098253E">
      <w:pPr>
        <w:pStyle w:val="NormalWeb"/>
        <w:numPr>
          <w:ilvl w:val="0"/>
          <w:numId w:val="2"/>
        </w:numPr>
      </w:pPr>
      <w:r>
        <w:rPr>
          <w:rStyle w:val="Textoennegrita"/>
        </w:rPr>
        <w:t>Sistema SIRET</w:t>
      </w:r>
      <w:r>
        <w:t>: Desarrollo y gestión de una aplicación para el reporte de tiempo de operadores de petróleo y gas.</w:t>
      </w:r>
    </w:p>
    <w:p w:rsidR="0098253E" w:rsidRDefault="0098253E" w:rsidP="0098253E">
      <w:pPr>
        <w:pStyle w:val="NormalWeb"/>
        <w:numPr>
          <w:ilvl w:val="0"/>
          <w:numId w:val="2"/>
        </w:numPr>
      </w:pPr>
      <w:r>
        <w:rPr>
          <w:rStyle w:val="Textoennegrita"/>
        </w:rPr>
        <w:t>Sistema de control de carga de buques</w:t>
      </w:r>
      <w:r>
        <w:t>: Aplicación para la gestión de carga de petróleo y gas.</w:t>
      </w:r>
    </w:p>
    <w:p w:rsidR="0098253E" w:rsidRDefault="0098253E" w:rsidP="0098253E">
      <w:pPr>
        <w:pStyle w:val="NormalWeb"/>
        <w:numPr>
          <w:ilvl w:val="0"/>
          <w:numId w:val="2"/>
        </w:numPr>
      </w:pPr>
      <w:r>
        <w:rPr>
          <w:rStyle w:val="Textoennegrita"/>
        </w:rPr>
        <w:t>Soluciones de manejo documental</w:t>
      </w:r>
      <w:r>
        <w:t>: Implementación de sistemas electrónicos para la gestión de expedientes en áreas como PCP, Comercio y Suministro, y Junta Directiva.</w:t>
      </w:r>
    </w:p>
    <w:p w:rsidR="0098253E" w:rsidRDefault="0098253E" w:rsidP="0098253E">
      <w:pPr>
        <w:pStyle w:val="NormalWeb"/>
        <w:numPr>
          <w:ilvl w:val="0"/>
          <w:numId w:val="2"/>
        </w:numPr>
      </w:pPr>
      <w:r>
        <w:rPr>
          <w:rStyle w:val="Textoennegrita"/>
        </w:rPr>
        <w:t>Gestión de cambios y versiones</w:t>
      </w:r>
      <w:r>
        <w:t>: Evaluación y liberación de nuevas versiones de software asegurando cumplimiento de estándares.</w:t>
      </w:r>
    </w:p>
    <w:p w:rsidR="0098253E" w:rsidRDefault="0098253E" w:rsidP="0098253E">
      <w:pPr>
        <w:pStyle w:val="Ttulo3"/>
      </w:pPr>
      <w:r>
        <w:rPr>
          <w:rFonts w:ascii="Segoe UI Symbol" w:hAnsi="Segoe UI Symbol" w:cs="Segoe UI Symbol"/>
        </w:rPr>
        <w:t>🏢</w:t>
      </w:r>
      <w:r>
        <w:t xml:space="preserve"> </w:t>
      </w:r>
      <w:r>
        <w:rPr>
          <w:rStyle w:val="Textoennegrita"/>
          <w:b w:val="0"/>
          <w:bCs w:val="0"/>
        </w:rPr>
        <w:t>BP E&amp;P (British Petroleum)</w:t>
      </w:r>
    </w:p>
    <w:p w:rsidR="0098253E" w:rsidRDefault="0098253E" w:rsidP="0098253E">
      <w:pPr>
        <w:pStyle w:val="NormalWeb"/>
      </w:pPr>
      <w:r>
        <w:rPr>
          <w:rStyle w:val="Textoennegrita"/>
        </w:rPr>
        <w:t>2005–2011 | Lead of Specialized Applications and VIP</w:t>
      </w:r>
    </w:p>
    <w:p w:rsidR="0098253E" w:rsidRDefault="0098253E" w:rsidP="0098253E">
      <w:pPr>
        <w:pStyle w:val="NormalWeb"/>
        <w:numPr>
          <w:ilvl w:val="0"/>
          <w:numId w:val="3"/>
        </w:numPr>
      </w:pPr>
      <w:r>
        <w:rPr>
          <w:rStyle w:val="Textoennegrita"/>
        </w:rPr>
        <w:t>Gestión de aplicaciones petrotécnicas</w:t>
      </w:r>
      <w:r>
        <w:t>: Administración de licencias, soporte técnico, generación de reportes de producción.</w:t>
      </w:r>
    </w:p>
    <w:p w:rsidR="0098253E" w:rsidRDefault="0098253E" w:rsidP="0098253E">
      <w:pPr>
        <w:pStyle w:val="NormalWeb"/>
        <w:numPr>
          <w:ilvl w:val="0"/>
          <w:numId w:val="3"/>
        </w:numPr>
      </w:pPr>
      <w:r>
        <w:rPr>
          <w:rStyle w:val="Textoennegrita"/>
        </w:rPr>
        <w:t>Proyecto de reactivación de Documentum</w:t>
      </w:r>
      <w:r>
        <w:t>: Migración, desarrollo y puesta en marcha de soluciones documentales para RRHH, Seguridad y Salud Operacional, y Petrotécnico.</w:t>
      </w:r>
    </w:p>
    <w:p w:rsidR="0098253E" w:rsidRDefault="0098253E" w:rsidP="0098253E">
      <w:pPr>
        <w:pStyle w:val="NormalWeb"/>
        <w:numPr>
          <w:ilvl w:val="0"/>
          <w:numId w:val="3"/>
        </w:numPr>
      </w:pPr>
      <w:r>
        <w:rPr>
          <w:rStyle w:val="Textoennegrita"/>
        </w:rPr>
        <w:lastRenderedPageBreak/>
        <w:t>Transición de activos de IT tras venta a TNK-BP</w:t>
      </w:r>
      <w:r>
        <w:t>: Limpieza de activos, respaldo de datos, continuidad operativa.</w:t>
      </w:r>
    </w:p>
    <w:p w:rsidR="0098253E" w:rsidRDefault="0098253E" w:rsidP="0098253E">
      <w:pPr>
        <w:pStyle w:val="NormalWeb"/>
        <w:numPr>
          <w:ilvl w:val="0"/>
          <w:numId w:val="3"/>
        </w:numPr>
      </w:pPr>
      <w:r>
        <w:rPr>
          <w:rStyle w:val="Textoennegrita"/>
        </w:rPr>
        <w:t>Transición de campos petroleros a PDVSA</w:t>
      </w:r>
      <w:r>
        <w:t>: Gestión de activos, respaldo de datos, continuidad operativa.</w:t>
      </w:r>
    </w:p>
    <w:p w:rsidR="0098253E" w:rsidRDefault="0098253E" w:rsidP="0098253E">
      <w:pPr>
        <w:pStyle w:val="NormalWeb"/>
        <w:numPr>
          <w:ilvl w:val="0"/>
          <w:numId w:val="3"/>
        </w:numPr>
      </w:pPr>
      <w:r>
        <w:rPr>
          <w:rStyle w:val="Textoennegrita"/>
        </w:rPr>
        <w:t>Reconocimientos</w:t>
      </w:r>
      <w:r>
        <w:t>: Por desempeño en proyectos de transferencia a empresas mixtas (PetroPerijá, Boquerón, PetroMonagas).</w:t>
      </w:r>
    </w:p>
    <w:p w:rsidR="0098253E" w:rsidRDefault="0098253E" w:rsidP="0098253E">
      <w:pPr>
        <w:pStyle w:val="Ttulo3"/>
      </w:pPr>
      <w:r>
        <w:rPr>
          <w:rFonts w:ascii="Segoe UI Symbol" w:hAnsi="Segoe UI Symbol" w:cs="Segoe UI Symbol"/>
        </w:rPr>
        <w:t>🏢</w:t>
      </w:r>
      <w:r>
        <w:t xml:space="preserve"> </w:t>
      </w:r>
      <w:r>
        <w:rPr>
          <w:rStyle w:val="Textoennegrita"/>
          <w:b w:val="0"/>
          <w:bCs w:val="0"/>
        </w:rPr>
        <w:t>TNK-BP (British Petroleum)</w:t>
      </w:r>
    </w:p>
    <w:p w:rsidR="0098253E" w:rsidRDefault="0098253E" w:rsidP="0098253E">
      <w:pPr>
        <w:pStyle w:val="NormalWeb"/>
      </w:pPr>
      <w:r>
        <w:rPr>
          <w:rStyle w:val="Textoennegrita"/>
        </w:rPr>
        <w:t>2011–2014 | Lead of Specialized and Web App</w:t>
      </w:r>
    </w:p>
    <w:p w:rsidR="0098253E" w:rsidRDefault="0098253E" w:rsidP="0098253E">
      <w:pPr>
        <w:pStyle w:val="NormalWeb"/>
        <w:numPr>
          <w:ilvl w:val="0"/>
          <w:numId w:val="4"/>
        </w:numPr>
      </w:pPr>
      <w:r>
        <w:rPr>
          <w:rStyle w:val="Textoennegrita"/>
        </w:rPr>
        <w:t>Gestión de aplicaciones petrotécnicas y web</w:t>
      </w:r>
      <w:r>
        <w:t>: Desarrollo en SharePoint, administración de servidores, generación de reportes.</w:t>
      </w:r>
    </w:p>
    <w:p w:rsidR="0098253E" w:rsidRDefault="0098253E" w:rsidP="0098253E">
      <w:pPr>
        <w:pStyle w:val="NormalWeb"/>
        <w:numPr>
          <w:ilvl w:val="0"/>
          <w:numId w:val="4"/>
        </w:numPr>
      </w:pPr>
      <w:r>
        <w:rPr>
          <w:rStyle w:val="Textoennegrita"/>
        </w:rPr>
        <w:t>Intranet corporativa</w:t>
      </w:r>
      <w:r>
        <w:t>: Desarrollo y mantenimiento de la intranet de TNK-BP Venezuela.</w:t>
      </w:r>
    </w:p>
    <w:p w:rsidR="0098253E" w:rsidRDefault="0098253E" w:rsidP="0098253E">
      <w:pPr>
        <w:pStyle w:val="NormalWeb"/>
        <w:numPr>
          <w:ilvl w:val="0"/>
          <w:numId w:val="4"/>
        </w:numPr>
      </w:pPr>
      <w:r>
        <w:rPr>
          <w:rStyle w:val="Textoennegrita"/>
        </w:rPr>
        <w:t>Proyecto de transición tras venta a Rosneft</w:t>
      </w:r>
      <w:r>
        <w:t>: Limpieza de activos, respaldo de datos, continuidad operativa.</w:t>
      </w:r>
    </w:p>
    <w:p w:rsidR="0098253E" w:rsidRDefault="0098253E" w:rsidP="0098253E">
      <w:pPr>
        <w:pStyle w:val="NormalWeb"/>
        <w:numPr>
          <w:ilvl w:val="0"/>
          <w:numId w:val="4"/>
        </w:numPr>
      </w:pPr>
      <w:r>
        <w:rPr>
          <w:rStyle w:val="Textoennegrita"/>
        </w:rPr>
        <w:t>Reconocimiento</w:t>
      </w:r>
      <w:r>
        <w:t>: Por asegurar continuidad laboral en solo 3 días sin desviaciones del plan.</w:t>
      </w:r>
    </w:p>
    <w:p w:rsidR="0098253E" w:rsidRDefault="0098253E" w:rsidP="0098253E">
      <w:pPr>
        <w:pStyle w:val="Ttulo3"/>
      </w:pPr>
      <w:r>
        <w:rPr>
          <w:rFonts w:ascii="Segoe UI Symbol" w:hAnsi="Segoe UI Symbol" w:cs="Segoe UI Symbol"/>
        </w:rPr>
        <w:t>🏢</w:t>
      </w:r>
      <w:r>
        <w:t xml:space="preserve"> </w:t>
      </w:r>
      <w:r>
        <w:rPr>
          <w:rStyle w:val="Textoennegrita"/>
          <w:b w:val="0"/>
          <w:bCs w:val="0"/>
        </w:rPr>
        <w:t>Petrolera RN (Rosneft de Venezuela)</w:t>
      </w:r>
    </w:p>
    <w:p w:rsidR="0098253E" w:rsidRDefault="0098253E" w:rsidP="0098253E">
      <w:pPr>
        <w:pStyle w:val="NormalWeb"/>
      </w:pPr>
      <w:r>
        <w:rPr>
          <w:rStyle w:val="Textoennegrita"/>
        </w:rPr>
        <w:t>2014–2022 | Especialista de reporte de Operación y Producción</w:t>
      </w:r>
    </w:p>
    <w:p w:rsidR="0098253E" w:rsidRDefault="0098253E" w:rsidP="0098253E">
      <w:pPr>
        <w:pStyle w:val="NormalWeb"/>
        <w:numPr>
          <w:ilvl w:val="0"/>
          <w:numId w:val="5"/>
        </w:numPr>
      </w:pPr>
      <w:r>
        <w:rPr>
          <w:rStyle w:val="Textoennegrita"/>
        </w:rPr>
        <w:t>Gestión de KPIs y proyectos de producción</w:t>
      </w:r>
      <w:r>
        <w:t>: Coordinación con áreas operativas para mejorar eficiencia y continuidad.</w:t>
      </w:r>
    </w:p>
    <w:p w:rsidR="0098253E" w:rsidRDefault="0098253E" w:rsidP="0098253E">
      <w:pPr>
        <w:pStyle w:val="NormalWeb"/>
        <w:numPr>
          <w:ilvl w:val="0"/>
          <w:numId w:val="5"/>
        </w:numPr>
      </w:pPr>
      <w:r>
        <w:rPr>
          <w:rStyle w:val="Textoennegrita"/>
        </w:rPr>
        <w:t>Comités estratégicos</w:t>
      </w:r>
      <w:r>
        <w:t>: Participación en comités de Finanzas y Proyectos para garantizar flujo de caja y contrataciones.</w:t>
      </w:r>
    </w:p>
    <w:p w:rsidR="0098253E" w:rsidRDefault="0098253E" w:rsidP="0098253E">
      <w:pPr>
        <w:pStyle w:val="NormalWeb"/>
        <w:numPr>
          <w:ilvl w:val="0"/>
          <w:numId w:val="5"/>
        </w:numPr>
      </w:pPr>
      <w:r>
        <w:rPr>
          <w:rStyle w:val="Textoennegrita"/>
        </w:rPr>
        <w:t>Centro de recolección de datos</w:t>
      </w:r>
      <w:r>
        <w:t>: Monitoreo de producción diaria, generación de dashboards, identificación de brechas.</w:t>
      </w:r>
    </w:p>
    <w:p w:rsidR="0098253E" w:rsidRDefault="0098253E" w:rsidP="0098253E">
      <w:pPr>
        <w:pStyle w:val="NormalWeb"/>
        <w:numPr>
          <w:ilvl w:val="0"/>
          <w:numId w:val="5"/>
        </w:numPr>
      </w:pPr>
      <w:r>
        <w:rPr>
          <w:rStyle w:val="Textoennegrita"/>
        </w:rPr>
        <w:t>Enlace con Moscú</w:t>
      </w:r>
      <w:r>
        <w:t>: Reportes de producción, desempeño y proyectos.</w:t>
      </w:r>
    </w:p>
    <w:p w:rsidR="0098253E" w:rsidRDefault="0098253E" w:rsidP="0098253E">
      <w:pPr>
        <w:pStyle w:val="NormalWeb"/>
        <w:numPr>
          <w:ilvl w:val="0"/>
          <w:numId w:val="5"/>
        </w:numPr>
      </w:pPr>
      <w:r>
        <w:rPr>
          <w:rStyle w:val="Textoennegrita"/>
        </w:rPr>
        <w:t>Logro destacado</w:t>
      </w:r>
      <w:r>
        <w:t>: Incremento del 10% anual en producción de crudo entre 2020 y 2025.</w:t>
      </w:r>
    </w:p>
    <w:p w:rsidR="0098253E" w:rsidRDefault="0098253E" w:rsidP="0098253E">
      <w:pPr>
        <w:pStyle w:val="Ttulo2"/>
      </w:pPr>
      <w:r>
        <w:rPr>
          <w:rFonts w:ascii="Arial" w:hAnsi="Arial" w:cs="Arial"/>
        </w:rPr>
        <w:t>🧠</w:t>
      </w:r>
      <w:r>
        <w:t xml:space="preserve"> Áreas de Especialización en Proyectos</w:t>
      </w:r>
    </w:p>
    <w:p w:rsidR="0098253E" w:rsidRDefault="0098253E" w:rsidP="0098253E">
      <w:pPr>
        <w:pStyle w:val="NormalWeb"/>
        <w:numPr>
          <w:ilvl w:val="0"/>
          <w:numId w:val="6"/>
        </w:numPr>
      </w:pPr>
      <w:r>
        <w:t>Gestión de aplicaciones petrotécnicas (Schlumberger, Landmark, Roxar, etc.)</w:t>
      </w:r>
    </w:p>
    <w:p w:rsidR="0098253E" w:rsidRDefault="0098253E" w:rsidP="0098253E">
      <w:pPr>
        <w:pStyle w:val="NormalWeb"/>
        <w:numPr>
          <w:ilvl w:val="0"/>
          <w:numId w:val="6"/>
        </w:numPr>
      </w:pPr>
      <w:r>
        <w:t>Transiciones corporativas y continuidad operativa</w:t>
      </w:r>
    </w:p>
    <w:p w:rsidR="0098253E" w:rsidRDefault="0098253E" w:rsidP="0098253E">
      <w:pPr>
        <w:pStyle w:val="NormalWeb"/>
        <w:numPr>
          <w:ilvl w:val="0"/>
          <w:numId w:val="6"/>
        </w:numPr>
      </w:pPr>
      <w:r>
        <w:t>Gestión documental (Documentum, SharePoint)</w:t>
      </w:r>
    </w:p>
    <w:p w:rsidR="0098253E" w:rsidRDefault="0098253E" w:rsidP="0098253E">
      <w:pPr>
        <w:pStyle w:val="NormalWeb"/>
        <w:numPr>
          <w:ilvl w:val="0"/>
          <w:numId w:val="6"/>
        </w:numPr>
      </w:pPr>
      <w:r>
        <w:t>Reporting y análisis de datos (Excel, Power BI, SQL)</w:t>
      </w:r>
    </w:p>
    <w:p w:rsidR="0098253E" w:rsidRDefault="0098253E" w:rsidP="0098253E">
      <w:pPr>
        <w:pStyle w:val="NormalWeb"/>
        <w:numPr>
          <w:ilvl w:val="0"/>
          <w:numId w:val="6"/>
        </w:numPr>
      </w:pPr>
      <w:r>
        <w:t>Gestión de proyectos (Scrum, Agile, planificación estratégica)</w:t>
      </w:r>
    </w:p>
    <w:p w:rsidR="0098253E" w:rsidRDefault="0098253E" w:rsidP="0098253E">
      <w:pPr>
        <w:pStyle w:val="NormalWeb"/>
        <w:numPr>
          <w:ilvl w:val="0"/>
          <w:numId w:val="6"/>
        </w:numPr>
      </w:pPr>
      <w:r>
        <w:t>Soporte técnico (N1, N2, N3), Helpdesk y atención VIP</w:t>
      </w:r>
    </w:p>
    <w:p w:rsidR="0098253E" w:rsidRDefault="0098253E" w:rsidP="0098253E">
      <w:pPr>
        <w:pStyle w:val="NormalWeb"/>
        <w:numPr>
          <w:ilvl w:val="0"/>
          <w:numId w:val="6"/>
        </w:numPr>
      </w:pPr>
      <w:r>
        <w:t>Coaching organizacional y liderazgo de equipos</w:t>
      </w:r>
    </w:p>
    <w:p w:rsidR="0098253E" w:rsidRDefault="0098253E" w:rsidP="0098253E">
      <w:pPr>
        <w:pStyle w:val="NormalWeb"/>
      </w:pPr>
      <w:r>
        <w:lastRenderedPageBreak/>
        <w:t>¿Te gustaría que te ayude a convertir esta experiencia en una carta de presentación, perfil de LinkedIn, o propuesta para una nueva oportunidad profesional? También puedo ayudarte a destacar tus logros en un formato más visual o resumido.</w:t>
      </w:r>
    </w:p>
    <w:p w:rsidR="0098253E" w:rsidRDefault="0098253E" w:rsidP="0098253E">
      <w:r>
        <w:t>que skill (no de programacion sino de consultor) deberia yo tener si desarrolle proyectos de aplicaciones cliente servidor y web</w:t>
      </w:r>
    </w:p>
    <w:p w:rsidR="0098253E" w:rsidRDefault="0098253E" w:rsidP="0098253E">
      <w:pPr>
        <w:pStyle w:val="NormalWeb"/>
      </w:pPr>
      <w:r>
        <w:t xml:space="preserve">¡Gran pregunta, Américo! Si has desarrollado proyectos de aplicaciones cliente-servidor y web, más allá de las habilidades técnicas, hay un conjunto de </w:t>
      </w:r>
      <w:r>
        <w:rPr>
          <w:rStyle w:val="Textoennegrita"/>
        </w:rPr>
        <w:t>habilidades de consultoría</w:t>
      </w:r>
      <w:r>
        <w:t xml:space="preserve"> que son clave para destacar tu perfil como consultor. Estas habilidades te posicionan como alguien que no solo implementa soluciones, sino que entiende el negocio, gestiona stakeholders y lidera el cambio.</w:t>
      </w:r>
    </w:p>
    <w:p w:rsidR="0098253E" w:rsidRDefault="0098253E" w:rsidP="0098253E">
      <w:pPr>
        <w:pStyle w:val="Ttulo2"/>
      </w:pPr>
      <w:r>
        <w:rPr>
          <w:rFonts w:ascii="Arial" w:hAnsi="Arial" w:cs="Arial"/>
        </w:rPr>
        <w:t>🧩</w:t>
      </w:r>
      <w:r>
        <w:t xml:space="preserve"> Habilidades de Consultoría Clave para tu Perfil</w:t>
      </w:r>
    </w:p>
    <w:p w:rsidR="0098253E" w:rsidRDefault="0098253E" w:rsidP="0098253E">
      <w:pPr>
        <w:pStyle w:val="Ttulo3"/>
      </w:pPr>
      <w:r>
        <w:rPr>
          <w:rFonts w:ascii="Segoe UI Symbol" w:hAnsi="Segoe UI Symbol" w:cs="Segoe UI Symbol"/>
        </w:rPr>
        <w:t>🔍</w:t>
      </w:r>
      <w:r>
        <w:t xml:space="preserve"> </w:t>
      </w:r>
      <w:r>
        <w:rPr>
          <w:rStyle w:val="Textoennegrita"/>
          <w:b w:val="0"/>
          <w:bCs w:val="0"/>
        </w:rPr>
        <w:t>Análisis de Requisitos y Negocio</w:t>
      </w:r>
    </w:p>
    <w:p w:rsidR="0098253E" w:rsidRDefault="0098253E" w:rsidP="0098253E">
      <w:pPr>
        <w:pStyle w:val="NormalWeb"/>
        <w:numPr>
          <w:ilvl w:val="0"/>
          <w:numId w:val="7"/>
        </w:numPr>
      </w:pPr>
      <w:r>
        <w:t>Capacidad para entender las necesidades del cliente y traducirlas en especificaciones funcionales.</w:t>
      </w:r>
    </w:p>
    <w:p w:rsidR="0098253E" w:rsidRDefault="0098253E" w:rsidP="0098253E">
      <w:pPr>
        <w:pStyle w:val="NormalWeb"/>
        <w:numPr>
          <w:ilvl w:val="0"/>
          <w:numId w:val="7"/>
        </w:numPr>
      </w:pPr>
      <w:r>
        <w:t>Identificación de procesos críticos y oportunidades de mejora.</w:t>
      </w:r>
    </w:p>
    <w:p w:rsidR="0098253E" w:rsidRDefault="0098253E" w:rsidP="0098253E">
      <w:pPr>
        <w:pStyle w:val="NormalWeb"/>
        <w:numPr>
          <w:ilvl w:val="0"/>
          <w:numId w:val="7"/>
        </w:numPr>
      </w:pPr>
      <w:r>
        <w:t>Facilitación de entrevistas, talleres y sesiones de descubrimiento.</w:t>
      </w:r>
    </w:p>
    <w:p w:rsidR="0098253E" w:rsidRDefault="0098253E" w:rsidP="0098253E">
      <w:pPr>
        <w:pStyle w:val="Ttulo3"/>
      </w:pPr>
      <w:r>
        <w:rPr>
          <w:rFonts w:ascii="Arial" w:hAnsi="Arial" w:cs="Arial"/>
        </w:rPr>
        <w:t>🧠</w:t>
      </w:r>
      <w:r>
        <w:t xml:space="preserve"> </w:t>
      </w:r>
      <w:r>
        <w:rPr>
          <w:rStyle w:val="Textoennegrita"/>
          <w:b w:val="0"/>
          <w:bCs w:val="0"/>
        </w:rPr>
        <w:t>Pensamiento Estratégico</w:t>
      </w:r>
    </w:p>
    <w:p w:rsidR="0098253E" w:rsidRDefault="0098253E" w:rsidP="0098253E">
      <w:pPr>
        <w:pStyle w:val="NormalWeb"/>
        <w:numPr>
          <w:ilvl w:val="0"/>
          <w:numId w:val="8"/>
        </w:numPr>
      </w:pPr>
      <w:r>
        <w:t>Enfoque en cómo la solución tecnológica impacta los objetivos del negocio.</w:t>
      </w:r>
    </w:p>
    <w:p w:rsidR="0098253E" w:rsidRDefault="0098253E" w:rsidP="0098253E">
      <w:pPr>
        <w:pStyle w:val="NormalWeb"/>
        <w:numPr>
          <w:ilvl w:val="0"/>
          <w:numId w:val="8"/>
        </w:numPr>
      </w:pPr>
      <w:r>
        <w:t>Capacidad para alinear proyectos con KPIs, planes operativos y metas corporativas.</w:t>
      </w:r>
    </w:p>
    <w:p w:rsidR="0098253E" w:rsidRDefault="0098253E" w:rsidP="0098253E">
      <w:pPr>
        <w:pStyle w:val="Ttulo3"/>
      </w:pPr>
      <w:r>
        <w:rPr>
          <w:rFonts w:ascii="Segoe UI Symbol" w:hAnsi="Segoe UI Symbol" w:cs="Segoe UI Symbol"/>
        </w:rPr>
        <w:t>🗣</w:t>
      </w:r>
      <w:r>
        <w:t xml:space="preserve">️ </w:t>
      </w:r>
      <w:r>
        <w:rPr>
          <w:rStyle w:val="Textoennegrita"/>
          <w:b w:val="0"/>
          <w:bCs w:val="0"/>
        </w:rPr>
        <w:t>Comunicación con Stakeholders</w:t>
      </w:r>
    </w:p>
    <w:p w:rsidR="0098253E" w:rsidRDefault="0098253E" w:rsidP="0098253E">
      <w:pPr>
        <w:pStyle w:val="NormalWeb"/>
        <w:numPr>
          <w:ilvl w:val="0"/>
          <w:numId w:val="9"/>
        </w:numPr>
      </w:pPr>
      <w:r>
        <w:t>Traducción de lenguaje técnico a lenguaje de negocio y viceversa.</w:t>
      </w:r>
    </w:p>
    <w:p w:rsidR="0098253E" w:rsidRDefault="0098253E" w:rsidP="0098253E">
      <w:pPr>
        <w:pStyle w:val="NormalWeb"/>
        <w:numPr>
          <w:ilvl w:val="0"/>
          <w:numId w:val="9"/>
        </w:numPr>
      </w:pPr>
      <w:r>
        <w:t>Gestión de expectativas de usuarios, gerentes y equipos técnicos.</w:t>
      </w:r>
    </w:p>
    <w:p w:rsidR="0098253E" w:rsidRDefault="0098253E" w:rsidP="0098253E">
      <w:pPr>
        <w:pStyle w:val="NormalWeb"/>
        <w:numPr>
          <w:ilvl w:val="0"/>
          <w:numId w:val="9"/>
        </w:numPr>
      </w:pPr>
      <w:r>
        <w:t>Presentación de avances, resultados y recomendaciones en forma clara y persuasiva.</w:t>
      </w:r>
    </w:p>
    <w:p w:rsidR="0098253E" w:rsidRDefault="0098253E" w:rsidP="0098253E">
      <w:pPr>
        <w:pStyle w:val="Ttulo3"/>
      </w:pPr>
      <w:r>
        <w:rPr>
          <w:rFonts w:ascii="Arial" w:hAnsi="Arial" w:cs="Arial"/>
        </w:rPr>
        <w:t>🧭</w:t>
      </w:r>
      <w:r>
        <w:t xml:space="preserve"> </w:t>
      </w:r>
      <w:r>
        <w:rPr>
          <w:rStyle w:val="Textoennegrita"/>
          <w:b w:val="0"/>
          <w:bCs w:val="0"/>
        </w:rPr>
        <w:t>Gestión del Cambio Organizacional</w:t>
      </w:r>
    </w:p>
    <w:p w:rsidR="0098253E" w:rsidRDefault="0098253E" w:rsidP="0098253E">
      <w:pPr>
        <w:pStyle w:val="NormalWeb"/>
        <w:numPr>
          <w:ilvl w:val="0"/>
          <w:numId w:val="10"/>
        </w:numPr>
      </w:pPr>
      <w:r>
        <w:t>Acompañamiento en la adopción de nuevas herramientas y procesos.</w:t>
      </w:r>
    </w:p>
    <w:p w:rsidR="0098253E" w:rsidRDefault="0098253E" w:rsidP="0098253E">
      <w:pPr>
        <w:pStyle w:val="NormalWeb"/>
        <w:numPr>
          <w:ilvl w:val="0"/>
          <w:numId w:val="10"/>
        </w:numPr>
      </w:pPr>
      <w:r>
        <w:t>Diseño de estrategias de capacitación, comunicación y soporte post-implementación.</w:t>
      </w:r>
    </w:p>
    <w:p w:rsidR="0098253E" w:rsidRDefault="0098253E" w:rsidP="0098253E">
      <w:pPr>
        <w:pStyle w:val="NormalWeb"/>
        <w:numPr>
          <w:ilvl w:val="0"/>
          <w:numId w:val="10"/>
        </w:numPr>
      </w:pPr>
      <w:r>
        <w:t>Coaching organizacional para facilitar la transición.</w:t>
      </w:r>
    </w:p>
    <w:p w:rsidR="0098253E" w:rsidRDefault="0098253E" w:rsidP="0098253E">
      <w:pPr>
        <w:pStyle w:val="Ttulo3"/>
      </w:pPr>
      <w:r>
        <w:rPr>
          <w:rFonts w:ascii="Arial" w:hAnsi="Arial" w:cs="Arial"/>
        </w:rPr>
        <w:t>🧰</w:t>
      </w:r>
      <w:r>
        <w:t xml:space="preserve"> </w:t>
      </w:r>
      <w:r>
        <w:rPr>
          <w:rStyle w:val="Textoennegrita"/>
          <w:b w:val="0"/>
          <w:bCs w:val="0"/>
        </w:rPr>
        <w:t>Gestión de Proyectos</w:t>
      </w:r>
    </w:p>
    <w:p w:rsidR="0098253E" w:rsidRDefault="0098253E" w:rsidP="0098253E">
      <w:pPr>
        <w:pStyle w:val="NormalWeb"/>
        <w:numPr>
          <w:ilvl w:val="0"/>
          <w:numId w:val="11"/>
        </w:numPr>
      </w:pPr>
      <w:r>
        <w:t>Planificación, seguimiento y cierre de proyectos con metodologías clásicas y ágiles.</w:t>
      </w:r>
    </w:p>
    <w:p w:rsidR="0098253E" w:rsidRDefault="0098253E" w:rsidP="0098253E">
      <w:pPr>
        <w:pStyle w:val="NormalWeb"/>
        <w:numPr>
          <w:ilvl w:val="0"/>
          <w:numId w:val="11"/>
        </w:numPr>
      </w:pPr>
      <w:r>
        <w:t>Coordinación de equipos multidisciplinarios.</w:t>
      </w:r>
    </w:p>
    <w:p w:rsidR="0098253E" w:rsidRDefault="0098253E" w:rsidP="0098253E">
      <w:pPr>
        <w:pStyle w:val="NormalWeb"/>
        <w:numPr>
          <w:ilvl w:val="0"/>
          <w:numId w:val="11"/>
        </w:numPr>
      </w:pPr>
      <w:r>
        <w:t>Gestión de riesgos, cronogramas y entregables.</w:t>
      </w:r>
    </w:p>
    <w:p w:rsidR="0098253E" w:rsidRDefault="0098253E" w:rsidP="0098253E">
      <w:pPr>
        <w:pStyle w:val="Ttulo3"/>
      </w:pPr>
      <w:r>
        <w:rPr>
          <w:rFonts w:ascii="Segoe UI Symbol" w:hAnsi="Segoe UI Symbol" w:cs="Segoe UI Symbol"/>
        </w:rPr>
        <w:lastRenderedPageBreak/>
        <w:t>📊</w:t>
      </w:r>
      <w:r>
        <w:t xml:space="preserve"> </w:t>
      </w:r>
      <w:r>
        <w:rPr>
          <w:rStyle w:val="Textoennegrita"/>
          <w:b w:val="0"/>
          <w:bCs w:val="0"/>
        </w:rPr>
        <w:t>Orientación a Resultados y Reporting</w:t>
      </w:r>
    </w:p>
    <w:p w:rsidR="0098253E" w:rsidRDefault="0098253E" w:rsidP="0098253E">
      <w:pPr>
        <w:pStyle w:val="NormalWeb"/>
        <w:numPr>
          <w:ilvl w:val="0"/>
          <w:numId w:val="12"/>
        </w:numPr>
      </w:pPr>
      <w:r>
        <w:t>Diseño de dashboards e informes para medir impacto y desempeño.</w:t>
      </w:r>
    </w:p>
    <w:p w:rsidR="0098253E" w:rsidRDefault="0098253E" w:rsidP="0098253E">
      <w:pPr>
        <w:pStyle w:val="NormalWeb"/>
        <w:numPr>
          <w:ilvl w:val="0"/>
          <w:numId w:val="12"/>
        </w:numPr>
      </w:pPr>
      <w:r>
        <w:t>Capacidad para generar insights a partir de datos operativos y de negocio.</w:t>
      </w:r>
    </w:p>
    <w:p w:rsidR="0098253E" w:rsidRDefault="0098253E" w:rsidP="0098253E">
      <w:pPr>
        <w:pStyle w:val="NormalWeb"/>
        <w:numPr>
          <w:ilvl w:val="0"/>
          <w:numId w:val="12"/>
        </w:numPr>
      </w:pPr>
      <w:r>
        <w:t>Seguimiento de indicadores clave (KPIs) y evaluación de resultados.</w:t>
      </w:r>
    </w:p>
    <w:p w:rsidR="0098253E" w:rsidRDefault="0098253E" w:rsidP="0098253E">
      <w:pPr>
        <w:pStyle w:val="Ttulo3"/>
      </w:pPr>
      <w:r>
        <w:rPr>
          <w:rFonts w:ascii="Arial" w:hAnsi="Arial" w:cs="Arial"/>
        </w:rPr>
        <w:t>🤝</w:t>
      </w:r>
      <w:r>
        <w:t xml:space="preserve"> </w:t>
      </w:r>
      <w:r>
        <w:rPr>
          <w:rStyle w:val="Textoennegrita"/>
          <w:b w:val="0"/>
          <w:bCs w:val="0"/>
        </w:rPr>
        <w:t>Consultoría Funcional</w:t>
      </w:r>
    </w:p>
    <w:p w:rsidR="0098253E" w:rsidRDefault="0098253E" w:rsidP="0098253E">
      <w:pPr>
        <w:pStyle w:val="NormalWeb"/>
        <w:numPr>
          <w:ilvl w:val="0"/>
          <w:numId w:val="13"/>
        </w:numPr>
      </w:pPr>
      <w:r>
        <w:t>Conocimiento profundo de procesos operativos (producción, logística, RRHH, finanzas).</w:t>
      </w:r>
    </w:p>
    <w:p w:rsidR="0098253E" w:rsidRDefault="0098253E" w:rsidP="0098253E">
      <w:pPr>
        <w:pStyle w:val="NormalWeb"/>
        <w:numPr>
          <w:ilvl w:val="0"/>
          <w:numId w:val="13"/>
        </w:numPr>
      </w:pPr>
      <w:r>
        <w:t>Capacidad para proponer soluciones tecnológicas que optimicen procesos.</w:t>
      </w:r>
    </w:p>
    <w:p w:rsidR="0098253E" w:rsidRDefault="0098253E" w:rsidP="0098253E">
      <w:pPr>
        <w:pStyle w:val="NormalWeb"/>
        <w:numPr>
          <w:ilvl w:val="0"/>
          <w:numId w:val="13"/>
        </w:numPr>
      </w:pPr>
      <w:r>
        <w:t>Experiencia en implementación de soluciones documentales, de reporting y de gestión de datos.</w:t>
      </w:r>
    </w:p>
    <w:p w:rsidR="0098253E" w:rsidRDefault="0098253E" w:rsidP="0098253E">
      <w:pPr>
        <w:pStyle w:val="Ttulo2"/>
      </w:pPr>
      <w:r>
        <w:rPr>
          <w:rFonts w:ascii="Arial" w:hAnsi="Arial" w:cs="Arial"/>
        </w:rPr>
        <w:t>🧭</w:t>
      </w:r>
      <w:r>
        <w:t xml:space="preserve"> ¿Cómo puedes potenciar estas habilidades?</w:t>
      </w:r>
    </w:p>
    <w:p w:rsidR="0098253E" w:rsidRDefault="0098253E" w:rsidP="0098253E">
      <w:pPr>
        <w:pStyle w:val="NormalWeb"/>
      </w:pPr>
      <w:r>
        <w:t>Ya tienes muchas de ellas, pero podrías reforzarlas con:</w:t>
      </w:r>
    </w:p>
    <w:p w:rsidR="0098253E" w:rsidRDefault="0098253E" w:rsidP="0098253E">
      <w:pPr>
        <w:pStyle w:val="NormalWeb"/>
        <w:numPr>
          <w:ilvl w:val="0"/>
          <w:numId w:val="14"/>
        </w:numPr>
      </w:pPr>
      <w:r>
        <w:t xml:space="preserve">Certificaciones en </w:t>
      </w:r>
      <w:r>
        <w:rPr>
          <w:rStyle w:val="Textoennegrita"/>
        </w:rPr>
        <w:t>Business Analysis</w:t>
      </w:r>
      <w:r>
        <w:t xml:space="preserve"> (como CBAP o PMI-PBA).</w:t>
      </w:r>
    </w:p>
    <w:p w:rsidR="0098253E" w:rsidRDefault="0098253E" w:rsidP="0098253E">
      <w:pPr>
        <w:pStyle w:val="NormalWeb"/>
        <w:numPr>
          <w:ilvl w:val="0"/>
          <w:numId w:val="14"/>
        </w:numPr>
      </w:pPr>
      <w:r>
        <w:t xml:space="preserve">Formación en </w:t>
      </w:r>
      <w:r>
        <w:rPr>
          <w:rStyle w:val="Textoennegrita"/>
        </w:rPr>
        <w:t>Gestión del Cambio</w:t>
      </w:r>
      <w:r>
        <w:t xml:space="preserve"> (como Prosci).</w:t>
      </w:r>
    </w:p>
    <w:p w:rsidR="0098253E" w:rsidRDefault="0098253E" w:rsidP="0098253E">
      <w:pPr>
        <w:pStyle w:val="NormalWeb"/>
        <w:numPr>
          <w:ilvl w:val="0"/>
          <w:numId w:val="14"/>
        </w:numPr>
      </w:pPr>
      <w:r>
        <w:t xml:space="preserve">Cursos de </w:t>
      </w:r>
      <w:r>
        <w:rPr>
          <w:rStyle w:val="Textoennegrita"/>
        </w:rPr>
        <w:t>Consultoría Estratégica</w:t>
      </w:r>
      <w:r>
        <w:t xml:space="preserve"> o </w:t>
      </w:r>
      <w:r>
        <w:rPr>
          <w:rStyle w:val="Textoennegrita"/>
        </w:rPr>
        <w:t>Design Thinking</w:t>
      </w:r>
      <w:r>
        <w:t>.</w:t>
      </w:r>
    </w:p>
    <w:p w:rsidR="0098253E" w:rsidRDefault="0098253E" w:rsidP="0098253E">
      <w:pPr>
        <w:pStyle w:val="NormalWeb"/>
        <w:numPr>
          <w:ilvl w:val="0"/>
          <w:numId w:val="14"/>
        </w:numPr>
      </w:pPr>
      <w:r>
        <w:t>Participación en comunidades de práctica o foros de consultoría.</w:t>
      </w:r>
    </w:p>
    <w:p w:rsidR="0098253E" w:rsidRDefault="0098253E" w:rsidP="0098253E">
      <w:pPr>
        <w:pStyle w:val="NormalWeb"/>
      </w:pPr>
      <w:r>
        <w:t>¿Quieres que te ayude a redactar una sección de tu CV que destaque estas habilidades como consultor? También puedo ayudarte a preparar un perfil profesional para LinkedIn que resalte tu enfoque consultivo.</w:t>
      </w:r>
    </w:p>
    <w:p w:rsidR="0098253E" w:rsidRDefault="0098253E" w:rsidP="0098253E">
      <w:r>
        <w:t xml:space="preserve">puedes darme un condesado donde hable de mis Habilidades de Consultoría </w:t>
      </w:r>
      <w:r>
        <w:rPr>
          <w:rFonts w:ascii="Segoe UI Symbol" w:hAnsi="Segoe UI Symbol" w:cs="Segoe UI Symbol"/>
        </w:rPr>
        <w:t>🔍</w:t>
      </w:r>
      <w:r>
        <w:t xml:space="preserve"> Análisis de Requisitos y Negocio Capacidad para entender las necesidades del cliente y traducirlas en especificaciones funcionales. Identificación de procesos críticos y oportunidades de mejora. Facilitación de entrevistas, talleres y sesiones de descubrimiento. </w:t>
      </w:r>
      <w:r>
        <w:rPr>
          <w:rFonts w:ascii="Arial" w:hAnsi="Arial" w:cs="Arial"/>
        </w:rPr>
        <w:t>🧠</w:t>
      </w:r>
      <w:r>
        <w:t xml:space="preserve"> Pensamiento Estratégico Enfoque en cómo la solución tecnológica impacta los objetivos del negocio. Capacidad para alinear proyectos con KPIs, planes operativos y metas corporativas. </w:t>
      </w:r>
      <w:r>
        <w:rPr>
          <w:rFonts w:ascii="Segoe UI Symbol" w:hAnsi="Segoe UI Symbol" w:cs="Segoe UI Symbol"/>
        </w:rPr>
        <w:t>🗣</w:t>
      </w:r>
      <w:r>
        <w:t xml:space="preserve">️ Comunicación con Stakeholders Traducción de lenguaje técnico a lenguaje de negocio y viceversa. Gestión de expectativas de usuarios, gerentes y equipos técnicos. Presentación de avances, resultados y recomendaciones en forma clara y persuasiva. </w:t>
      </w:r>
      <w:r>
        <w:rPr>
          <w:rFonts w:ascii="Arial" w:hAnsi="Arial" w:cs="Arial"/>
        </w:rPr>
        <w:t>🧭</w:t>
      </w:r>
      <w:r>
        <w:t xml:space="preserve"> Gestión del Cambio Organizacional Acompañamiento en la adopción de nuevas herramientas y procesos. Diseño de estrategias de capacitación, comunicación y soporte post-implementación. Coaching organizacional para facilitar la transición. </w:t>
      </w:r>
      <w:r>
        <w:rPr>
          <w:rFonts w:ascii="Arial" w:hAnsi="Arial" w:cs="Arial"/>
        </w:rPr>
        <w:t>🧰</w:t>
      </w:r>
      <w:r>
        <w:t xml:space="preserve"> Gestión de Proyectos Planificación, seguimiento y cierre de proyectos con metodologías clásicas y ágiles. Coordinación de equipos multidisciplinarios. Gestión de riesgos, cronogramas y entregables. </w:t>
      </w:r>
      <w:r>
        <w:rPr>
          <w:rFonts w:ascii="Segoe UI Symbol" w:hAnsi="Segoe UI Symbol" w:cs="Segoe UI Symbol"/>
        </w:rPr>
        <w:t>📊</w:t>
      </w:r>
      <w:r>
        <w:t xml:space="preserve"> Orientación a Resultados y Reporting Diseño de dashboards e informes para medir impacto y desempeño. Capacidad para generar insights a partir de datos operativos y de negocio. </w:t>
      </w:r>
      <w:r>
        <w:lastRenderedPageBreak/>
        <w:t xml:space="preserve">Seguimiento de indicadores clave (KPIs) y evaluación de resultados. </w:t>
      </w:r>
      <w:r>
        <w:rPr>
          <w:rFonts w:ascii="Arial" w:hAnsi="Arial" w:cs="Arial"/>
        </w:rPr>
        <w:t>🤝</w:t>
      </w:r>
      <w:r>
        <w:t xml:space="preserve"> Consultoría Funcional Conocimiento profundo de procesos operativos (producción, logística, RRHH, finanzas). Capacidad para proponer soluciones tecnológicas que optimicen procesos. Experiencia en implementación de soluciones documentales, de reporting y de gestión de datos.</w:t>
      </w:r>
    </w:p>
    <w:p w:rsidR="0098253E" w:rsidRDefault="0098253E" w:rsidP="0098253E">
      <w:pPr>
        <w:pStyle w:val="NormalWeb"/>
      </w:pPr>
      <w:r>
        <w:t xml:space="preserve">Claro, Américo. Aquí tienes un texto condensado y profesional que puedes incluir en tu CV o perfil de LinkedIn para destacar tus </w:t>
      </w:r>
      <w:r>
        <w:rPr>
          <w:rStyle w:val="Textoennegrita"/>
        </w:rPr>
        <w:t>habilidades de consultoría</w:t>
      </w:r>
      <w:r>
        <w:t>:</w:t>
      </w:r>
    </w:p>
    <w:p w:rsidR="0098253E" w:rsidRDefault="0098253E" w:rsidP="0098253E">
      <w:pPr>
        <w:pStyle w:val="Ttulo2"/>
      </w:pPr>
      <w:r>
        <w:rPr>
          <w:rFonts w:ascii="Arial" w:hAnsi="Arial" w:cs="Arial"/>
        </w:rPr>
        <w:t>🧠</w:t>
      </w:r>
      <w:r>
        <w:t xml:space="preserve"> Habilidades de Consultoría</w:t>
      </w:r>
    </w:p>
    <w:p w:rsidR="0098253E" w:rsidRDefault="0098253E" w:rsidP="0098253E">
      <w:pPr>
        <w:pStyle w:val="NormalWeb"/>
      </w:pPr>
      <w:r>
        <w:t>Consultor con sólida experiencia en el desarrollo e implementación de soluciones cliente-servidor y web, combinando visión estratégica con profundo entendimiento técnico y funcional. Capaz de liderar proyectos complejos desde la identificación de necesidades hasta la entrega de valor tangible para el negocio.</w:t>
      </w:r>
    </w:p>
    <w:p w:rsidR="0098253E" w:rsidRDefault="0098253E" w:rsidP="0098253E">
      <w:pPr>
        <w:pStyle w:val="NormalWeb"/>
        <w:numPr>
          <w:ilvl w:val="0"/>
          <w:numId w:val="15"/>
        </w:numPr>
      </w:pPr>
      <w:r>
        <w:rPr>
          <w:rStyle w:val="Textoennegrita"/>
        </w:rPr>
        <w:t>Análisis de Requisitos y Negocio</w:t>
      </w:r>
      <w:r>
        <w:t>: Experto en captar necesidades reales del cliente, traducirlas en soluciones funcionales y detectar oportunidades de mejora mediante entrevistas, talleres y análisis de procesos.</w:t>
      </w:r>
    </w:p>
    <w:p w:rsidR="0098253E" w:rsidRDefault="0098253E" w:rsidP="0098253E">
      <w:pPr>
        <w:pStyle w:val="NormalWeb"/>
        <w:numPr>
          <w:ilvl w:val="0"/>
          <w:numId w:val="15"/>
        </w:numPr>
      </w:pPr>
      <w:r>
        <w:rPr>
          <w:rStyle w:val="Textoennegrita"/>
        </w:rPr>
        <w:t>Pensamiento Estratégico</w:t>
      </w:r>
      <w:r>
        <w:t>: Enfoque orientado a resultados, alineando soluciones tecnológicas con KPIs, planes operativos y objetivos corporativos.</w:t>
      </w:r>
    </w:p>
    <w:p w:rsidR="0098253E" w:rsidRDefault="0098253E" w:rsidP="0098253E">
      <w:pPr>
        <w:pStyle w:val="NormalWeb"/>
        <w:numPr>
          <w:ilvl w:val="0"/>
          <w:numId w:val="15"/>
        </w:numPr>
      </w:pPr>
      <w:r>
        <w:rPr>
          <w:rStyle w:val="Textoennegrita"/>
        </w:rPr>
        <w:t>Comunicación con Stakeholders</w:t>
      </w:r>
      <w:r>
        <w:t>: Habilidad para conectar áreas técnicas y de negocio, gestionar expectativas y presentar avances e insights de forma clara y persuasiva.</w:t>
      </w:r>
    </w:p>
    <w:p w:rsidR="0098253E" w:rsidRDefault="0098253E" w:rsidP="0098253E">
      <w:pPr>
        <w:pStyle w:val="NormalWeb"/>
        <w:numPr>
          <w:ilvl w:val="0"/>
          <w:numId w:val="15"/>
        </w:numPr>
      </w:pPr>
      <w:r>
        <w:rPr>
          <w:rStyle w:val="Textoennegrita"/>
        </w:rPr>
        <w:t>Gestión del Cambio Organizacional</w:t>
      </w:r>
      <w:r>
        <w:t>: Facilitador del cambio mediante estrategias de capacitación, comunicación y coaching organizacional, asegurando la adopción efectiva de nuevas herramientas y procesos.</w:t>
      </w:r>
    </w:p>
    <w:p w:rsidR="0098253E" w:rsidRDefault="0098253E" w:rsidP="0098253E">
      <w:pPr>
        <w:pStyle w:val="NormalWeb"/>
        <w:numPr>
          <w:ilvl w:val="0"/>
          <w:numId w:val="15"/>
        </w:numPr>
      </w:pPr>
      <w:r>
        <w:rPr>
          <w:rStyle w:val="Textoennegrita"/>
        </w:rPr>
        <w:t>Gestión de Proyectos</w:t>
      </w:r>
      <w:r>
        <w:t>: Liderazgo en planificación, ejecución y cierre de proyectos bajo metodologías tradicionales y ágiles, coordinando equipos multidisciplinarios y gestionando riesgos y entregables.</w:t>
      </w:r>
    </w:p>
    <w:p w:rsidR="0098253E" w:rsidRDefault="0098253E" w:rsidP="0098253E">
      <w:pPr>
        <w:pStyle w:val="NormalWeb"/>
        <w:numPr>
          <w:ilvl w:val="0"/>
          <w:numId w:val="15"/>
        </w:numPr>
      </w:pPr>
      <w:r>
        <w:rPr>
          <w:rStyle w:val="Textoennegrita"/>
        </w:rPr>
        <w:t>Orientación a Resultados y Reporting</w:t>
      </w:r>
      <w:r>
        <w:t>: Diseño de dashboards e informes para la toma de decisiones, análisis de datos operativos y seguimiento de KPIs para evaluar impacto y desempeño.</w:t>
      </w:r>
    </w:p>
    <w:p w:rsidR="0098253E" w:rsidRDefault="0098253E" w:rsidP="0098253E">
      <w:pPr>
        <w:pStyle w:val="NormalWeb"/>
        <w:numPr>
          <w:ilvl w:val="0"/>
          <w:numId w:val="15"/>
        </w:numPr>
      </w:pPr>
      <w:r>
        <w:rPr>
          <w:rStyle w:val="Textoennegrita"/>
        </w:rPr>
        <w:t>Consultoría Funcional</w:t>
      </w:r>
      <w:r>
        <w:t>: Conocimiento integral de procesos operativos en sectores como petróleo y gas, RRHH, finanzas y logística, con experiencia en soluciones documentales, de reporting y gestión del dato.</w:t>
      </w:r>
    </w:p>
    <w:p w:rsidR="0098253E" w:rsidRPr="0098253E" w:rsidRDefault="0098253E" w:rsidP="0098253E">
      <w:pPr>
        <w:pStyle w:val="Textoindependiente"/>
      </w:pPr>
      <w:bookmarkStart w:id="0" w:name="_GoBack"/>
      <w:bookmarkEnd w:id="0"/>
    </w:p>
    <w:sectPr w:rsidR="0098253E" w:rsidRPr="0098253E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B1BCF00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39E7130"/>
    <w:multiLevelType w:val="multilevel"/>
    <w:tmpl w:val="1F22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11521"/>
    <w:multiLevelType w:val="multilevel"/>
    <w:tmpl w:val="914C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66C65"/>
    <w:multiLevelType w:val="multilevel"/>
    <w:tmpl w:val="45DEE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F423C"/>
    <w:multiLevelType w:val="multilevel"/>
    <w:tmpl w:val="7670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8210CF"/>
    <w:multiLevelType w:val="multilevel"/>
    <w:tmpl w:val="FE7A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135063"/>
    <w:multiLevelType w:val="multilevel"/>
    <w:tmpl w:val="487C3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5C146E"/>
    <w:multiLevelType w:val="multilevel"/>
    <w:tmpl w:val="EC30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FA611B"/>
    <w:multiLevelType w:val="multilevel"/>
    <w:tmpl w:val="12443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38082F"/>
    <w:multiLevelType w:val="multilevel"/>
    <w:tmpl w:val="48E83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761476"/>
    <w:multiLevelType w:val="multilevel"/>
    <w:tmpl w:val="52B8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970268"/>
    <w:multiLevelType w:val="multilevel"/>
    <w:tmpl w:val="1E621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861776"/>
    <w:multiLevelType w:val="multilevel"/>
    <w:tmpl w:val="66EE4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4D572C"/>
    <w:multiLevelType w:val="multilevel"/>
    <w:tmpl w:val="EA00B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060B18"/>
    <w:multiLevelType w:val="multilevel"/>
    <w:tmpl w:val="7F8EF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8"/>
  </w:num>
  <w:num w:numId="4">
    <w:abstractNumId w:val="10"/>
  </w:num>
  <w:num w:numId="5">
    <w:abstractNumId w:val="1"/>
  </w:num>
  <w:num w:numId="6">
    <w:abstractNumId w:val="7"/>
  </w:num>
  <w:num w:numId="7">
    <w:abstractNumId w:val="11"/>
  </w:num>
  <w:num w:numId="8">
    <w:abstractNumId w:val="9"/>
  </w:num>
  <w:num w:numId="9">
    <w:abstractNumId w:val="14"/>
  </w:num>
  <w:num w:numId="10">
    <w:abstractNumId w:val="4"/>
  </w:num>
  <w:num w:numId="11">
    <w:abstractNumId w:val="2"/>
  </w:num>
  <w:num w:numId="12">
    <w:abstractNumId w:val="3"/>
  </w:num>
  <w:num w:numId="13">
    <w:abstractNumId w:val="13"/>
  </w:num>
  <w:num w:numId="14">
    <w:abstractNumId w:val="12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F35219"/>
    <w:rsid w:val="0098253E"/>
    <w:rsid w:val="00F35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E38407"/>
  <w15:docId w15:val="{E22CFAE3-5DC3-44C5-98D7-BC8828E7F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98253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9825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595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7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63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24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226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631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453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497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835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1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93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82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726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66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2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34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6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83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659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6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1839</Words>
  <Characters>10120</Characters>
  <Application>Microsoft Office Word</Application>
  <DocSecurity>0</DocSecurity>
  <Lines>84</Lines>
  <Paragraphs>23</Paragraphs>
  <ScaleCrop>false</ScaleCrop>
  <Company/>
  <LinksUpToDate>false</LinksUpToDate>
  <CharactersWithSpaces>11936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Dell</cp:lastModifiedBy>
  <cp:revision>2</cp:revision>
  <dcterms:created xsi:type="dcterms:W3CDTF">2025-07-16T10:04:00Z</dcterms:created>
  <dcterms:modified xsi:type="dcterms:W3CDTF">2025-07-16T10:05:00Z</dcterms:modified>
</cp:coreProperties>
</file>