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BD437F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Settle Assist and Invoice Type</w:t>
      </w:r>
      <w:r w:rsidR="00497DA5">
        <w:rPr>
          <w:rFonts w:ascii="Arial" w:hAnsi="Arial" w:cs="Arial"/>
          <w:b/>
          <w:sz w:val="40"/>
          <w:szCs w:val="40"/>
        </w:rPr>
        <w:t xml:space="preserve"> Customization</w:t>
      </w:r>
    </w:p>
    <w:p w:rsidR="006319BA" w:rsidRPr="006319BA" w:rsidRDefault="00497DA5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05/09/2018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Invoice Adjustment Request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AA0816" w:rsidRPr="00AA0816" w:rsidRDefault="00AA0816" w:rsidP="00AA0816">
      <w:pPr>
        <w:pStyle w:val="ListParagraph"/>
        <w:rPr>
          <w:rFonts w:ascii="Arial" w:hAnsi="Arial" w:cs="Arial"/>
        </w:rPr>
      </w:pPr>
      <w:r w:rsidRPr="00AA0816">
        <w:rPr>
          <w:rFonts w:ascii="Arial" w:hAnsi="Arial" w:cs="Arial"/>
        </w:rPr>
        <w:t>1. Alert will be displayed when Supplement is chosen from Invoice Type field.</w:t>
      </w:r>
    </w:p>
    <w:p w:rsidR="00AA0816" w:rsidRDefault="00AA0816" w:rsidP="00AA0816">
      <w:pPr>
        <w:pStyle w:val="ListParagraph"/>
        <w:rPr>
          <w:rFonts w:ascii="Arial" w:hAnsi="Arial" w:cs="Arial"/>
        </w:rPr>
      </w:pPr>
      <w:r w:rsidRPr="00AA0816">
        <w:rPr>
          <w:rFonts w:ascii="Arial" w:hAnsi="Arial" w:cs="Arial"/>
        </w:rPr>
        <w:t>2. Settle assist discount is added when "YES" is selected from "was settle assist used" field.</w:t>
      </w:r>
    </w:p>
    <w:p w:rsidR="007D5AAB" w:rsidRPr="00AA0816" w:rsidRDefault="000326AE" w:rsidP="00AA0816">
      <w:pPr>
        <w:ind w:firstLine="720"/>
        <w:rPr>
          <w:rFonts w:ascii="Arial" w:hAnsi="Arial" w:cs="Arial"/>
        </w:rPr>
      </w:pPr>
      <w:r w:rsidRPr="00AA0816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DD34EA" w:rsidRPr="00EF3B0D" w:rsidRDefault="002446D4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201FD" w:rsidRPr="003201FD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Prior Gross Loss</w:t>
            </w:r>
          </w:p>
        </w:tc>
        <w:tc>
          <w:tcPr>
            <w:tcW w:w="3519" w:type="pct"/>
            <w:gridSpan w:val="2"/>
          </w:tcPr>
          <w:p w:rsidR="00FB550D" w:rsidRPr="00451C37" w:rsidRDefault="003201FD" w:rsidP="00740755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custbody_prior_gross_loss</w:t>
            </w:r>
            <w:proofErr w:type="spellEnd"/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lastRenderedPageBreak/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EF4341" w:rsidRPr="00451C37" w:rsidTr="0070139E">
        <w:tc>
          <w:tcPr>
            <w:tcW w:w="1202" w:type="pct"/>
          </w:tcPr>
          <w:p w:rsidR="00EF4341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1394" w:type="pct"/>
          </w:tcPr>
          <w:p w:rsidR="00EF4341" w:rsidRDefault="003201FD" w:rsidP="00AE4C33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 xml:space="preserve">[CS] </w:t>
            </w:r>
            <w:proofErr w:type="spellStart"/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Supplement_line_item</w:t>
            </w:r>
            <w:proofErr w:type="spellEnd"/>
          </w:p>
        </w:tc>
        <w:tc>
          <w:tcPr>
            <w:tcW w:w="2404" w:type="pct"/>
          </w:tcPr>
          <w:p w:rsidR="00EF4341" w:rsidRDefault="003201FD" w:rsidP="003201FD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proofErr w:type="spellStart"/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customscript_supp_line_item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C10783" w:rsidRPr="003201FD" w:rsidRDefault="007722EE" w:rsidP="003201FD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  <w:r w:rsidR="00C10783" w:rsidRPr="003201FD">
        <w:rPr>
          <w:rFonts w:ascii="Consolas" w:hAnsi="Consolas" w:cs="Consolas"/>
          <w:color w:val="000000"/>
        </w:rPr>
        <w:tab/>
      </w:r>
      <w:r w:rsidR="00C10783" w:rsidRPr="003201FD">
        <w:rPr>
          <w:rFonts w:ascii="Consolas" w:hAnsi="Consolas" w:cs="Consolas"/>
          <w:color w:val="000000"/>
        </w:rPr>
        <w:tab/>
      </w: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</w:t>
      </w:r>
      <w:r w:rsidR="00AA2A69">
        <w:rPr>
          <w:rFonts w:ascii="Arial" w:hAnsi="Arial" w:cs="Arial"/>
          <w:b/>
          <w:color w:val="000000" w:themeColor="text1"/>
        </w:rPr>
        <w:t xml:space="preserve"> 1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3201FD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[CS] </w:t>
      </w:r>
      <w:proofErr w:type="spellStart"/>
      <w:r w:rsidR="003201FD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Supplement_line_item</w:t>
      </w:r>
      <w:proofErr w:type="spellEnd"/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C10783" w:rsidRDefault="007D126B" w:rsidP="00C10783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3201FD">
        <w:rPr>
          <w:rFonts w:ascii="Arial" w:eastAsia="Calibri" w:hAnsi="Arial" w:cs="Arial"/>
          <w:color w:val="000000" w:themeColor="text1"/>
        </w:rPr>
        <w:t>Claim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Event Type: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AA0816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clientValidateField_invoice_type</w:t>
      </w:r>
      <w:proofErr w:type="spellEnd"/>
      <w:r w:rsidR="003201FD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, </w:t>
      </w:r>
      <w:r w:rsidR="00AA0816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clientFieldChanged_settle_assist</w:t>
      </w:r>
      <w:bookmarkStart w:id="1" w:name="_GoBack"/>
      <w:bookmarkEnd w:id="1"/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C10783" w:rsidRPr="003201FD" w:rsidRDefault="007D126B" w:rsidP="003201FD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lastRenderedPageBreak/>
        <w:t>Detailed logic flow:</w:t>
      </w:r>
    </w:p>
    <w:p w:rsidR="003201FD" w:rsidRPr="003201FD" w:rsidRDefault="003201FD" w:rsidP="003201FD">
      <w:pPr>
        <w:pStyle w:val="ListParagraph"/>
        <w:rPr>
          <w:rFonts w:ascii="Arial" w:eastAsia="Calibri" w:hAnsi="Arial" w:cs="Arial"/>
          <w:color w:val="000000" w:themeColor="text1"/>
        </w:rPr>
      </w:pPr>
    </w:p>
    <w:p w:rsidR="003201FD" w:rsidRDefault="00AA0816" w:rsidP="003201F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  <w:proofErr w:type="spellStart"/>
      <w:r>
        <w:rPr>
          <w:rFonts w:ascii="Arial" w:eastAsia="Calibri" w:hAnsi="Arial" w:cs="Arial"/>
          <w:color w:val="000000" w:themeColor="text1"/>
        </w:rPr>
        <w:t>clientFieldChange</w:t>
      </w:r>
      <w:proofErr w:type="spellEnd"/>
      <w:r w:rsidR="003201FD">
        <w:rPr>
          <w:rFonts w:ascii="Arial" w:eastAsia="Calibri" w:hAnsi="Arial" w:cs="Arial"/>
          <w:color w:val="000000" w:themeColor="text1"/>
        </w:rPr>
        <w:t>:</w:t>
      </w:r>
    </w:p>
    <w:p w:rsidR="003201FD" w:rsidRDefault="003201FD" w:rsidP="003201FD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Get the value of customer and Settle assist to be Used.</w:t>
      </w:r>
    </w:p>
    <w:p w:rsidR="003201FD" w:rsidRDefault="003201FD" w:rsidP="003201FD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3201FD">
        <w:rPr>
          <w:rFonts w:ascii="Arial" w:eastAsia="Calibri" w:hAnsi="Arial" w:cs="Arial"/>
          <w:color w:val="000000" w:themeColor="text1"/>
        </w:rPr>
        <w:t xml:space="preserve">if (customer == 45 &amp;&amp; </w:t>
      </w:r>
      <w:proofErr w:type="spellStart"/>
      <w:r w:rsidRPr="003201FD">
        <w:rPr>
          <w:rFonts w:ascii="Arial" w:eastAsia="Calibri" w:hAnsi="Arial" w:cs="Arial"/>
          <w:color w:val="000000" w:themeColor="text1"/>
        </w:rPr>
        <w:t>settle_assist_to_be_used</w:t>
      </w:r>
      <w:proofErr w:type="spellEnd"/>
      <w:r w:rsidRPr="003201FD">
        <w:rPr>
          <w:rFonts w:ascii="Arial" w:eastAsia="Calibri" w:hAnsi="Arial" w:cs="Arial"/>
          <w:color w:val="000000" w:themeColor="text1"/>
        </w:rPr>
        <w:t xml:space="preserve"> == </w:t>
      </w:r>
      <w:proofErr w:type="gramStart"/>
      <w:r w:rsidRPr="003201FD">
        <w:rPr>
          <w:rFonts w:ascii="Arial" w:eastAsia="Calibri" w:hAnsi="Arial" w:cs="Arial"/>
          <w:color w:val="000000" w:themeColor="text1"/>
        </w:rPr>
        <w:t>1 )</w:t>
      </w:r>
      <w:proofErr w:type="gramEnd"/>
      <w:r>
        <w:rPr>
          <w:rFonts w:ascii="Arial" w:eastAsia="Calibri" w:hAnsi="Arial" w:cs="Arial"/>
          <w:color w:val="000000" w:themeColor="text1"/>
        </w:rPr>
        <w:t xml:space="preserve"> then add the Settle Assist Discount line item</w:t>
      </w:r>
      <w:r w:rsidR="00823660">
        <w:rPr>
          <w:rFonts w:ascii="Arial" w:eastAsia="Calibri" w:hAnsi="Arial" w:cs="Arial"/>
          <w:color w:val="000000" w:themeColor="text1"/>
        </w:rPr>
        <w:t>.</w:t>
      </w:r>
    </w:p>
    <w:p w:rsidR="00823660" w:rsidRDefault="00823660" w:rsidP="00823660">
      <w:pPr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  <w:proofErr w:type="spellStart"/>
      <w:r>
        <w:rPr>
          <w:rFonts w:ascii="Arial" w:eastAsia="Calibri" w:hAnsi="Arial" w:cs="Arial"/>
          <w:color w:val="000000" w:themeColor="text1"/>
        </w:rPr>
        <w:t>client</w:t>
      </w:r>
      <w:r w:rsidR="00AA0816">
        <w:rPr>
          <w:rFonts w:ascii="Arial" w:eastAsia="Calibri" w:hAnsi="Arial" w:cs="Arial"/>
          <w:color w:val="000000" w:themeColor="text1"/>
        </w:rPr>
        <w:t>Validate</w:t>
      </w:r>
      <w:r>
        <w:rPr>
          <w:rFonts w:ascii="Arial" w:eastAsia="Calibri" w:hAnsi="Arial" w:cs="Arial"/>
          <w:color w:val="000000" w:themeColor="text1"/>
        </w:rPr>
        <w:t>Field</w:t>
      </w:r>
      <w:proofErr w:type="spellEnd"/>
      <w:r w:rsidR="00AA0816">
        <w:rPr>
          <w:rFonts w:ascii="Arial" w:eastAsia="Calibri" w:hAnsi="Arial" w:cs="Arial"/>
          <w:color w:val="000000" w:themeColor="text1"/>
        </w:rPr>
        <w:t>:</w:t>
      </w:r>
    </w:p>
    <w:p w:rsidR="00823660" w:rsidRPr="00823660" w:rsidRDefault="00823660" w:rsidP="00823660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When Supplement is Selected from Invoice Type field. Shows an alert.</w:t>
      </w: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3201FD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</w:t>
            </w:r>
            <w:r w:rsidR="00C1078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25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61B" w:rsidRDefault="0074461B" w:rsidP="00E53FC5">
      <w:pPr>
        <w:spacing w:after="0" w:line="240" w:lineRule="auto"/>
      </w:pPr>
      <w:r>
        <w:separator/>
      </w:r>
    </w:p>
  </w:endnote>
  <w:endnote w:type="continuationSeparator" w:id="0">
    <w:p w:rsidR="0074461B" w:rsidRDefault="0074461B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61B" w:rsidRDefault="0074461B" w:rsidP="00E53FC5">
      <w:pPr>
        <w:spacing w:after="0" w:line="240" w:lineRule="auto"/>
      </w:pPr>
      <w:r>
        <w:separator/>
      </w:r>
    </w:p>
  </w:footnote>
  <w:footnote w:type="continuationSeparator" w:id="0">
    <w:p w:rsidR="0074461B" w:rsidRDefault="0074461B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305CE2"/>
    <w:multiLevelType w:val="hybridMultilevel"/>
    <w:tmpl w:val="58702004"/>
    <w:lvl w:ilvl="0" w:tplc="427C1BB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5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5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6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0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B3273"/>
    <w:multiLevelType w:val="hybridMultilevel"/>
    <w:tmpl w:val="28523B2C"/>
    <w:lvl w:ilvl="0" w:tplc="CBC4968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3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2"/>
  </w:num>
  <w:num w:numId="2">
    <w:abstractNumId w:val="26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24"/>
  </w:num>
  <w:num w:numId="8">
    <w:abstractNumId w:val="17"/>
  </w:num>
  <w:num w:numId="9">
    <w:abstractNumId w:val="16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9"/>
  </w:num>
  <w:num w:numId="15">
    <w:abstractNumId w:val="5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5"/>
  </w:num>
  <w:num w:numId="21">
    <w:abstractNumId w:val="15"/>
  </w:num>
  <w:num w:numId="22">
    <w:abstractNumId w:val="4"/>
  </w:num>
  <w:num w:numId="23">
    <w:abstractNumId w:val="23"/>
  </w:num>
  <w:num w:numId="24">
    <w:abstractNumId w:val="18"/>
  </w:num>
  <w:num w:numId="25">
    <w:abstractNumId w:val="10"/>
  </w:num>
  <w:num w:numId="26">
    <w:abstractNumId w:val="20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969CC"/>
    <w:rsid w:val="000D169A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3090"/>
    <w:rsid w:val="002446D4"/>
    <w:rsid w:val="00251235"/>
    <w:rsid w:val="00256300"/>
    <w:rsid w:val="00261FAE"/>
    <w:rsid w:val="002A1FB6"/>
    <w:rsid w:val="002C53A7"/>
    <w:rsid w:val="002F0AEF"/>
    <w:rsid w:val="002F6DFD"/>
    <w:rsid w:val="003201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319BA"/>
    <w:rsid w:val="00641942"/>
    <w:rsid w:val="0067468C"/>
    <w:rsid w:val="00686C97"/>
    <w:rsid w:val="00692AE3"/>
    <w:rsid w:val="006F1534"/>
    <w:rsid w:val="0070139E"/>
    <w:rsid w:val="00711E57"/>
    <w:rsid w:val="0074461B"/>
    <w:rsid w:val="007471B8"/>
    <w:rsid w:val="00750224"/>
    <w:rsid w:val="00752E08"/>
    <w:rsid w:val="007722EE"/>
    <w:rsid w:val="007B6500"/>
    <w:rsid w:val="007B7CBF"/>
    <w:rsid w:val="007D126B"/>
    <w:rsid w:val="007D5AAB"/>
    <w:rsid w:val="007F3607"/>
    <w:rsid w:val="007F7720"/>
    <w:rsid w:val="00805C87"/>
    <w:rsid w:val="00823660"/>
    <w:rsid w:val="00853800"/>
    <w:rsid w:val="00856B07"/>
    <w:rsid w:val="00877BA6"/>
    <w:rsid w:val="008A7CFC"/>
    <w:rsid w:val="00956196"/>
    <w:rsid w:val="009948DB"/>
    <w:rsid w:val="009B78D8"/>
    <w:rsid w:val="009D7E88"/>
    <w:rsid w:val="009E024A"/>
    <w:rsid w:val="009E7F77"/>
    <w:rsid w:val="00A761F9"/>
    <w:rsid w:val="00A77766"/>
    <w:rsid w:val="00AA0816"/>
    <w:rsid w:val="00AA2A69"/>
    <w:rsid w:val="00AE4C33"/>
    <w:rsid w:val="00AE735E"/>
    <w:rsid w:val="00B34CCD"/>
    <w:rsid w:val="00B7740A"/>
    <w:rsid w:val="00BA4F03"/>
    <w:rsid w:val="00BD0F8C"/>
    <w:rsid w:val="00BD437F"/>
    <w:rsid w:val="00C0296D"/>
    <w:rsid w:val="00C10783"/>
    <w:rsid w:val="00C40294"/>
    <w:rsid w:val="00C51EE1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2651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3FC5"/>
    <w:rsid w:val="00E81ED8"/>
    <w:rsid w:val="00E83B2F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  <w:rsid w:val="00FC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38D7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B877AFE-6D64-4B9E-B911-EA34567B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7</cp:revision>
  <dcterms:created xsi:type="dcterms:W3CDTF">2018-06-25T15:56:00Z</dcterms:created>
  <dcterms:modified xsi:type="dcterms:W3CDTF">2018-08-29T13:27:00Z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