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DRŽAVNI UNIVERZITET U NOVOM PAZARU</w:t>
      </w:r>
    </w:p>
    <w:p w:rsidR="00000000" w:rsidDel="00000000" w:rsidP="00000000" w:rsidRDefault="00000000" w:rsidRPr="00000000" w14:paraId="00000002">
      <w:pPr>
        <w:ind w:left="1440" w:firstLine="720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Departman za tehničke nauke</w:t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Softversko inženjerstvo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2996565" cy="22815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6" w:firstLine="707.9999999999998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Predmet: Softversko inženjerstvo</w:t>
      </w:r>
    </w:p>
    <w:p w:rsidR="00000000" w:rsidDel="00000000" w:rsidP="00000000" w:rsidRDefault="00000000" w:rsidRPr="00000000" w14:paraId="00000007">
      <w:pPr>
        <w:ind w:firstLine="708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Tema: Aplikacija za rezervacije hotelskih soba i informisanje o hotelu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Kandidat: Amel Tutić</w:t>
      </w:r>
    </w:p>
    <w:p w:rsidR="00000000" w:rsidDel="00000000" w:rsidP="00000000" w:rsidRDefault="00000000" w:rsidRPr="00000000" w14:paraId="00000011">
      <w:pPr>
        <w:jc w:val="center"/>
        <w:rPr>
          <w:rFonts w:ascii="Tahoma" w:cs="Tahoma" w:eastAsia="Tahoma" w:hAnsi="Tahoma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Mentor: Prof. Dr Edin Dolićanin, Dr Aldina Avdić</w:t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71.511811023622"/>
            </w:tabs>
            <w:spacing w:before="8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Predlog projekta: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Opis projektnog zadatka: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Doseg problema koji će biti rešavan: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Korisnici sistema: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Objašnjenje korisnika sistema: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Tim i sastav tima: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Obrazloženje za izbor vođe tima: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Osnovni cilj tima: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Tehnologije: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Rad tima: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Način komunikacije među članovima tima: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Načini komunikacije korišćeni za donošenje odlka u toku razvoja i rešavanja konkretnih problema: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1.511811023622"/>
            </w:tabs>
            <w:spacing w:after="80" w:before="200" w:line="240" w:lineRule="auto"/>
            <w:ind w:left="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evr33rk65dkv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 Konceptualni prikaz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_heading=h.evr33rk65dkv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5"/>
        </w:numPr>
        <w:ind w:left="720" w:hanging="360"/>
        <w:rPr>
          <w:rFonts w:ascii="Tahoma" w:cs="Tahoma" w:eastAsia="Tahoma" w:hAnsi="Tahoma"/>
          <w:b w:val="1"/>
          <w:color w:val="000000"/>
          <w:sz w:val="44"/>
          <w:szCs w:val="44"/>
        </w:rPr>
      </w:pPr>
      <w:bookmarkStart w:colFirst="0" w:colLast="0" w:name="_heading=h.30j0zll" w:id="1"/>
      <w:bookmarkEnd w:id="1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Predlog projekta: </w:t>
      </w:r>
    </w:p>
    <w:p w:rsidR="00000000" w:rsidDel="00000000" w:rsidP="00000000" w:rsidRDefault="00000000" w:rsidRPr="00000000" w14:paraId="00000025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Predlog projekta je aplikacija za rezervisanje hotelskih soba i informisanje o hotelu, pod nazivom “Onyx”.</w:t>
      </w:r>
    </w:p>
    <w:p w:rsidR="00000000" w:rsidDel="00000000" w:rsidP="00000000" w:rsidRDefault="00000000" w:rsidRPr="00000000" w14:paraId="00000026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4"/>
        </w:numPr>
        <w:ind w:left="720" w:hanging="360"/>
        <w:rPr>
          <w:rFonts w:ascii="Tahoma" w:cs="Tahoma" w:eastAsia="Tahoma" w:hAnsi="Tahoma"/>
          <w:b w:val="1"/>
          <w:color w:val="000000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Opis projektnog zadatka: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Ovom aplikacijom nameravamo da potencijalnim klijentima obezbedimo sve neophodne informacije o hotelu Onyx, uključujući pregled dostupnih soba i uvid u razne pogodnosti koje te sobe sa sobom nose.</w:t>
      </w:r>
    </w:p>
    <w:p w:rsidR="00000000" w:rsidDel="00000000" w:rsidP="00000000" w:rsidRDefault="00000000" w:rsidRPr="00000000" w14:paraId="00000029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Korisnici će moći da se informišu o hotelu, dostupnosti soba, postojećim pogodnostima, kao i da rezervišu slobodnu sobu.</w:t>
      </w:r>
    </w:p>
    <w:p w:rsidR="00000000" w:rsidDel="00000000" w:rsidP="00000000" w:rsidRDefault="00000000" w:rsidRPr="00000000" w14:paraId="0000002A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Izbor soba će moći da se filtrira prema raznim parametrima, uključujući cenu, broj kreveta, klasu sobe.</w:t>
      </w:r>
    </w:p>
    <w:p w:rsidR="00000000" w:rsidDel="00000000" w:rsidP="00000000" w:rsidRDefault="00000000" w:rsidRPr="00000000" w14:paraId="0000002B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Prilikom izbora sobe, korisnik će moći da odabere neke od ponuđenih pogodnosti.</w:t>
      </w:r>
    </w:p>
    <w:p w:rsidR="00000000" w:rsidDel="00000000" w:rsidP="00000000" w:rsidRDefault="00000000" w:rsidRPr="00000000" w14:paraId="0000002C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Svaki korisnik nakon registracije može da rezerviše slobodnu sobu, odabranu prema svojim željama.</w:t>
      </w:r>
    </w:p>
    <w:p w:rsidR="00000000" w:rsidDel="00000000" w:rsidP="00000000" w:rsidRDefault="00000000" w:rsidRPr="00000000" w14:paraId="0000002D">
      <w:pPr>
        <w:ind w:left="0" w:firstLine="0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1"/>
        </w:numPr>
        <w:ind w:left="720" w:hanging="360"/>
        <w:rPr>
          <w:rFonts w:ascii="Tahoma" w:cs="Tahoma" w:eastAsia="Tahoma" w:hAnsi="Tahoma"/>
          <w:b w:val="1"/>
          <w:color w:val="000000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Doseg problema koji će biti rešavan: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Korisnici koji nisu registrovani neće moći da rezervišu usluge hotela.</w:t>
      </w:r>
    </w:p>
    <w:p w:rsidR="00000000" w:rsidDel="00000000" w:rsidP="00000000" w:rsidRDefault="00000000" w:rsidRPr="00000000" w14:paraId="00000030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Korisnik neće moći da rezerviše sobu dok ne potvrdi svoj nalog.</w:t>
      </w:r>
    </w:p>
    <w:p w:rsidR="00000000" w:rsidDel="00000000" w:rsidP="00000000" w:rsidRDefault="00000000" w:rsidRPr="00000000" w14:paraId="00000031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Korisnik neće moći da upravlja drugim rezervacijama.</w:t>
      </w:r>
    </w:p>
    <w:p w:rsidR="00000000" w:rsidDel="00000000" w:rsidP="00000000" w:rsidRDefault="00000000" w:rsidRPr="00000000" w14:paraId="00000032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0"/>
        </w:numPr>
        <w:ind w:left="720" w:hanging="360"/>
        <w:rPr>
          <w:rFonts w:ascii="Tahoma" w:cs="Tahoma" w:eastAsia="Tahoma" w:hAnsi="Tahoma"/>
          <w:b w:val="1"/>
          <w:color w:val="000000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Korisnici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Registrovani korisnik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Neregistrovani korisnik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8"/>
        </w:numPr>
        <w:ind w:left="720" w:hanging="360"/>
        <w:rPr>
          <w:rFonts w:ascii="Tahoma" w:cs="Tahoma" w:eastAsia="Tahoma" w:hAnsi="Tahoma"/>
          <w:b w:val="1"/>
          <w:color w:val="000000"/>
          <w:sz w:val="44"/>
          <w:szCs w:val="44"/>
        </w:rPr>
      </w:pPr>
      <w:bookmarkStart w:colFirst="0" w:colLast="0" w:name="_heading=h.tyjcwt" w:id="5"/>
      <w:bookmarkEnd w:id="5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Objašnjenje korisnika sistema:</w:t>
      </w:r>
    </w:p>
    <w:p w:rsidR="00000000" w:rsidDel="00000000" w:rsidP="00000000" w:rsidRDefault="00000000" w:rsidRPr="00000000" w14:paraId="0000003B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Admin –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ima mogućnost upravljanja rezervacijama, kao i dodavanja i brisanja soba i korisnika koji nisu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Registrovani korisnik -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biće mu omogućeno, pored istraživanja sajta, i rezervisanje soba, uz izbor pogodnosti</w:t>
      </w:r>
    </w:p>
    <w:p w:rsidR="00000000" w:rsidDel="00000000" w:rsidP="00000000" w:rsidRDefault="00000000" w:rsidRPr="00000000" w14:paraId="0000003D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Neregistrovani korisnik – </w:t>
      </w:r>
      <w:r w:rsidDel="00000000" w:rsidR="00000000" w:rsidRPr="00000000">
        <w:rPr>
          <w:rFonts w:ascii="Tahoma" w:cs="Tahoma" w:eastAsia="Tahoma" w:hAnsi="Tahoma"/>
          <w:b w:val="0"/>
          <w:sz w:val="28"/>
          <w:szCs w:val="28"/>
          <w:rtl w:val="0"/>
        </w:rPr>
        <w:t xml:space="preserve">može samo da istražuje sajt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6"/>
        </w:numPr>
        <w:ind w:left="720" w:hanging="360"/>
        <w:rPr>
          <w:rFonts w:ascii="Tahoma" w:cs="Tahoma" w:eastAsia="Tahoma" w:hAnsi="Tahoma"/>
          <w:b w:val="1"/>
          <w:color w:val="000000"/>
          <w:sz w:val="44"/>
          <w:szCs w:val="44"/>
        </w:rPr>
      </w:pPr>
      <w:bookmarkStart w:colFirst="0" w:colLast="0" w:name="_heading=h.3dy6vkm" w:id="6"/>
      <w:bookmarkEnd w:id="6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Tim i sastav tima:</w:t>
      </w:r>
    </w:p>
    <w:p w:rsidR="00000000" w:rsidDel="00000000" w:rsidP="00000000" w:rsidRDefault="00000000" w:rsidRPr="00000000" w14:paraId="00000040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Naziv tima: Avatar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" w:firstLine="0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Članovi tima: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 Aldina Avdić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Amel Tutić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Vođa tima: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Amel Tutić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4"/>
        </w:numPr>
        <w:ind w:left="720" w:hanging="360"/>
        <w:rPr>
          <w:rFonts w:ascii="Tahoma" w:cs="Tahoma" w:eastAsia="Tahoma" w:hAnsi="Tahoma"/>
          <w:b w:val="1"/>
          <w:color w:val="000000"/>
          <w:sz w:val="44"/>
          <w:szCs w:val="44"/>
        </w:rPr>
      </w:pPr>
      <w:bookmarkStart w:colFirst="0" w:colLast="0" w:name="_heading=h.1t3h5sf" w:id="7"/>
      <w:bookmarkEnd w:id="7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Obrazloženje za izbor vođe tima: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firstLine="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Amel Tutić je izabran za vođu tima zbog disciplinovanog odnosa prema poslu, pokazanih veština i znanja o tehnologijama koje se koriste u izradi ovog projekta, kao i zbog sposobnosti racionalnog rasuđivanja i donošenja pravih odluka u pravo vreme.</w:t>
      </w:r>
    </w:p>
    <w:p w:rsidR="00000000" w:rsidDel="00000000" w:rsidP="00000000" w:rsidRDefault="00000000" w:rsidRPr="00000000" w14:paraId="00000048">
      <w:pPr>
        <w:ind w:left="708" w:firstLine="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9"/>
        </w:numPr>
        <w:ind w:left="720" w:hanging="360"/>
        <w:rPr>
          <w:rFonts w:ascii="Tahoma" w:cs="Tahoma" w:eastAsia="Tahoma" w:hAnsi="Tahoma"/>
          <w:b w:val="1"/>
          <w:color w:val="000000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Osnovni cilj tima: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         Uspešno realizovanje aplikacije, njeno održavanje i optimizacija.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9"/>
        </w:numPr>
        <w:ind w:left="720" w:hanging="360"/>
        <w:rPr>
          <w:rFonts w:ascii="Tahoma" w:cs="Tahoma" w:eastAsia="Tahoma" w:hAnsi="Tahoma"/>
          <w:b w:val="1"/>
          <w:color w:val="000000"/>
          <w:sz w:val="36"/>
          <w:szCs w:val="36"/>
        </w:rPr>
      </w:pPr>
      <w:bookmarkStart w:colFirst="0" w:colLast="0" w:name="_heading=h.2s8eyo1" w:id="9"/>
      <w:bookmarkEnd w:id="9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Tehnologije: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2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Fronted: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2" w:right="0" w:hanging="35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7"/>
        </w:numPr>
        <w:ind w:left="720" w:hanging="360"/>
        <w:rPr>
          <w:rFonts w:ascii="Tahoma" w:cs="Tahoma" w:eastAsia="Tahoma" w:hAnsi="Tahoma"/>
          <w:b w:val="1"/>
          <w:color w:val="000000"/>
          <w:sz w:val="36"/>
          <w:szCs w:val="3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Rad tima:</w:t>
      </w:r>
      <w:r w:rsidDel="00000000" w:rsidR="00000000" w:rsidRPr="00000000">
        <w:rPr>
          <w:rtl w:val="0"/>
        </w:rPr>
      </w:r>
    </w:p>
    <w:tbl>
      <w:tblPr>
        <w:tblStyle w:val="Table1"/>
        <w:tblW w:w="905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4528"/>
        <w:gridCol w:w="4527"/>
        <w:tblGridChange w:id="0">
          <w:tblGrid>
            <w:gridCol w:w="4528"/>
            <w:gridCol w:w="45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</w:tcPr>
          <w:p w:rsidR="00000000" w:rsidDel="00000000" w:rsidP="00000000" w:rsidRDefault="00000000" w:rsidRPr="00000000" w14:paraId="00000055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Dani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</w:tcPr>
          <w:p w:rsidR="00000000" w:rsidDel="00000000" w:rsidP="00000000" w:rsidRDefault="00000000" w:rsidRPr="00000000" w14:paraId="00000056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Prosečno vreme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71717" w:space="0" w:sz="6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Ponedeljak</w:t>
            </w:r>
          </w:p>
        </w:tc>
        <w:tc>
          <w:tcPr>
            <w:tcBorders>
              <w:top w:color="171717" w:space="0" w:sz="6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Utorak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Sreda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Četvrtak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171717" w:space="0" w:sz="6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Petak</w:t>
            </w:r>
          </w:p>
        </w:tc>
        <w:tc>
          <w:tcPr>
            <w:tcBorders>
              <w:bottom w:color="171717" w:space="0" w:sz="6" w:val="single"/>
            </w:tcBorders>
            <w:shd w:fill="f2f2f2" w:val="clear"/>
          </w:tcPr>
          <w:p w:rsidR="00000000" w:rsidDel="00000000" w:rsidP="00000000" w:rsidRDefault="00000000" w:rsidRPr="00000000" w14:paraId="00000060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Ukupan broj sati: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25h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5"/>
        </w:numPr>
        <w:ind w:left="720" w:hanging="360"/>
        <w:rPr>
          <w:rFonts w:ascii="Tahoma" w:cs="Tahoma" w:eastAsia="Tahoma" w:hAnsi="Tahoma"/>
          <w:b w:val="1"/>
          <w:color w:val="000000"/>
          <w:sz w:val="36"/>
          <w:szCs w:val="3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Način komunikacije među članovima tima: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2" w:right="0" w:hanging="357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Sastanci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2" w:right="0" w:hanging="357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2" w:right="0" w:hanging="357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2" w:right="0" w:hanging="35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0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ind w:left="720" w:hanging="360"/>
        <w:rPr>
          <w:rFonts w:ascii="Tahoma" w:cs="Tahoma" w:eastAsia="Tahoma" w:hAnsi="Tahoma"/>
          <w:b w:val="1"/>
          <w:color w:val="000000"/>
          <w:sz w:val="44"/>
          <w:szCs w:val="4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Načini komunikacije korišćeni za donošenje odlka u toku razvoja i rešavanja konkretnih problema: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Sastanci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3"/>
        </w:numPr>
        <w:ind w:left="720" w:hanging="360"/>
        <w:rPr>
          <w:rFonts w:ascii="Tahoma" w:cs="Tahoma" w:eastAsia="Tahoma" w:hAnsi="Tahoma"/>
          <w:b w:val="1"/>
          <w:color w:val="000000"/>
          <w:sz w:val="44"/>
          <w:szCs w:val="44"/>
        </w:rPr>
      </w:pPr>
      <w:bookmarkStart w:colFirst="0" w:colLast="0" w:name="_heading=h.evr33rk65dkv" w:id="13"/>
      <w:bookmarkEnd w:id="13"/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rtl w:val="0"/>
        </w:rPr>
        <w:t xml:space="preserve">Konceptualni prikaz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28081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8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"/>
      <w:lvlJc w:val="left"/>
      <w:pPr>
        <w:ind w:left="1776" w:hanging="360"/>
      </w:pPr>
      <w:rPr/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"/>
      <w:lvlJc w:val="left"/>
      <w:pPr>
        <w:ind w:left="1068" w:hanging="360"/>
      </w:pPr>
      <w:rPr/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0"/>
      <w:numFmt w:val="bullet"/>
      <w:lvlText w:val="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0"/>
      <w:numFmt w:val="bullet"/>
      <w:lvlText w:val=""/>
      <w:lvlJc w:val="left"/>
      <w:pPr>
        <w:ind w:left="1068" w:hanging="360"/>
      </w:pPr>
      <w:rPr/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483E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C483E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9C483E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  <w:lang w:val="en-US"/>
    </w:rPr>
  </w:style>
  <w:style w:type="character" w:styleId="InternetLink">
    <w:name w:val="Hyperlink"/>
    <w:basedOn w:val="DefaultParagraphFont"/>
    <w:uiPriority w:val="99"/>
    <w:unhideWhenUsed w:val="1"/>
    <w:rsid w:val="006E6FC0"/>
    <w:rPr>
      <w:color w:val="0563c1" w:themeColor="hyperlink"/>
      <w:u w:val="single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 w:val="1"/>
    <w:qFormat w:val="1"/>
    <w:rsid w:val="009C483E"/>
    <w:pPr>
      <w:outlineLvl w:val="9"/>
    </w:pPr>
    <w:rPr/>
  </w:style>
  <w:style w:type="paragraph" w:styleId="ListParagraph">
    <w:name w:val="List Paragraph"/>
    <w:basedOn w:val="Normal"/>
    <w:uiPriority w:val="34"/>
    <w:qFormat w:val="1"/>
    <w:rsid w:val="006670BD"/>
    <w:pPr>
      <w:spacing w:after="160" w:before="0"/>
      <w:ind w:left="720" w:hanging="0"/>
      <w:contextualSpacing w:val="1"/>
    </w:pPr>
    <w:rPr/>
  </w:style>
  <w:style w:type="paragraph" w:styleId="Contents1">
    <w:name w:val="TOC 1"/>
    <w:basedOn w:val="Normal"/>
    <w:next w:val="Normal"/>
    <w:autoRedefine w:val="1"/>
    <w:uiPriority w:val="39"/>
    <w:unhideWhenUsed w:val="1"/>
    <w:rsid w:val="006E6FC0"/>
    <w:pPr>
      <w:tabs>
        <w:tab w:val="clear" w:pos="708"/>
        <w:tab w:val="left" w:leader="none" w:pos="440"/>
        <w:tab w:val="right" w:leader="dot" w:pos="9062"/>
      </w:tabs>
      <w:spacing w:after="100" w:before="0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fff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iFap2f006+SViatlfCBfDtP6Qg==">AMUW2mXVI7kJySy65HUBvLQkEhgRKGyI3L1M6ElEhhHuBLp+R07ku8smrsrRpZCtD+1k4LWBIO7yHjtduhTljypOec0v0EKeYg+ehoRDXUOhwzzMfMnHOcEKoKrsSWyu0yyDBbOm0OLXvt1qHpCpOCdTlkn9IembiZ03+oyF136ZaMeJcoEqFAwpAj2PJY/99pZ1u3CLVzVxk3i4R9Y/YM8k5ro18KxckLq0LOkx4S5NFgPB8aArIRExPuHRiImbGj+az8yl+BBdkI3t/ELgJEoSyyx+ghnNVe7FNzo/LPKP80/s98fXdBiXL+jwh8wBwcY1xu0lPM/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2022-10-13T15:39:00Z</dcterms:created>
  <dc:creator>Omer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