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1E0EDACF" w:rsidR="007A5BC6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241C02">
        <w:rPr>
          <w:lang w:val="sr-Latn-RS"/>
        </w:rPr>
        <w:t>Sprint Planning</w:t>
      </w:r>
    </w:p>
    <w:p w14:paraId="1CF495D2" w14:textId="77777777" w:rsidR="00833E0D" w:rsidRDefault="00833E0D" w:rsidP="00833E0D">
      <w:pPr>
        <w:rPr>
          <w:lang w:val="sr-Latn-RS"/>
        </w:rPr>
      </w:pPr>
    </w:p>
    <w:p w14:paraId="100ADA1E" w14:textId="77777777" w:rsidR="00833E0D" w:rsidRDefault="00833E0D" w:rsidP="00833E0D">
      <w:pPr>
        <w:rPr>
          <w:lang w:val="sr-Latn-RS"/>
        </w:rPr>
      </w:pPr>
      <w:r w:rsidRPr="00833E0D">
        <w:rPr>
          <w:lang w:val="sr-Latn-RS"/>
        </w:rPr>
        <w:t xml:space="preserve">Planiranje sprinta inicira Sprint tako što izlaže posao koji treba obaviti za Sprint. </w:t>
      </w:r>
    </w:p>
    <w:p w14:paraId="31ABD2E6" w14:textId="75B7628B" w:rsidR="00833E0D" w:rsidRDefault="00833E0D" w:rsidP="00833E0D">
      <w:pPr>
        <w:rPr>
          <w:lang w:val="sr-Latn-RS"/>
        </w:rPr>
      </w:pPr>
      <w:r w:rsidRPr="00833E0D">
        <w:rPr>
          <w:lang w:val="sr-Latn-RS"/>
        </w:rPr>
        <w:t>Planiranje sprinta bavi se sledećim temama:</w:t>
      </w:r>
    </w:p>
    <w:p w14:paraId="413E0F9A" w14:textId="77777777" w:rsidR="00833E0D" w:rsidRPr="00833E0D" w:rsidRDefault="00833E0D" w:rsidP="00833E0D">
      <w:pPr>
        <w:rPr>
          <w:lang w:val="sr-Latn-RS"/>
        </w:rPr>
      </w:pPr>
    </w:p>
    <w:p w14:paraId="0741BA84" w14:textId="6A3CBAFA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>Tema prva: Zašto je ovaj Sprint vredan?</w:t>
      </w:r>
    </w:p>
    <w:p w14:paraId="48581847" w14:textId="0B6F5805" w:rsidR="00833E0D" w:rsidRDefault="00833E0D" w:rsidP="00833E0D">
      <w:pPr>
        <w:rPr>
          <w:lang w:val="sr-Latn-RS"/>
        </w:rPr>
      </w:pPr>
      <w:r w:rsidRPr="00833E0D">
        <w:rPr>
          <w:lang w:val="sr-Latn-RS"/>
        </w:rPr>
        <w:t xml:space="preserve">Vlasnik proizvoda predlaže kako bi proizvod mogao povećati svoju vrednost i korisnost u trenutnom Sprintu. </w:t>
      </w:r>
      <w:r w:rsidR="008C28FF">
        <w:rPr>
          <w:lang w:val="sr-Latn-RS"/>
        </w:rPr>
        <w:t>Tim</w:t>
      </w:r>
      <w:r w:rsidRPr="00833E0D">
        <w:rPr>
          <w:lang w:val="sr-Latn-RS"/>
        </w:rPr>
        <w:t xml:space="preserve"> zatim sarađuje kako bi defini</w:t>
      </w:r>
      <w:r w:rsidR="008C28FF">
        <w:rPr>
          <w:lang w:val="sr-Latn-RS"/>
        </w:rPr>
        <w:t>s</w:t>
      </w:r>
      <w:r w:rsidRPr="00833E0D">
        <w:rPr>
          <w:lang w:val="sr-Latn-RS"/>
        </w:rPr>
        <w:t xml:space="preserve">ao cilj Sprinta koji govori zašto je Sprint vredan </w:t>
      </w:r>
      <w:r w:rsidR="008C28FF">
        <w:rPr>
          <w:lang w:val="sr-Latn-RS"/>
        </w:rPr>
        <w:t>stejkholderima</w:t>
      </w:r>
      <w:r w:rsidRPr="00833E0D">
        <w:rPr>
          <w:lang w:val="sr-Latn-RS"/>
        </w:rPr>
        <w:t>. Cilj sprinta mora biti finaliz</w:t>
      </w:r>
      <w:r w:rsidR="008C28FF">
        <w:rPr>
          <w:lang w:val="sr-Latn-RS"/>
        </w:rPr>
        <w:t>ov</w:t>
      </w:r>
      <w:r w:rsidRPr="00833E0D">
        <w:rPr>
          <w:lang w:val="sr-Latn-RS"/>
        </w:rPr>
        <w:t>an pre kraja planiranja sprinta.</w:t>
      </w:r>
    </w:p>
    <w:p w14:paraId="058C6F37" w14:textId="77777777" w:rsidR="00833E0D" w:rsidRPr="00833E0D" w:rsidRDefault="00833E0D" w:rsidP="00833E0D">
      <w:pPr>
        <w:rPr>
          <w:lang w:val="sr-Latn-RS"/>
        </w:rPr>
      </w:pPr>
    </w:p>
    <w:p w14:paraId="2E801521" w14:textId="6769D6C8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>Tema dva: Šta se može uraditi u ovom sprintu?</w:t>
      </w:r>
    </w:p>
    <w:p w14:paraId="4E057EA8" w14:textId="76915119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 xml:space="preserve">Kroz razgovor sa vlasnikom proizvoda, programeri biraju stavke iz </w:t>
      </w:r>
      <w:r w:rsidR="008C28FF">
        <w:rPr>
          <w:lang w:val="sr-Latn-RS"/>
        </w:rPr>
        <w:t>Product Backlog-a</w:t>
      </w:r>
      <w:r w:rsidRPr="00833E0D">
        <w:rPr>
          <w:lang w:val="sr-Latn-RS"/>
        </w:rPr>
        <w:t xml:space="preserve"> koje će uključiti u trenutni Sprint. </w:t>
      </w:r>
      <w:r w:rsidR="008C28FF">
        <w:rPr>
          <w:lang w:val="sr-Latn-RS"/>
        </w:rPr>
        <w:t xml:space="preserve">Tim </w:t>
      </w:r>
      <w:r w:rsidRPr="00833E0D">
        <w:rPr>
          <w:lang w:val="sr-Latn-RS"/>
        </w:rPr>
        <w:t>može poboljšati ove stavke tokom ovog procesa, što povećava razumevanje i samopouzdanje.</w:t>
      </w:r>
    </w:p>
    <w:p w14:paraId="72298DCD" w14:textId="583578AA" w:rsidR="00833E0D" w:rsidRDefault="00833E0D" w:rsidP="00833E0D">
      <w:pPr>
        <w:rPr>
          <w:lang w:val="sr-Latn-RS"/>
        </w:rPr>
      </w:pPr>
      <w:r w:rsidRPr="00833E0D">
        <w:rPr>
          <w:lang w:val="sr-Latn-RS"/>
        </w:rPr>
        <w:t>Odabir koliko se može završiti unutar Sprinta može biti izazovno. Međutim, što više programeri znaju o svojim prošlim performansama, budućim kapacitetima i definiciji gotovog, to će biti sigurniji u svoje prognoze za sprint.</w:t>
      </w:r>
    </w:p>
    <w:p w14:paraId="69AA37AC" w14:textId="77777777" w:rsidR="00833E0D" w:rsidRPr="00833E0D" w:rsidRDefault="00833E0D" w:rsidP="00833E0D">
      <w:pPr>
        <w:rPr>
          <w:lang w:val="sr-Latn-RS"/>
        </w:rPr>
      </w:pPr>
    </w:p>
    <w:p w14:paraId="77CF85A9" w14:textId="1662F20B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>Treća tema: Kako će izabrani posao biti obavljen?</w:t>
      </w:r>
    </w:p>
    <w:p w14:paraId="4E30985C" w14:textId="35C9BC97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 xml:space="preserve">Za svaku odabranu stavku </w:t>
      </w:r>
      <w:r w:rsidR="008C28FF">
        <w:rPr>
          <w:lang w:val="sr-Latn-RS"/>
        </w:rPr>
        <w:t>iz Product Backlog-a</w:t>
      </w:r>
      <w:r w:rsidRPr="00833E0D">
        <w:rPr>
          <w:lang w:val="sr-Latn-RS"/>
        </w:rPr>
        <w:t xml:space="preserve">, programeri planiraju posao koji je neophodan za kreiranje prirasta koji zadovoljava definiciju gotovog. Ovo se često radi razlaganjem stavki </w:t>
      </w:r>
      <w:r w:rsidR="008C28FF">
        <w:rPr>
          <w:lang w:val="sr-Latn-RS"/>
        </w:rPr>
        <w:t>Product Backlog-a</w:t>
      </w:r>
      <w:r w:rsidRPr="00833E0D">
        <w:rPr>
          <w:lang w:val="sr-Latn-RS"/>
        </w:rPr>
        <w:t xml:space="preserve"> na manje radne stavke od jednog dana ili manje. Način na koji se to radi je isključivo na nahođenju programera. Niko drugi im ne govori kako da pretvore stavke </w:t>
      </w:r>
      <w:r w:rsidR="008C28FF">
        <w:rPr>
          <w:lang w:val="sr-Latn-RS"/>
        </w:rPr>
        <w:t>Product Backlog-a</w:t>
      </w:r>
      <w:r w:rsidRPr="00833E0D">
        <w:rPr>
          <w:lang w:val="sr-Latn-RS"/>
        </w:rPr>
        <w:t xml:space="preserve"> u povećanje vrednosti.</w:t>
      </w:r>
    </w:p>
    <w:p w14:paraId="017F4E6E" w14:textId="1754B730" w:rsidR="00833E0D" w:rsidRPr="00833E0D" w:rsidRDefault="00833E0D" w:rsidP="00833E0D">
      <w:pPr>
        <w:rPr>
          <w:lang w:val="sr-Latn-RS"/>
        </w:rPr>
      </w:pPr>
      <w:r w:rsidRPr="00833E0D">
        <w:rPr>
          <w:lang w:val="sr-Latn-RS"/>
        </w:rPr>
        <w:t>Planiranje sprinta je vremenski ograničeno na maksimalno osam sati za jednomesečni sprint. Za kraće sprintove, događaj je obično kraći.</w:t>
      </w:r>
    </w:p>
    <w:sectPr w:rsidR="00833E0D" w:rsidRPr="0083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833E0D"/>
    <w:rsid w:val="008C28FF"/>
    <w:rsid w:val="00BD3713"/>
    <w:rsid w:val="00C1392B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vindouzjuzer1@outlook.com</cp:lastModifiedBy>
  <cp:revision>4</cp:revision>
  <dcterms:created xsi:type="dcterms:W3CDTF">2023-04-09T23:26:00Z</dcterms:created>
  <dcterms:modified xsi:type="dcterms:W3CDTF">2023-04-12T00:36:00Z</dcterms:modified>
</cp:coreProperties>
</file>