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D0E" w:rsidRDefault="008C4240">
      <w:r>
        <w:rPr>
          <w:noProof/>
          <w:lang w:eastAsia="fr-FR"/>
        </w:rPr>
        <w:drawing>
          <wp:inline distT="0" distB="0" distL="0" distR="0">
            <wp:extent cx="2183742" cy="832624"/>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ParisCite_logo_horizontal_couleur_RV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5878" cy="837251"/>
                    </a:xfrm>
                    <a:prstGeom prst="rect">
                      <a:avLst/>
                    </a:prstGeom>
                  </pic:spPr>
                </pic:pic>
              </a:graphicData>
            </a:graphic>
          </wp:inline>
        </w:drawing>
      </w:r>
    </w:p>
    <w:p w:rsidR="008C4240" w:rsidRDefault="008C4240"/>
    <w:p w:rsidR="008C4240" w:rsidRDefault="008C4240"/>
    <w:p w:rsidR="008C4240" w:rsidRDefault="008C4240"/>
    <w:p w:rsidR="008C4240" w:rsidRDefault="008C4240"/>
    <w:p w:rsidR="008C4240" w:rsidRDefault="008C4240"/>
    <w:p w:rsidR="008C4240" w:rsidRDefault="008C4240"/>
    <w:p w:rsidR="008C4240" w:rsidRDefault="008C4240"/>
    <w:p w:rsidR="008C4240" w:rsidRPr="001E5187" w:rsidRDefault="008C4240" w:rsidP="00BE1774">
      <w:pPr>
        <w:jc w:val="center"/>
        <w:rPr>
          <w:rFonts w:asciiTheme="majorBidi" w:hAnsiTheme="majorBidi" w:cstheme="majorBidi"/>
          <w:sz w:val="28"/>
          <w:szCs w:val="28"/>
        </w:rPr>
      </w:pPr>
      <w:r w:rsidRPr="001E5187">
        <w:rPr>
          <w:rFonts w:asciiTheme="majorBidi" w:hAnsiTheme="majorBidi" w:cstheme="majorBidi"/>
          <w:sz w:val="28"/>
          <w:szCs w:val="28"/>
        </w:rPr>
        <w:t>Projet dans le cadre du module « Système pour la science des données »</w:t>
      </w:r>
    </w:p>
    <w:p w:rsidR="00BE1774" w:rsidRPr="001E5187" w:rsidRDefault="00BE1774" w:rsidP="00BE1774">
      <w:pPr>
        <w:jc w:val="center"/>
        <w:rPr>
          <w:rFonts w:asciiTheme="majorBidi" w:hAnsiTheme="majorBidi" w:cstheme="majorBidi"/>
        </w:rPr>
      </w:pPr>
      <w:r w:rsidRPr="001E5187">
        <w:rPr>
          <w:rFonts w:asciiTheme="majorBidi" w:hAnsiTheme="majorBid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237191</wp:posOffset>
                </wp:positionV>
                <wp:extent cx="6518031" cy="11723"/>
                <wp:effectExtent l="0" t="0" r="35560" b="26670"/>
                <wp:wrapNone/>
                <wp:docPr id="3" name="Connecteur droit 3"/>
                <wp:cNvGraphicFramePr/>
                <a:graphic xmlns:a="http://schemas.openxmlformats.org/drawingml/2006/main">
                  <a:graphicData uri="http://schemas.microsoft.com/office/word/2010/wordprocessingShape">
                    <wps:wsp>
                      <wps:cNvCnPr/>
                      <wps:spPr>
                        <a:xfrm>
                          <a:off x="0" y="0"/>
                          <a:ext cx="6518031" cy="11723"/>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1A5DD" id="Connecteur droit 3"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7pt" to="513.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" strokecolor="#c00000" strokeweight="1.5pt">
                <v:stroke joinstyle="miter"/>
                <w10:wrap anchorx="margin"/>
              </v:line>
            </w:pict>
          </mc:Fallback>
        </mc:AlternateContent>
      </w:r>
      <w:r w:rsidRPr="001E5187">
        <w:rPr>
          <w:rFonts w:asciiTheme="majorBidi" w:hAnsiTheme="majorBidi" w:cstheme="majorBidi"/>
        </w:rPr>
        <w:t>THEME :</w:t>
      </w:r>
    </w:p>
    <w:p w:rsidR="00BE1774" w:rsidRPr="001E5187" w:rsidRDefault="00BE1774">
      <w:pPr>
        <w:rPr>
          <w:rFonts w:asciiTheme="majorBidi" w:hAnsiTheme="majorBidi" w:cstheme="majorBidi"/>
        </w:rPr>
      </w:pPr>
    </w:p>
    <w:p w:rsidR="00BE1774" w:rsidRPr="001E5187" w:rsidRDefault="00BE1774" w:rsidP="00BE1774">
      <w:pPr>
        <w:jc w:val="center"/>
        <w:rPr>
          <w:rFonts w:asciiTheme="majorBidi" w:hAnsiTheme="majorBidi" w:cstheme="majorBidi"/>
          <w:b/>
          <w:bCs/>
          <w:sz w:val="48"/>
          <w:szCs w:val="48"/>
        </w:rPr>
      </w:pPr>
      <w:r w:rsidRPr="001E5187">
        <w:rPr>
          <w:rFonts w:asciiTheme="majorBidi" w:hAnsiTheme="majorBidi" w:cstheme="majorBidi"/>
          <w:b/>
          <w:bCs/>
          <w:sz w:val="48"/>
          <w:szCs w:val="48"/>
        </w:rPr>
        <w:t xml:space="preserve">Réalisation d’un tableau de bord </w:t>
      </w:r>
      <w:r w:rsidR="004668B7">
        <w:rPr>
          <w:rFonts w:asciiTheme="majorBidi" w:hAnsiTheme="majorBidi" w:cstheme="majorBidi"/>
          <w:b/>
          <w:bCs/>
          <w:sz w:val="48"/>
          <w:szCs w:val="48"/>
        </w:rPr>
        <w:t xml:space="preserve">temps réel </w:t>
      </w:r>
      <w:r w:rsidR="00E82B81">
        <w:rPr>
          <w:rFonts w:asciiTheme="majorBidi" w:hAnsiTheme="majorBidi" w:cstheme="majorBidi"/>
          <w:b/>
          <w:bCs/>
          <w:sz w:val="48"/>
          <w:szCs w:val="48"/>
        </w:rPr>
        <w:t>traitant</w:t>
      </w:r>
      <w:r w:rsidRPr="001E5187">
        <w:rPr>
          <w:rFonts w:asciiTheme="majorBidi" w:hAnsiTheme="majorBidi" w:cstheme="majorBidi"/>
          <w:b/>
          <w:bCs/>
          <w:sz w:val="48"/>
          <w:szCs w:val="48"/>
        </w:rPr>
        <w:t xml:space="preserve"> de la consommation et de la production des énergies renouvelables en France</w:t>
      </w:r>
    </w:p>
    <w:p w:rsidR="001E5187" w:rsidRDefault="008C4240">
      <w:r>
        <w:rPr>
          <w:noProof/>
          <w:lang w:eastAsia="fr-FR"/>
        </w:rPr>
        <mc:AlternateContent>
          <mc:Choice Requires="wps">
            <w:drawing>
              <wp:anchor distT="0" distB="0" distL="114300" distR="114300" simplePos="0" relativeHeight="251661312" behindDoc="0" locked="0" layoutInCell="1" allowOverlap="1" wp14:anchorId="3CC22606" wp14:editId="7F397EA8">
                <wp:simplePos x="0" y="0"/>
                <wp:positionH relativeFrom="column">
                  <wp:posOffset>-340731</wp:posOffset>
                </wp:positionH>
                <wp:positionV relativeFrom="paragraph">
                  <wp:posOffset>146685</wp:posOffset>
                </wp:positionV>
                <wp:extent cx="6517640" cy="11430"/>
                <wp:effectExtent l="0" t="0" r="35560" b="26670"/>
                <wp:wrapNone/>
                <wp:docPr id="4" name="Connecteur droit 4"/>
                <wp:cNvGraphicFramePr/>
                <a:graphic xmlns:a="http://schemas.openxmlformats.org/drawingml/2006/main">
                  <a:graphicData uri="http://schemas.microsoft.com/office/word/2010/wordprocessingShape">
                    <wps:wsp>
                      <wps:cNvCnPr/>
                      <wps:spPr>
                        <a:xfrm>
                          <a:off x="0" y="0"/>
                          <a:ext cx="6517640" cy="1143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73709" id="Connecteur droit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1.55pt" to="486.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" strokecolor="#c00000" strokeweight="1.5pt">
                <v:stroke joinstyle="miter"/>
              </v:line>
            </w:pict>
          </mc:Fallback>
        </mc:AlternateContent>
      </w:r>
    </w:p>
    <w:p w:rsidR="001E5187" w:rsidRPr="001E5187" w:rsidRDefault="001E5187" w:rsidP="001E5187"/>
    <w:p w:rsidR="001E5187" w:rsidRDefault="001E5187" w:rsidP="001E5187"/>
    <w:p w:rsidR="008C4240" w:rsidRPr="001E5187" w:rsidRDefault="001E5187" w:rsidP="001E5187">
      <w:pPr>
        <w:rPr>
          <w:rFonts w:ascii="Times New Roman" w:hAnsi="Times New Roman" w:cs="Times New Roman"/>
          <w:b/>
          <w:bCs/>
          <w:sz w:val="24"/>
          <w:szCs w:val="24"/>
        </w:rPr>
      </w:pPr>
      <w:r w:rsidRPr="001E5187">
        <w:rPr>
          <w:rFonts w:ascii="Times New Roman" w:hAnsi="Times New Roman" w:cs="Times New Roman"/>
          <w:b/>
          <w:bCs/>
          <w:sz w:val="24"/>
          <w:szCs w:val="24"/>
        </w:rPr>
        <w:t>Réalisé par :</w:t>
      </w:r>
      <w:r w:rsidR="00FA3722">
        <w:rPr>
          <w:rFonts w:ascii="Times New Roman" w:hAnsi="Times New Roman" w:cs="Times New Roman"/>
          <w:b/>
          <w:bCs/>
          <w:sz w:val="24"/>
          <w:szCs w:val="24"/>
        </w:rPr>
        <w:t xml:space="preserve">                                                                     </w:t>
      </w:r>
      <w:r w:rsidR="00D15FE1">
        <w:rPr>
          <w:rFonts w:ascii="Times New Roman" w:hAnsi="Times New Roman" w:cs="Times New Roman"/>
          <w:b/>
          <w:bCs/>
          <w:sz w:val="24"/>
          <w:szCs w:val="24"/>
        </w:rPr>
        <w:t xml:space="preserve">        </w:t>
      </w:r>
      <w:r w:rsidR="00FA3722">
        <w:rPr>
          <w:rFonts w:ascii="Times New Roman" w:hAnsi="Times New Roman" w:cs="Times New Roman"/>
          <w:b/>
          <w:bCs/>
          <w:sz w:val="24"/>
          <w:szCs w:val="24"/>
        </w:rPr>
        <w:t>Module assuré par :</w:t>
      </w:r>
    </w:p>
    <w:p w:rsidR="001E5187" w:rsidRPr="001E5187" w:rsidRDefault="001E5187" w:rsidP="001E5187">
      <w:pPr>
        <w:rPr>
          <w:rFonts w:asciiTheme="majorBidi" w:hAnsiTheme="majorBidi" w:cstheme="majorBidi"/>
          <w:sz w:val="24"/>
          <w:szCs w:val="24"/>
        </w:rPr>
      </w:pPr>
      <w:r w:rsidRPr="001E5187">
        <w:rPr>
          <w:rFonts w:asciiTheme="majorBidi" w:hAnsiTheme="majorBidi" w:cstheme="majorBidi"/>
          <w:sz w:val="24"/>
          <w:szCs w:val="24"/>
        </w:rPr>
        <w:t>Amel NAIT AMER.</w:t>
      </w:r>
      <w:r w:rsidR="00FA3722">
        <w:rPr>
          <w:rFonts w:asciiTheme="majorBidi" w:hAnsiTheme="majorBidi" w:cstheme="majorBidi"/>
          <w:sz w:val="24"/>
          <w:szCs w:val="24"/>
        </w:rPr>
        <w:t xml:space="preserve">                                                          </w:t>
      </w:r>
      <w:r w:rsidR="00D15FE1">
        <w:rPr>
          <w:rFonts w:asciiTheme="majorBidi"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M</m:t>
            </m:r>
          </m:e>
          <m:sup>
            <m:r>
              <w:rPr>
                <w:rFonts w:ascii="Cambria Math" w:hAnsi="Cambria Math" w:cstheme="majorBidi"/>
                <w:sz w:val="24"/>
                <w:szCs w:val="24"/>
              </w:rPr>
              <m:t>r</m:t>
            </m:r>
          </m:sup>
        </m:sSup>
      </m:oMath>
      <w:r w:rsidR="00D15FE1">
        <w:rPr>
          <w:rFonts w:asciiTheme="majorBidi" w:hAnsiTheme="majorBidi" w:cstheme="majorBidi"/>
          <w:sz w:val="24"/>
          <w:szCs w:val="24"/>
        </w:rPr>
        <w:t xml:space="preserve"> François</w:t>
      </w:r>
      <w:r w:rsidR="00FA3722">
        <w:rPr>
          <w:rFonts w:asciiTheme="majorBidi" w:hAnsiTheme="majorBidi" w:cstheme="majorBidi"/>
          <w:sz w:val="24"/>
          <w:szCs w:val="24"/>
        </w:rPr>
        <w:t xml:space="preserve"> Xavier J</w:t>
      </w:r>
      <w:r w:rsidR="00D15FE1">
        <w:rPr>
          <w:rFonts w:asciiTheme="majorBidi" w:hAnsiTheme="majorBidi" w:cstheme="majorBidi"/>
          <w:sz w:val="24"/>
          <w:szCs w:val="24"/>
        </w:rPr>
        <w:t>ollois.</w:t>
      </w:r>
    </w:p>
    <w:p w:rsidR="001E5187" w:rsidRPr="001E5187" w:rsidRDefault="001E5187" w:rsidP="001E5187">
      <w:pPr>
        <w:rPr>
          <w:rFonts w:asciiTheme="majorBidi" w:hAnsiTheme="majorBidi" w:cstheme="majorBidi"/>
          <w:sz w:val="24"/>
          <w:szCs w:val="24"/>
        </w:rPr>
      </w:pPr>
      <w:r w:rsidRPr="001E5187">
        <w:rPr>
          <w:rFonts w:asciiTheme="majorBidi" w:hAnsiTheme="majorBidi" w:cstheme="majorBidi"/>
          <w:sz w:val="24"/>
          <w:szCs w:val="24"/>
        </w:rPr>
        <w:t>Lydia GUISSI.</w:t>
      </w:r>
    </w:p>
    <w:p w:rsidR="001E5187" w:rsidRPr="001E5187" w:rsidRDefault="001E5187" w:rsidP="001E5187">
      <w:pPr>
        <w:rPr>
          <w:rFonts w:asciiTheme="majorBidi" w:hAnsiTheme="majorBidi" w:cstheme="majorBidi"/>
          <w:sz w:val="24"/>
          <w:szCs w:val="24"/>
        </w:rPr>
      </w:pPr>
      <w:r w:rsidRPr="001E5187">
        <w:rPr>
          <w:rFonts w:asciiTheme="majorBidi" w:hAnsiTheme="majorBidi" w:cstheme="majorBidi"/>
          <w:sz w:val="24"/>
          <w:szCs w:val="24"/>
        </w:rPr>
        <w:t>Salma TALANTIKITE.</w:t>
      </w:r>
    </w:p>
    <w:p w:rsidR="001E5187" w:rsidRDefault="001E5187" w:rsidP="001E5187"/>
    <w:p w:rsidR="00D15FE1" w:rsidRDefault="00D15FE1" w:rsidP="001E5187"/>
    <w:p w:rsidR="00D15FE1" w:rsidRDefault="00D15FE1" w:rsidP="001E5187"/>
    <w:p w:rsidR="00D15FE1" w:rsidRDefault="00D15FE1" w:rsidP="001E5187"/>
    <w:p w:rsidR="00D15FE1" w:rsidRDefault="00D15FE1" w:rsidP="00D15FE1">
      <w:pPr>
        <w:jc w:val="center"/>
      </w:pPr>
      <w:r>
        <w:t>2022-2023</w:t>
      </w:r>
    </w:p>
    <w:sdt>
      <w:sdtPr>
        <w:rPr>
          <w:rFonts w:asciiTheme="majorBidi" w:hAnsiTheme="majorBidi"/>
          <w:b/>
          <w:bCs/>
          <w:color w:val="C00000"/>
        </w:rPr>
        <w:id w:val="40790047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E5366" w:rsidRPr="009E5366" w:rsidRDefault="009E5366">
          <w:pPr>
            <w:pStyle w:val="En-ttedetabledesmatires"/>
            <w:rPr>
              <w:rFonts w:asciiTheme="majorBidi" w:hAnsiTheme="majorBidi"/>
              <w:b/>
              <w:bCs/>
              <w:color w:val="C00000"/>
            </w:rPr>
          </w:pPr>
          <w:r w:rsidRPr="009E5366">
            <w:rPr>
              <w:rFonts w:asciiTheme="majorBidi" w:hAnsiTheme="majorBidi"/>
              <w:b/>
              <w:bCs/>
              <w:color w:val="C00000"/>
            </w:rPr>
            <w:t>Table des matières :</w:t>
          </w:r>
        </w:p>
        <w:p w:rsidR="009E5366" w:rsidRPr="009E5366" w:rsidRDefault="009E5366" w:rsidP="009E5366">
          <w:pPr>
            <w:rPr>
              <w:lang w:eastAsia="fr-FR"/>
            </w:rPr>
          </w:pPr>
        </w:p>
        <w:p w:rsidR="009E5366" w:rsidRPr="009E5366" w:rsidRDefault="009E5366" w:rsidP="009E5366">
          <w:pPr>
            <w:pStyle w:val="TM1"/>
          </w:pPr>
          <w:r>
            <w:fldChar w:fldCharType="begin"/>
          </w:r>
          <w:r>
            <w:instrText xml:space="preserve"> TOC \o "1-3" \h \z \u </w:instrText>
          </w:r>
          <w:r>
            <w:fldChar w:fldCharType="separate"/>
          </w:r>
          <w:hyperlink w:anchor="_Toc124646604" w:history="1">
            <w:r w:rsidRPr="009E5366">
              <w:rPr>
                <w:rStyle w:val="Lienhypertexte"/>
              </w:rPr>
              <w:t>1</w:t>
            </w:r>
            <w:r w:rsidRPr="009E5366">
              <w:tab/>
            </w:r>
            <w:r w:rsidRPr="009E5366">
              <w:rPr>
                <w:rStyle w:val="Lienhypertexte"/>
              </w:rPr>
              <w:t>Introduction</w:t>
            </w:r>
            <w:r w:rsidRPr="009E5366">
              <w:rPr>
                <w:webHidden/>
              </w:rPr>
              <w:tab/>
            </w:r>
            <w:r w:rsidRPr="009E5366">
              <w:rPr>
                <w:webHidden/>
              </w:rPr>
              <w:fldChar w:fldCharType="begin"/>
            </w:r>
            <w:r w:rsidRPr="009E5366">
              <w:rPr>
                <w:webHidden/>
              </w:rPr>
              <w:instrText xml:space="preserve"> PAGEREF _Toc124646604 \h </w:instrText>
            </w:r>
            <w:r w:rsidRPr="009E5366">
              <w:rPr>
                <w:webHidden/>
              </w:rPr>
            </w:r>
            <w:r w:rsidRPr="009E5366">
              <w:rPr>
                <w:webHidden/>
              </w:rPr>
              <w:fldChar w:fldCharType="separate"/>
            </w:r>
            <w:r w:rsidRPr="009E5366">
              <w:rPr>
                <w:webHidden/>
              </w:rPr>
              <w:t>3</w:t>
            </w:r>
            <w:r w:rsidRPr="009E5366">
              <w:rPr>
                <w:webHidden/>
              </w:rPr>
              <w:fldChar w:fldCharType="end"/>
            </w:r>
          </w:hyperlink>
        </w:p>
        <w:p w:rsidR="009E5366" w:rsidRDefault="009E5366" w:rsidP="009E5366">
          <w:pPr>
            <w:pStyle w:val="TM1"/>
          </w:pPr>
          <w:hyperlink w:anchor="_Toc124646605" w:history="1">
            <w:r w:rsidRPr="00655508">
              <w:rPr>
                <w:rStyle w:val="Lienhypertexte"/>
              </w:rPr>
              <w:t>1</w:t>
            </w:r>
            <w:r>
              <w:tab/>
            </w:r>
            <w:r w:rsidRPr="00655508">
              <w:rPr>
                <w:rStyle w:val="Lienhypertexte"/>
                <w:shd w:val="clear" w:color="auto" w:fill="FFFFFF"/>
              </w:rPr>
              <w:t>Problématique</w:t>
            </w:r>
            <w:r>
              <w:rPr>
                <w:webHidden/>
              </w:rPr>
              <w:tab/>
            </w:r>
            <w:r>
              <w:rPr>
                <w:webHidden/>
              </w:rPr>
              <w:fldChar w:fldCharType="begin"/>
            </w:r>
            <w:r>
              <w:rPr>
                <w:webHidden/>
              </w:rPr>
              <w:instrText xml:space="preserve"> PAGEREF _Toc124646605 \h </w:instrText>
            </w:r>
            <w:r>
              <w:rPr>
                <w:webHidden/>
              </w:rPr>
            </w:r>
            <w:r>
              <w:rPr>
                <w:webHidden/>
              </w:rPr>
              <w:fldChar w:fldCharType="separate"/>
            </w:r>
            <w:r>
              <w:rPr>
                <w:webHidden/>
              </w:rPr>
              <w:t>4</w:t>
            </w:r>
            <w:r>
              <w:rPr>
                <w:webHidden/>
              </w:rPr>
              <w:fldChar w:fldCharType="end"/>
            </w:r>
          </w:hyperlink>
        </w:p>
        <w:p w:rsidR="009E5366" w:rsidRDefault="009E5366" w:rsidP="009E5366">
          <w:pPr>
            <w:pStyle w:val="TM1"/>
          </w:pPr>
          <w:hyperlink w:anchor="_Toc124646606" w:history="1">
            <w:r w:rsidRPr="00655508">
              <w:rPr>
                <w:rStyle w:val="Lienhypertexte"/>
              </w:rPr>
              <w:t>2</w:t>
            </w:r>
            <w:r>
              <w:tab/>
            </w:r>
            <w:r w:rsidRPr="00655508">
              <w:rPr>
                <w:rStyle w:val="Lienhypertexte"/>
              </w:rPr>
              <w:t>Données utilisées et leurs sources</w:t>
            </w:r>
            <w:r>
              <w:rPr>
                <w:webHidden/>
              </w:rPr>
              <w:tab/>
            </w:r>
            <w:r>
              <w:rPr>
                <w:webHidden/>
              </w:rPr>
              <w:fldChar w:fldCharType="begin"/>
            </w:r>
            <w:r>
              <w:rPr>
                <w:webHidden/>
              </w:rPr>
              <w:instrText xml:space="preserve"> PAGEREF _Toc124646606 \h </w:instrText>
            </w:r>
            <w:r>
              <w:rPr>
                <w:webHidden/>
              </w:rPr>
            </w:r>
            <w:r>
              <w:rPr>
                <w:webHidden/>
              </w:rPr>
              <w:fldChar w:fldCharType="separate"/>
            </w:r>
            <w:r>
              <w:rPr>
                <w:webHidden/>
              </w:rPr>
              <w:t>5</w:t>
            </w:r>
            <w:r>
              <w:rPr>
                <w:webHidden/>
              </w:rPr>
              <w:fldChar w:fldCharType="end"/>
            </w:r>
          </w:hyperlink>
        </w:p>
        <w:p w:rsidR="009E5366" w:rsidRDefault="009E5366">
          <w:pPr>
            <w:pStyle w:val="TM2"/>
            <w:tabs>
              <w:tab w:val="left" w:pos="880"/>
              <w:tab w:val="right" w:leader="dot" w:pos="9062"/>
            </w:tabs>
            <w:rPr>
              <w:noProof/>
            </w:rPr>
          </w:pPr>
          <w:hyperlink w:anchor="_Toc124646607" w:history="1">
            <w:r w:rsidRPr="00655508">
              <w:rPr>
                <w:rStyle w:val="Lienhypertexte"/>
                <w:rFonts w:asciiTheme="majorBidi" w:hAnsiTheme="majorBidi"/>
                <w:noProof/>
                <w:lang w:val="fr-CH"/>
              </w:rPr>
              <w:t>2.1</w:t>
            </w:r>
            <w:r>
              <w:rPr>
                <w:noProof/>
              </w:rPr>
              <w:tab/>
            </w:r>
            <w:r w:rsidRPr="00655508">
              <w:rPr>
                <w:rStyle w:val="Lienhypertexte"/>
                <w:rFonts w:asciiTheme="majorBidi" w:hAnsiTheme="majorBidi"/>
                <w:noProof/>
              </w:rPr>
              <w:t>Production de biométhane des sites d'injection raccordés au réseau de transport de gaz</w:t>
            </w:r>
            <w:r>
              <w:rPr>
                <w:noProof/>
                <w:webHidden/>
              </w:rPr>
              <w:tab/>
            </w:r>
            <w:r>
              <w:rPr>
                <w:noProof/>
                <w:webHidden/>
              </w:rPr>
              <w:fldChar w:fldCharType="begin"/>
            </w:r>
            <w:r>
              <w:rPr>
                <w:noProof/>
                <w:webHidden/>
              </w:rPr>
              <w:instrText xml:space="preserve"> PAGEREF _Toc124646607 \h </w:instrText>
            </w:r>
            <w:r>
              <w:rPr>
                <w:noProof/>
                <w:webHidden/>
              </w:rPr>
            </w:r>
            <w:r>
              <w:rPr>
                <w:noProof/>
                <w:webHidden/>
              </w:rPr>
              <w:fldChar w:fldCharType="separate"/>
            </w:r>
            <w:r>
              <w:rPr>
                <w:noProof/>
                <w:webHidden/>
              </w:rPr>
              <w:t>5</w:t>
            </w:r>
            <w:r>
              <w:rPr>
                <w:noProof/>
                <w:webHidden/>
              </w:rPr>
              <w:fldChar w:fldCharType="end"/>
            </w:r>
          </w:hyperlink>
        </w:p>
        <w:p w:rsidR="009E5366" w:rsidRDefault="009E5366">
          <w:pPr>
            <w:pStyle w:val="TM2"/>
            <w:tabs>
              <w:tab w:val="left" w:pos="880"/>
              <w:tab w:val="right" w:leader="dot" w:pos="9062"/>
            </w:tabs>
            <w:rPr>
              <w:noProof/>
            </w:rPr>
          </w:pPr>
          <w:hyperlink w:anchor="_Toc124646608" w:history="1">
            <w:r w:rsidRPr="00655508">
              <w:rPr>
                <w:rStyle w:val="Lienhypertexte"/>
                <w:rFonts w:asciiTheme="majorBidi" w:hAnsiTheme="majorBidi"/>
                <w:noProof/>
              </w:rPr>
              <w:t>2.2</w:t>
            </w:r>
            <w:r>
              <w:rPr>
                <w:noProof/>
              </w:rPr>
              <w:tab/>
            </w:r>
            <w:r w:rsidRPr="00655508">
              <w:rPr>
                <w:rStyle w:val="Lienhypertexte"/>
                <w:rFonts w:asciiTheme="majorBidi" w:hAnsiTheme="majorBidi"/>
                <w:noProof/>
              </w:rPr>
              <w:t>Consommation d’électricité des grandes métropoles</w:t>
            </w:r>
            <w:r>
              <w:rPr>
                <w:noProof/>
                <w:webHidden/>
              </w:rPr>
              <w:tab/>
            </w:r>
            <w:r>
              <w:rPr>
                <w:noProof/>
                <w:webHidden/>
              </w:rPr>
              <w:fldChar w:fldCharType="begin"/>
            </w:r>
            <w:r>
              <w:rPr>
                <w:noProof/>
                <w:webHidden/>
              </w:rPr>
              <w:instrText xml:space="preserve"> PAGEREF _Toc124646608 \h </w:instrText>
            </w:r>
            <w:r>
              <w:rPr>
                <w:noProof/>
                <w:webHidden/>
              </w:rPr>
            </w:r>
            <w:r>
              <w:rPr>
                <w:noProof/>
                <w:webHidden/>
              </w:rPr>
              <w:fldChar w:fldCharType="separate"/>
            </w:r>
            <w:r>
              <w:rPr>
                <w:noProof/>
                <w:webHidden/>
              </w:rPr>
              <w:t>5</w:t>
            </w:r>
            <w:r>
              <w:rPr>
                <w:noProof/>
                <w:webHidden/>
              </w:rPr>
              <w:fldChar w:fldCharType="end"/>
            </w:r>
          </w:hyperlink>
        </w:p>
        <w:p w:rsidR="009E5366" w:rsidRDefault="009E5366">
          <w:pPr>
            <w:pStyle w:val="TM2"/>
            <w:tabs>
              <w:tab w:val="left" w:pos="880"/>
              <w:tab w:val="right" w:leader="dot" w:pos="9062"/>
            </w:tabs>
            <w:rPr>
              <w:noProof/>
            </w:rPr>
          </w:pPr>
          <w:hyperlink w:anchor="_Toc124646609" w:history="1">
            <w:r w:rsidRPr="00655508">
              <w:rPr>
                <w:rStyle w:val="Lienhypertexte"/>
                <w:rFonts w:asciiTheme="majorBidi" w:hAnsiTheme="majorBidi"/>
                <w:noProof/>
              </w:rPr>
              <w:t>2.3</w:t>
            </w:r>
            <w:r>
              <w:rPr>
                <w:noProof/>
              </w:rPr>
              <w:tab/>
            </w:r>
            <w:r w:rsidRPr="00655508">
              <w:rPr>
                <w:rStyle w:val="Lienhypertexte"/>
                <w:rFonts w:asciiTheme="majorBidi" w:hAnsiTheme="majorBidi"/>
                <w:noProof/>
              </w:rPr>
              <w:t>Consommation quotidienne de gaz des centrales à cycle combiné gaz</w:t>
            </w:r>
            <w:r>
              <w:rPr>
                <w:noProof/>
                <w:webHidden/>
              </w:rPr>
              <w:tab/>
            </w:r>
            <w:r>
              <w:rPr>
                <w:noProof/>
                <w:webHidden/>
              </w:rPr>
              <w:fldChar w:fldCharType="begin"/>
            </w:r>
            <w:r>
              <w:rPr>
                <w:noProof/>
                <w:webHidden/>
              </w:rPr>
              <w:instrText xml:space="preserve"> PAGEREF _Toc124646609 \h </w:instrText>
            </w:r>
            <w:r>
              <w:rPr>
                <w:noProof/>
                <w:webHidden/>
              </w:rPr>
            </w:r>
            <w:r>
              <w:rPr>
                <w:noProof/>
                <w:webHidden/>
              </w:rPr>
              <w:fldChar w:fldCharType="separate"/>
            </w:r>
            <w:r>
              <w:rPr>
                <w:noProof/>
                <w:webHidden/>
              </w:rPr>
              <w:t>6</w:t>
            </w:r>
            <w:r>
              <w:rPr>
                <w:noProof/>
                <w:webHidden/>
              </w:rPr>
              <w:fldChar w:fldCharType="end"/>
            </w:r>
          </w:hyperlink>
        </w:p>
        <w:p w:rsidR="009E5366" w:rsidRDefault="009E5366" w:rsidP="009E5366">
          <w:pPr>
            <w:pStyle w:val="TM1"/>
          </w:pPr>
          <w:hyperlink w:anchor="_Toc124646610" w:history="1">
            <w:r w:rsidRPr="00655508">
              <w:rPr>
                <w:rStyle w:val="Lienhypertexte"/>
              </w:rPr>
              <w:t>3</w:t>
            </w:r>
            <w:r>
              <w:tab/>
            </w:r>
            <w:r w:rsidRPr="00655508">
              <w:rPr>
                <w:rStyle w:val="Lienhypertexte"/>
                <w:shd w:val="clear" w:color="auto" w:fill="FFFFFF"/>
              </w:rPr>
              <w:t>Point commun entre les données utilisées</w:t>
            </w:r>
            <w:r>
              <w:rPr>
                <w:webHidden/>
              </w:rPr>
              <w:tab/>
            </w:r>
            <w:r>
              <w:rPr>
                <w:webHidden/>
              </w:rPr>
              <w:fldChar w:fldCharType="begin"/>
            </w:r>
            <w:r>
              <w:rPr>
                <w:webHidden/>
              </w:rPr>
              <w:instrText xml:space="preserve"> PAGEREF _Toc124646610 \h </w:instrText>
            </w:r>
            <w:r>
              <w:rPr>
                <w:webHidden/>
              </w:rPr>
            </w:r>
            <w:r>
              <w:rPr>
                <w:webHidden/>
              </w:rPr>
              <w:fldChar w:fldCharType="separate"/>
            </w:r>
            <w:r>
              <w:rPr>
                <w:webHidden/>
              </w:rPr>
              <w:t>7</w:t>
            </w:r>
            <w:r>
              <w:rPr>
                <w:webHidden/>
              </w:rPr>
              <w:fldChar w:fldCharType="end"/>
            </w:r>
          </w:hyperlink>
        </w:p>
        <w:p w:rsidR="009E5366" w:rsidRDefault="009E5366" w:rsidP="009E5366">
          <w:pPr>
            <w:pStyle w:val="TM1"/>
          </w:pPr>
          <w:hyperlink w:anchor="_Toc124646611" w:history="1">
            <w:r w:rsidRPr="00655508">
              <w:rPr>
                <w:rStyle w:val="Lienhypertexte"/>
              </w:rPr>
              <w:t>4</w:t>
            </w:r>
            <w:r>
              <w:tab/>
            </w:r>
            <w:r w:rsidRPr="00655508">
              <w:rPr>
                <w:rStyle w:val="Lienhypertexte"/>
              </w:rPr>
              <w:t>Conception et réalisation du tableau de bord</w:t>
            </w:r>
            <w:r>
              <w:rPr>
                <w:webHidden/>
              </w:rPr>
              <w:tab/>
            </w:r>
            <w:r>
              <w:rPr>
                <w:webHidden/>
              </w:rPr>
              <w:fldChar w:fldCharType="begin"/>
            </w:r>
            <w:r>
              <w:rPr>
                <w:webHidden/>
              </w:rPr>
              <w:instrText xml:space="preserve"> PAGEREF _Toc124646611 \h </w:instrText>
            </w:r>
            <w:r>
              <w:rPr>
                <w:webHidden/>
              </w:rPr>
            </w:r>
            <w:r>
              <w:rPr>
                <w:webHidden/>
              </w:rPr>
              <w:fldChar w:fldCharType="separate"/>
            </w:r>
            <w:r>
              <w:rPr>
                <w:webHidden/>
              </w:rPr>
              <w:t>7</w:t>
            </w:r>
            <w:r>
              <w:rPr>
                <w:webHidden/>
              </w:rPr>
              <w:fldChar w:fldCharType="end"/>
            </w:r>
          </w:hyperlink>
        </w:p>
        <w:p w:rsidR="009E5366" w:rsidRDefault="009E5366">
          <w:pPr>
            <w:pStyle w:val="TM2"/>
            <w:tabs>
              <w:tab w:val="left" w:pos="880"/>
              <w:tab w:val="right" w:leader="dot" w:pos="9062"/>
            </w:tabs>
            <w:rPr>
              <w:noProof/>
            </w:rPr>
          </w:pPr>
          <w:hyperlink w:anchor="_Toc124646612" w:history="1">
            <w:r w:rsidRPr="00655508">
              <w:rPr>
                <w:rStyle w:val="Lienhypertexte"/>
                <w:rFonts w:asciiTheme="majorBidi" w:hAnsiTheme="majorBidi"/>
                <w:noProof/>
              </w:rPr>
              <w:t>4.1</w:t>
            </w:r>
            <w:r>
              <w:rPr>
                <w:noProof/>
              </w:rPr>
              <w:tab/>
            </w:r>
            <w:r w:rsidRPr="00655508">
              <w:rPr>
                <w:rStyle w:val="Lienhypertexte"/>
                <w:rFonts w:asciiTheme="majorBidi" w:hAnsiTheme="majorBidi"/>
                <w:noProof/>
              </w:rPr>
              <w:t>Aspect visuel</w:t>
            </w:r>
            <w:r>
              <w:rPr>
                <w:noProof/>
                <w:webHidden/>
              </w:rPr>
              <w:tab/>
            </w:r>
            <w:r>
              <w:rPr>
                <w:noProof/>
                <w:webHidden/>
              </w:rPr>
              <w:fldChar w:fldCharType="begin"/>
            </w:r>
            <w:r>
              <w:rPr>
                <w:noProof/>
                <w:webHidden/>
              </w:rPr>
              <w:instrText xml:space="preserve"> PAGEREF _Toc124646612 \h </w:instrText>
            </w:r>
            <w:r>
              <w:rPr>
                <w:noProof/>
                <w:webHidden/>
              </w:rPr>
            </w:r>
            <w:r>
              <w:rPr>
                <w:noProof/>
                <w:webHidden/>
              </w:rPr>
              <w:fldChar w:fldCharType="separate"/>
            </w:r>
            <w:r>
              <w:rPr>
                <w:noProof/>
                <w:webHidden/>
              </w:rPr>
              <w:t>7</w:t>
            </w:r>
            <w:r>
              <w:rPr>
                <w:noProof/>
                <w:webHidden/>
              </w:rPr>
              <w:fldChar w:fldCharType="end"/>
            </w:r>
          </w:hyperlink>
        </w:p>
        <w:p w:rsidR="009E5366" w:rsidRDefault="009E5366">
          <w:pPr>
            <w:pStyle w:val="TM2"/>
            <w:tabs>
              <w:tab w:val="left" w:pos="880"/>
              <w:tab w:val="right" w:leader="dot" w:pos="9062"/>
            </w:tabs>
            <w:rPr>
              <w:noProof/>
            </w:rPr>
          </w:pPr>
          <w:hyperlink w:anchor="_Toc124646613" w:history="1">
            <w:r w:rsidRPr="00655508">
              <w:rPr>
                <w:rStyle w:val="Lienhypertexte"/>
                <w:rFonts w:asciiTheme="majorBidi" w:hAnsiTheme="majorBidi"/>
                <w:noProof/>
              </w:rPr>
              <w:t>4.2</w:t>
            </w:r>
            <w:r>
              <w:rPr>
                <w:noProof/>
              </w:rPr>
              <w:tab/>
            </w:r>
            <w:r w:rsidRPr="00655508">
              <w:rPr>
                <w:rStyle w:val="Lienhypertexte"/>
                <w:rFonts w:asciiTheme="majorBidi" w:hAnsiTheme="majorBidi"/>
                <w:noProof/>
              </w:rPr>
              <w:t>Graphiques :</w:t>
            </w:r>
            <w:r>
              <w:rPr>
                <w:noProof/>
                <w:webHidden/>
              </w:rPr>
              <w:tab/>
            </w:r>
            <w:r>
              <w:rPr>
                <w:noProof/>
                <w:webHidden/>
              </w:rPr>
              <w:fldChar w:fldCharType="begin"/>
            </w:r>
            <w:r>
              <w:rPr>
                <w:noProof/>
                <w:webHidden/>
              </w:rPr>
              <w:instrText xml:space="preserve"> PAGEREF _Toc124646613 \h </w:instrText>
            </w:r>
            <w:r>
              <w:rPr>
                <w:noProof/>
                <w:webHidden/>
              </w:rPr>
            </w:r>
            <w:r>
              <w:rPr>
                <w:noProof/>
                <w:webHidden/>
              </w:rPr>
              <w:fldChar w:fldCharType="separate"/>
            </w:r>
            <w:r>
              <w:rPr>
                <w:noProof/>
                <w:webHidden/>
              </w:rPr>
              <w:t>10</w:t>
            </w:r>
            <w:r>
              <w:rPr>
                <w:noProof/>
                <w:webHidden/>
              </w:rPr>
              <w:fldChar w:fldCharType="end"/>
            </w:r>
          </w:hyperlink>
        </w:p>
        <w:p w:rsidR="009E5366" w:rsidRDefault="009E5366">
          <w:pPr>
            <w:pStyle w:val="TM3"/>
            <w:tabs>
              <w:tab w:val="left" w:pos="1320"/>
              <w:tab w:val="right" w:leader="dot" w:pos="9062"/>
            </w:tabs>
            <w:rPr>
              <w:noProof/>
            </w:rPr>
          </w:pPr>
          <w:hyperlink w:anchor="_Toc124646614" w:history="1">
            <w:r w:rsidRPr="00655508">
              <w:rPr>
                <w:rStyle w:val="Lienhypertexte"/>
                <w:rFonts w:asciiTheme="majorBidi" w:hAnsiTheme="majorBidi"/>
                <w:noProof/>
              </w:rPr>
              <w:t>4.2.1</w:t>
            </w:r>
            <w:r>
              <w:rPr>
                <w:noProof/>
              </w:rPr>
              <w:tab/>
            </w:r>
            <w:r w:rsidRPr="00655508">
              <w:rPr>
                <w:rStyle w:val="Lienhypertexte"/>
                <w:rFonts w:asciiTheme="majorBidi" w:hAnsiTheme="majorBidi"/>
                <w:noProof/>
              </w:rPr>
              <w:t>Choix de graphiques</w:t>
            </w:r>
            <w:r>
              <w:rPr>
                <w:noProof/>
                <w:webHidden/>
              </w:rPr>
              <w:tab/>
            </w:r>
            <w:r>
              <w:rPr>
                <w:noProof/>
                <w:webHidden/>
              </w:rPr>
              <w:fldChar w:fldCharType="begin"/>
            </w:r>
            <w:r>
              <w:rPr>
                <w:noProof/>
                <w:webHidden/>
              </w:rPr>
              <w:instrText xml:space="preserve"> PAGEREF _Toc124646614 \h </w:instrText>
            </w:r>
            <w:r>
              <w:rPr>
                <w:noProof/>
                <w:webHidden/>
              </w:rPr>
            </w:r>
            <w:r>
              <w:rPr>
                <w:noProof/>
                <w:webHidden/>
              </w:rPr>
              <w:fldChar w:fldCharType="separate"/>
            </w:r>
            <w:r>
              <w:rPr>
                <w:noProof/>
                <w:webHidden/>
              </w:rPr>
              <w:t>10</w:t>
            </w:r>
            <w:r>
              <w:rPr>
                <w:noProof/>
                <w:webHidden/>
              </w:rPr>
              <w:fldChar w:fldCharType="end"/>
            </w:r>
          </w:hyperlink>
        </w:p>
        <w:p w:rsidR="009E5366" w:rsidRDefault="009E5366">
          <w:pPr>
            <w:pStyle w:val="TM3"/>
            <w:tabs>
              <w:tab w:val="left" w:pos="1320"/>
              <w:tab w:val="right" w:leader="dot" w:pos="9062"/>
            </w:tabs>
            <w:rPr>
              <w:noProof/>
            </w:rPr>
          </w:pPr>
          <w:hyperlink w:anchor="_Toc124646615" w:history="1">
            <w:r w:rsidRPr="00655508">
              <w:rPr>
                <w:rStyle w:val="Lienhypertexte"/>
                <w:rFonts w:asciiTheme="majorBidi" w:hAnsiTheme="majorBidi"/>
                <w:noProof/>
              </w:rPr>
              <w:t>4.2.2</w:t>
            </w:r>
            <w:r>
              <w:rPr>
                <w:noProof/>
              </w:rPr>
              <w:tab/>
            </w:r>
            <w:r w:rsidRPr="00655508">
              <w:rPr>
                <w:rStyle w:val="Lienhypertexte"/>
                <w:rFonts w:asciiTheme="majorBidi" w:hAnsiTheme="majorBidi"/>
                <w:noProof/>
              </w:rPr>
              <w:t>Commentaires</w:t>
            </w:r>
            <w:r>
              <w:rPr>
                <w:noProof/>
                <w:webHidden/>
              </w:rPr>
              <w:tab/>
            </w:r>
            <w:r>
              <w:rPr>
                <w:noProof/>
                <w:webHidden/>
              </w:rPr>
              <w:fldChar w:fldCharType="begin"/>
            </w:r>
            <w:r>
              <w:rPr>
                <w:noProof/>
                <w:webHidden/>
              </w:rPr>
              <w:instrText xml:space="preserve"> PAGEREF _Toc124646615 \h </w:instrText>
            </w:r>
            <w:r>
              <w:rPr>
                <w:noProof/>
                <w:webHidden/>
              </w:rPr>
            </w:r>
            <w:r>
              <w:rPr>
                <w:noProof/>
                <w:webHidden/>
              </w:rPr>
              <w:fldChar w:fldCharType="separate"/>
            </w:r>
            <w:r>
              <w:rPr>
                <w:noProof/>
                <w:webHidden/>
              </w:rPr>
              <w:t>10</w:t>
            </w:r>
            <w:r>
              <w:rPr>
                <w:noProof/>
                <w:webHidden/>
              </w:rPr>
              <w:fldChar w:fldCharType="end"/>
            </w:r>
          </w:hyperlink>
        </w:p>
        <w:p w:rsidR="009E5366" w:rsidRDefault="009E5366">
          <w:pPr>
            <w:pStyle w:val="TM2"/>
            <w:tabs>
              <w:tab w:val="left" w:pos="880"/>
              <w:tab w:val="right" w:leader="dot" w:pos="9062"/>
            </w:tabs>
            <w:rPr>
              <w:noProof/>
            </w:rPr>
          </w:pPr>
          <w:hyperlink w:anchor="_Toc124646616" w:history="1">
            <w:r w:rsidRPr="00655508">
              <w:rPr>
                <w:rStyle w:val="Lienhypertexte"/>
                <w:rFonts w:asciiTheme="majorBidi" w:hAnsiTheme="majorBidi"/>
                <w:noProof/>
              </w:rPr>
              <w:t>4.3</w:t>
            </w:r>
            <w:r>
              <w:rPr>
                <w:noProof/>
              </w:rPr>
              <w:tab/>
            </w:r>
            <w:r w:rsidRPr="00655508">
              <w:rPr>
                <w:rStyle w:val="Lienhypertexte"/>
                <w:rFonts w:asciiTheme="majorBidi" w:hAnsiTheme="majorBidi"/>
                <w:noProof/>
              </w:rPr>
              <w:t>Outils et technologies utilisés</w:t>
            </w:r>
            <w:r>
              <w:rPr>
                <w:noProof/>
                <w:webHidden/>
              </w:rPr>
              <w:tab/>
            </w:r>
            <w:r>
              <w:rPr>
                <w:noProof/>
                <w:webHidden/>
              </w:rPr>
              <w:fldChar w:fldCharType="begin"/>
            </w:r>
            <w:r>
              <w:rPr>
                <w:noProof/>
                <w:webHidden/>
              </w:rPr>
              <w:instrText xml:space="preserve"> PAGEREF _Toc124646616 \h </w:instrText>
            </w:r>
            <w:r>
              <w:rPr>
                <w:noProof/>
                <w:webHidden/>
              </w:rPr>
            </w:r>
            <w:r>
              <w:rPr>
                <w:noProof/>
                <w:webHidden/>
              </w:rPr>
              <w:fldChar w:fldCharType="separate"/>
            </w:r>
            <w:r>
              <w:rPr>
                <w:noProof/>
                <w:webHidden/>
              </w:rPr>
              <w:t>11</w:t>
            </w:r>
            <w:r>
              <w:rPr>
                <w:noProof/>
                <w:webHidden/>
              </w:rPr>
              <w:fldChar w:fldCharType="end"/>
            </w:r>
          </w:hyperlink>
        </w:p>
        <w:p w:rsidR="009E5366" w:rsidRDefault="009E5366">
          <w:pPr>
            <w:pStyle w:val="TM2"/>
            <w:tabs>
              <w:tab w:val="left" w:pos="880"/>
              <w:tab w:val="right" w:leader="dot" w:pos="9062"/>
            </w:tabs>
            <w:rPr>
              <w:noProof/>
            </w:rPr>
          </w:pPr>
          <w:hyperlink w:anchor="_Toc124646617" w:history="1">
            <w:r w:rsidRPr="00655508">
              <w:rPr>
                <w:rStyle w:val="Lienhypertexte"/>
                <w:rFonts w:asciiTheme="majorBidi" w:hAnsiTheme="majorBidi"/>
                <w:noProof/>
              </w:rPr>
              <w:t>4.4</w:t>
            </w:r>
            <w:r>
              <w:rPr>
                <w:noProof/>
              </w:rPr>
              <w:tab/>
            </w:r>
            <w:r w:rsidRPr="00655508">
              <w:rPr>
                <w:rStyle w:val="Lienhypertexte"/>
                <w:rFonts w:asciiTheme="majorBidi" w:hAnsiTheme="majorBidi"/>
                <w:noProof/>
              </w:rPr>
              <w:t>Ajout de tache cron :</w:t>
            </w:r>
            <w:r>
              <w:rPr>
                <w:noProof/>
                <w:webHidden/>
              </w:rPr>
              <w:tab/>
            </w:r>
            <w:r>
              <w:rPr>
                <w:noProof/>
                <w:webHidden/>
              </w:rPr>
              <w:fldChar w:fldCharType="begin"/>
            </w:r>
            <w:r>
              <w:rPr>
                <w:noProof/>
                <w:webHidden/>
              </w:rPr>
              <w:instrText xml:space="preserve"> PAGEREF _Toc124646617 \h </w:instrText>
            </w:r>
            <w:r>
              <w:rPr>
                <w:noProof/>
                <w:webHidden/>
              </w:rPr>
            </w:r>
            <w:r>
              <w:rPr>
                <w:noProof/>
                <w:webHidden/>
              </w:rPr>
              <w:fldChar w:fldCharType="separate"/>
            </w:r>
            <w:r>
              <w:rPr>
                <w:noProof/>
                <w:webHidden/>
              </w:rPr>
              <w:t>12</w:t>
            </w:r>
            <w:r>
              <w:rPr>
                <w:noProof/>
                <w:webHidden/>
              </w:rPr>
              <w:fldChar w:fldCharType="end"/>
            </w:r>
          </w:hyperlink>
        </w:p>
        <w:p w:rsidR="009E5366" w:rsidRDefault="009E5366">
          <w:pPr>
            <w:pStyle w:val="TM2"/>
            <w:tabs>
              <w:tab w:val="left" w:pos="880"/>
              <w:tab w:val="right" w:leader="dot" w:pos="9062"/>
            </w:tabs>
            <w:rPr>
              <w:noProof/>
            </w:rPr>
          </w:pPr>
          <w:hyperlink w:anchor="_Toc124646618" w:history="1">
            <w:r w:rsidRPr="00655508">
              <w:rPr>
                <w:rStyle w:val="Lienhypertexte"/>
                <w:rFonts w:asciiTheme="majorBidi" w:hAnsiTheme="majorBidi"/>
                <w:noProof/>
              </w:rPr>
              <w:t>4.5</w:t>
            </w:r>
            <w:r>
              <w:rPr>
                <w:noProof/>
              </w:rPr>
              <w:tab/>
            </w:r>
            <w:r w:rsidRPr="00655508">
              <w:rPr>
                <w:rStyle w:val="Lienhypertexte"/>
                <w:rFonts w:asciiTheme="majorBidi" w:hAnsiTheme="majorBidi"/>
                <w:noProof/>
              </w:rPr>
              <w:t>Récupération des données depuis MongoDB:</w:t>
            </w:r>
            <w:r>
              <w:rPr>
                <w:noProof/>
                <w:webHidden/>
              </w:rPr>
              <w:tab/>
            </w:r>
            <w:r>
              <w:rPr>
                <w:noProof/>
                <w:webHidden/>
              </w:rPr>
              <w:fldChar w:fldCharType="begin"/>
            </w:r>
            <w:r>
              <w:rPr>
                <w:noProof/>
                <w:webHidden/>
              </w:rPr>
              <w:instrText xml:space="preserve"> PAGEREF _Toc124646618 \h </w:instrText>
            </w:r>
            <w:r>
              <w:rPr>
                <w:noProof/>
                <w:webHidden/>
              </w:rPr>
            </w:r>
            <w:r>
              <w:rPr>
                <w:noProof/>
                <w:webHidden/>
              </w:rPr>
              <w:fldChar w:fldCharType="separate"/>
            </w:r>
            <w:r>
              <w:rPr>
                <w:noProof/>
                <w:webHidden/>
              </w:rPr>
              <w:t>12</w:t>
            </w:r>
            <w:r>
              <w:rPr>
                <w:noProof/>
                <w:webHidden/>
              </w:rPr>
              <w:fldChar w:fldCharType="end"/>
            </w:r>
          </w:hyperlink>
        </w:p>
        <w:p w:rsidR="009E5366" w:rsidRDefault="009E5366" w:rsidP="009E5366">
          <w:pPr>
            <w:pStyle w:val="TM1"/>
          </w:pPr>
          <w:hyperlink w:anchor="_Toc124646619" w:history="1">
            <w:r w:rsidRPr="00655508">
              <w:rPr>
                <w:rStyle w:val="Lienhypertexte"/>
              </w:rPr>
              <w:t>5</w:t>
            </w:r>
            <w:r>
              <w:tab/>
            </w:r>
            <w:r w:rsidRPr="00655508">
              <w:rPr>
                <w:rStyle w:val="Lienhypertexte"/>
              </w:rPr>
              <w:t>Références</w:t>
            </w:r>
            <w:r>
              <w:rPr>
                <w:webHidden/>
              </w:rPr>
              <w:tab/>
            </w:r>
            <w:r>
              <w:rPr>
                <w:webHidden/>
              </w:rPr>
              <w:fldChar w:fldCharType="begin"/>
            </w:r>
            <w:r>
              <w:rPr>
                <w:webHidden/>
              </w:rPr>
              <w:instrText xml:space="preserve"> PAGEREF _Toc124646619 \h </w:instrText>
            </w:r>
            <w:r>
              <w:rPr>
                <w:webHidden/>
              </w:rPr>
            </w:r>
            <w:r>
              <w:rPr>
                <w:webHidden/>
              </w:rPr>
              <w:fldChar w:fldCharType="separate"/>
            </w:r>
            <w:r>
              <w:rPr>
                <w:webHidden/>
              </w:rPr>
              <w:t>12</w:t>
            </w:r>
            <w:r>
              <w:rPr>
                <w:webHidden/>
              </w:rPr>
              <w:fldChar w:fldCharType="end"/>
            </w:r>
          </w:hyperlink>
        </w:p>
        <w:p w:rsidR="009E5366" w:rsidRDefault="009E5366">
          <w:r>
            <w:rPr>
              <w:b/>
              <w:bCs/>
            </w:rPr>
            <w:fldChar w:fldCharType="end"/>
          </w:r>
        </w:p>
      </w:sdtContent>
    </w:sdt>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D15FE1">
      <w:pPr>
        <w:jc w:val="center"/>
      </w:pPr>
    </w:p>
    <w:p w:rsidR="000A1321" w:rsidRDefault="000A1321" w:rsidP="009E5366"/>
    <w:p w:rsidR="000A1321" w:rsidRDefault="000A1321" w:rsidP="00D15FE1">
      <w:pPr>
        <w:jc w:val="center"/>
      </w:pPr>
    </w:p>
    <w:p w:rsidR="000A1321" w:rsidRDefault="000A1321" w:rsidP="00D15FE1">
      <w:pPr>
        <w:jc w:val="center"/>
      </w:pPr>
    </w:p>
    <w:p w:rsidR="000A1321" w:rsidRDefault="000A1321" w:rsidP="00D15FE1">
      <w:pPr>
        <w:jc w:val="center"/>
      </w:pPr>
    </w:p>
    <w:p w:rsidR="00ED21C2" w:rsidRDefault="00ED21C2" w:rsidP="00D15FE1">
      <w:pPr>
        <w:jc w:val="center"/>
      </w:pPr>
    </w:p>
    <w:p w:rsidR="000A1321" w:rsidRDefault="000A1321" w:rsidP="00D15FE1">
      <w:pPr>
        <w:jc w:val="center"/>
      </w:pPr>
    </w:p>
    <w:p w:rsidR="000A1321" w:rsidRDefault="000A1321" w:rsidP="00D15FE1">
      <w:pPr>
        <w:jc w:val="center"/>
      </w:pPr>
    </w:p>
    <w:p w:rsidR="000A1321" w:rsidRPr="00DF6B93" w:rsidRDefault="000A1321" w:rsidP="000A1321">
      <w:pPr>
        <w:pStyle w:val="Titre1"/>
        <w:numPr>
          <w:ilvl w:val="0"/>
          <w:numId w:val="1"/>
        </w:numPr>
        <w:rPr>
          <w:rFonts w:asciiTheme="majorBidi" w:hAnsiTheme="majorBidi"/>
          <w:b/>
          <w:bCs/>
          <w:color w:val="C00000"/>
        </w:rPr>
      </w:pPr>
      <w:bookmarkStart w:id="0" w:name="_Toc124646604"/>
      <w:r w:rsidRPr="00DF6B93">
        <w:rPr>
          <w:rFonts w:asciiTheme="majorBidi" w:hAnsiTheme="majorBidi"/>
          <w:b/>
          <w:bCs/>
          <w:color w:val="C00000"/>
        </w:rPr>
        <w:t>Introduction</w:t>
      </w:r>
      <w:bookmarkEnd w:id="0"/>
      <w:r w:rsidRPr="00DF6B93">
        <w:rPr>
          <w:rFonts w:asciiTheme="majorBidi" w:hAnsiTheme="majorBidi"/>
          <w:b/>
          <w:bCs/>
          <w:color w:val="C00000"/>
        </w:rPr>
        <w:t> </w:t>
      </w:r>
    </w:p>
    <w:p w:rsidR="00ED21C2" w:rsidRDefault="00ED21C2" w:rsidP="000A1321"/>
    <w:p w:rsidR="00ED21C2" w:rsidRDefault="00ED21C2" w:rsidP="000A1321"/>
    <w:p w:rsidR="000A1321" w:rsidRDefault="000A1321" w:rsidP="000A1321">
      <w:pPr>
        <w:jc w:val="both"/>
        <w:rPr>
          <w:rFonts w:asciiTheme="majorBidi" w:hAnsiTheme="majorBidi" w:cstheme="majorBidi"/>
          <w:sz w:val="24"/>
          <w:szCs w:val="24"/>
          <w:lang w:val="fr-CH"/>
        </w:rPr>
      </w:pPr>
      <w:r>
        <w:rPr>
          <w:rFonts w:asciiTheme="majorBidi" w:hAnsiTheme="majorBidi" w:cstheme="majorBidi"/>
          <w:sz w:val="24"/>
          <w:szCs w:val="24"/>
          <w:lang w:val="fr-CH"/>
        </w:rPr>
        <w:t xml:space="preserve">            </w:t>
      </w:r>
      <w:r w:rsidRPr="000A1321">
        <w:rPr>
          <w:rFonts w:asciiTheme="majorBidi" w:hAnsiTheme="majorBidi" w:cstheme="majorBidi"/>
          <w:sz w:val="24"/>
          <w:szCs w:val="24"/>
          <w:lang w:val="fr-CH"/>
        </w:rPr>
        <w:t>Collecter des données temps réel et les visualiser est d’une grande importance dans plusieurs domaines et pour plusieurs entreprises ceci permet un suivi constant de l’évolution des données. Les personnes exerçant les différents métiers de la data tel que les data scientistes ou encore les data analystes doivent impérativement maitriser cela, que ce soit la récupération de données, leurs stockages mais aussi la visualisation de celles-ci et leurs interprétations.</w:t>
      </w:r>
    </w:p>
    <w:p w:rsidR="000A1321" w:rsidRPr="000A1321" w:rsidRDefault="000A1321" w:rsidP="000A1321">
      <w:pPr>
        <w:jc w:val="both"/>
        <w:rPr>
          <w:rFonts w:asciiTheme="majorBidi" w:hAnsiTheme="majorBidi" w:cstheme="majorBidi"/>
          <w:sz w:val="24"/>
          <w:szCs w:val="24"/>
          <w:lang w:val="fr-CH"/>
        </w:rPr>
      </w:pPr>
    </w:p>
    <w:p w:rsidR="000A1321" w:rsidRDefault="000A1321" w:rsidP="000A1321">
      <w:pPr>
        <w:jc w:val="both"/>
        <w:rPr>
          <w:rFonts w:asciiTheme="majorBidi" w:hAnsiTheme="majorBidi" w:cstheme="majorBidi"/>
          <w:sz w:val="24"/>
          <w:szCs w:val="24"/>
          <w:lang w:val="fr-CH"/>
        </w:rPr>
      </w:pPr>
      <w:r>
        <w:rPr>
          <w:rFonts w:asciiTheme="majorBidi" w:hAnsiTheme="majorBidi" w:cstheme="majorBidi"/>
          <w:sz w:val="24"/>
          <w:szCs w:val="24"/>
          <w:lang w:val="fr-CH"/>
        </w:rPr>
        <w:t xml:space="preserve">            </w:t>
      </w:r>
      <w:r w:rsidRPr="000A1321">
        <w:rPr>
          <w:rFonts w:asciiTheme="majorBidi" w:hAnsiTheme="majorBidi" w:cstheme="majorBidi"/>
          <w:sz w:val="24"/>
          <w:szCs w:val="24"/>
          <w:lang w:val="fr-CH"/>
        </w:rPr>
        <w:t>Dans le cadre du module « Système pour la science des données », nous avons été chargées de réaliser un tableau de bord qui représente un outil constitué de graphiques, il a pour vocation d’anticiper les évolutions et ainsi inciter à la prise de décisions.</w:t>
      </w:r>
    </w:p>
    <w:p w:rsidR="000A1321" w:rsidRPr="000A1321" w:rsidRDefault="000A1321" w:rsidP="000A1321">
      <w:pPr>
        <w:jc w:val="both"/>
        <w:rPr>
          <w:rFonts w:asciiTheme="majorBidi" w:hAnsiTheme="majorBidi" w:cstheme="majorBidi"/>
          <w:sz w:val="24"/>
          <w:szCs w:val="24"/>
          <w:lang w:val="fr-CH"/>
        </w:rPr>
      </w:pPr>
    </w:p>
    <w:p w:rsidR="000A1321" w:rsidRDefault="000A1321" w:rsidP="000A1321">
      <w:pPr>
        <w:jc w:val="both"/>
        <w:rPr>
          <w:rFonts w:asciiTheme="majorBidi" w:hAnsiTheme="majorBidi" w:cstheme="majorBidi"/>
          <w:sz w:val="24"/>
          <w:szCs w:val="24"/>
          <w:shd w:val="clear" w:color="auto" w:fill="FFFFFF"/>
        </w:rPr>
      </w:pPr>
      <w:r>
        <w:rPr>
          <w:rFonts w:asciiTheme="majorBidi" w:hAnsiTheme="majorBidi" w:cstheme="majorBidi"/>
          <w:sz w:val="24"/>
          <w:szCs w:val="24"/>
          <w:lang w:val="fr-CH"/>
        </w:rPr>
        <w:t xml:space="preserve">            </w:t>
      </w:r>
      <w:r w:rsidRPr="000A1321">
        <w:rPr>
          <w:rFonts w:asciiTheme="majorBidi" w:hAnsiTheme="majorBidi" w:cstheme="majorBidi"/>
          <w:sz w:val="24"/>
          <w:szCs w:val="24"/>
          <w:lang w:val="fr-CH"/>
        </w:rPr>
        <w:t xml:space="preserve">Dans ce rapport nous nous pencheront sur la consommation et de la production d’énergies </w:t>
      </w:r>
      <w:r w:rsidR="00DD186B">
        <w:rPr>
          <w:rFonts w:asciiTheme="majorBidi" w:hAnsiTheme="majorBidi" w:cstheme="majorBidi"/>
          <w:sz w:val="24"/>
          <w:szCs w:val="24"/>
          <w:lang w:val="fr-CH"/>
        </w:rPr>
        <w:t xml:space="preserve">renouvelables </w:t>
      </w:r>
      <w:r w:rsidRPr="000A1321">
        <w:rPr>
          <w:rFonts w:asciiTheme="majorBidi" w:hAnsiTheme="majorBidi" w:cstheme="majorBidi"/>
          <w:sz w:val="24"/>
          <w:szCs w:val="24"/>
          <w:lang w:val="fr-CH"/>
        </w:rPr>
        <w:t xml:space="preserve">en France, qui est un sujet intéressant à évoquer étant donné que leur surveillance journalière reste primordiale pour leurs contrôles mais aussi l’identification des pics et ainsi la surconsommation ce qui est une nécessité pour le bien de la planète mais aussi pour faire face à la crise énergétique que rencontre le pays. En effet faire attention à notre consommation d’énergies et à la réduction de celle-ci est essentiel pour la préservation de notre planète, ce qui fait que la visualisation et l’analyse de ce type de données est </w:t>
      </w:r>
      <w:r w:rsidRPr="000A1321">
        <w:rPr>
          <w:rFonts w:asciiTheme="majorBidi" w:hAnsiTheme="majorBidi" w:cstheme="majorBidi"/>
          <w:sz w:val="24"/>
          <w:szCs w:val="24"/>
          <w:shd w:val="clear" w:color="auto" w:fill="FFFFFF"/>
        </w:rPr>
        <w:t>indispensable.</w:t>
      </w:r>
    </w:p>
    <w:p w:rsidR="00E8134C" w:rsidRDefault="00E8134C" w:rsidP="000A1321">
      <w:pPr>
        <w:jc w:val="both"/>
        <w:rPr>
          <w:rFonts w:asciiTheme="majorBidi" w:hAnsiTheme="majorBidi" w:cstheme="majorBidi"/>
          <w:sz w:val="24"/>
          <w:szCs w:val="24"/>
          <w:shd w:val="clear" w:color="auto" w:fill="FFFFFF"/>
        </w:rPr>
      </w:pPr>
    </w:p>
    <w:p w:rsidR="00E8134C" w:rsidRDefault="00E8134C" w:rsidP="000A1321">
      <w:pPr>
        <w:jc w:val="both"/>
        <w:rPr>
          <w:rFonts w:asciiTheme="majorBidi" w:hAnsiTheme="majorBidi" w:cstheme="majorBidi"/>
          <w:sz w:val="24"/>
          <w:szCs w:val="24"/>
          <w:shd w:val="clear" w:color="auto" w:fill="FFFFFF"/>
        </w:rPr>
      </w:pPr>
    </w:p>
    <w:p w:rsidR="00E8134C" w:rsidRDefault="00E8134C" w:rsidP="000A1321">
      <w:pPr>
        <w:jc w:val="both"/>
        <w:rPr>
          <w:rFonts w:asciiTheme="majorBidi" w:hAnsiTheme="majorBidi" w:cstheme="majorBidi"/>
          <w:sz w:val="24"/>
          <w:szCs w:val="24"/>
          <w:shd w:val="clear" w:color="auto" w:fill="FFFFFF"/>
        </w:rPr>
      </w:pPr>
    </w:p>
    <w:p w:rsidR="00E8134C" w:rsidRDefault="00E8134C" w:rsidP="000A1321">
      <w:pPr>
        <w:jc w:val="both"/>
        <w:rPr>
          <w:rFonts w:asciiTheme="majorBidi" w:hAnsiTheme="majorBidi" w:cstheme="majorBidi"/>
          <w:sz w:val="24"/>
          <w:szCs w:val="24"/>
          <w:shd w:val="clear" w:color="auto" w:fill="FFFFFF"/>
        </w:rPr>
      </w:pPr>
    </w:p>
    <w:p w:rsidR="00E8134C" w:rsidRDefault="00E8134C" w:rsidP="000A1321">
      <w:pPr>
        <w:jc w:val="both"/>
        <w:rPr>
          <w:rFonts w:asciiTheme="majorBidi" w:hAnsiTheme="majorBidi" w:cstheme="majorBidi"/>
          <w:sz w:val="24"/>
          <w:szCs w:val="24"/>
          <w:shd w:val="clear" w:color="auto" w:fill="FFFFFF"/>
        </w:rPr>
      </w:pPr>
    </w:p>
    <w:p w:rsidR="00E8134C" w:rsidRDefault="00E8134C" w:rsidP="000A1321">
      <w:pPr>
        <w:jc w:val="both"/>
        <w:rPr>
          <w:rFonts w:asciiTheme="majorBidi" w:hAnsiTheme="majorBidi" w:cstheme="majorBidi"/>
          <w:sz w:val="24"/>
          <w:szCs w:val="24"/>
          <w:shd w:val="clear" w:color="auto" w:fill="FFFFFF"/>
        </w:rPr>
      </w:pPr>
    </w:p>
    <w:p w:rsidR="00E8134C" w:rsidRDefault="00E8134C" w:rsidP="000A1321">
      <w:pPr>
        <w:jc w:val="both"/>
        <w:rPr>
          <w:rFonts w:asciiTheme="majorBidi" w:hAnsiTheme="majorBidi" w:cstheme="majorBidi"/>
          <w:sz w:val="24"/>
          <w:szCs w:val="24"/>
          <w:shd w:val="clear" w:color="auto" w:fill="FFFFFF"/>
        </w:rPr>
      </w:pPr>
    </w:p>
    <w:p w:rsidR="00E8134C" w:rsidRDefault="00E8134C" w:rsidP="000A1321">
      <w:pPr>
        <w:jc w:val="both"/>
        <w:rPr>
          <w:rFonts w:asciiTheme="majorBidi" w:hAnsiTheme="majorBidi" w:cstheme="majorBidi"/>
          <w:sz w:val="24"/>
          <w:szCs w:val="24"/>
          <w:shd w:val="clear" w:color="auto" w:fill="FFFFFF"/>
        </w:rPr>
      </w:pPr>
    </w:p>
    <w:p w:rsidR="00E8134C" w:rsidRDefault="00E8134C" w:rsidP="000A1321">
      <w:pPr>
        <w:jc w:val="both"/>
        <w:rPr>
          <w:rFonts w:asciiTheme="majorBidi" w:hAnsiTheme="majorBidi" w:cstheme="majorBidi"/>
          <w:sz w:val="24"/>
          <w:szCs w:val="24"/>
          <w:shd w:val="clear" w:color="auto" w:fill="FFFFFF"/>
        </w:rPr>
      </w:pPr>
    </w:p>
    <w:p w:rsidR="00E8134C" w:rsidRDefault="00E8134C" w:rsidP="000A1321">
      <w:pPr>
        <w:jc w:val="both"/>
        <w:rPr>
          <w:rFonts w:asciiTheme="majorBidi" w:hAnsiTheme="majorBidi" w:cstheme="majorBidi"/>
          <w:sz w:val="24"/>
          <w:szCs w:val="24"/>
          <w:shd w:val="clear" w:color="auto" w:fill="FFFFFF"/>
        </w:rPr>
      </w:pPr>
    </w:p>
    <w:p w:rsidR="00ED21C2" w:rsidRDefault="00ED21C2" w:rsidP="000A1321">
      <w:pPr>
        <w:jc w:val="both"/>
        <w:rPr>
          <w:rFonts w:asciiTheme="majorBidi" w:hAnsiTheme="majorBidi" w:cstheme="majorBidi"/>
          <w:sz w:val="24"/>
          <w:szCs w:val="24"/>
          <w:shd w:val="clear" w:color="auto" w:fill="FFFFFF"/>
        </w:rPr>
      </w:pPr>
    </w:p>
    <w:p w:rsidR="00ED21C2" w:rsidRDefault="00ED21C2" w:rsidP="000A1321">
      <w:pPr>
        <w:jc w:val="both"/>
        <w:rPr>
          <w:rFonts w:asciiTheme="majorBidi" w:hAnsiTheme="majorBidi" w:cstheme="majorBidi"/>
          <w:sz w:val="24"/>
          <w:szCs w:val="24"/>
          <w:shd w:val="clear" w:color="auto" w:fill="FFFFFF"/>
        </w:rPr>
      </w:pPr>
    </w:p>
    <w:p w:rsidR="00ED21C2" w:rsidRDefault="00ED21C2" w:rsidP="000A1321">
      <w:pPr>
        <w:jc w:val="both"/>
        <w:rPr>
          <w:rFonts w:asciiTheme="majorBidi" w:hAnsiTheme="majorBidi" w:cstheme="majorBidi"/>
          <w:sz w:val="24"/>
          <w:szCs w:val="24"/>
          <w:shd w:val="clear" w:color="auto" w:fill="FFFFFF"/>
        </w:rPr>
      </w:pPr>
    </w:p>
    <w:p w:rsidR="00ED21C2" w:rsidRDefault="00ED21C2" w:rsidP="000A1321">
      <w:pPr>
        <w:jc w:val="both"/>
        <w:rPr>
          <w:rFonts w:asciiTheme="majorBidi" w:hAnsiTheme="majorBidi" w:cstheme="majorBidi"/>
          <w:sz w:val="24"/>
          <w:szCs w:val="24"/>
          <w:shd w:val="clear" w:color="auto" w:fill="FFFFFF"/>
        </w:rPr>
      </w:pPr>
    </w:p>
    <w:p w:rsidR="00ED21C2" w:rsidRDefault="00ED21C2" w:rsidP="000A1321">
      <w:pPr>
        <w:jc w:val="both"/>
        <w:rPr>
          <w:rFonts w:asciiTheme="majorBidi" w:hAnsiTheme="majorBidi" w:cstheme="majorBidi"/>
          <w:sz w:val="24"/>
          <w:szCs w:val="24"/>
          <w:shd w:val="clear" w:color="auto" w:fill="FFFFFF"/>
        </w:rPr>
      </w:pPr>
    </w:p>
    <w:p w:rsidR="00E8134C" w:rsidRDefault="00E8134C" w:rsidP="00E8134C">
      <w:pPr>
        <w:pStyle w:val="Titre1"/>
        <w:rPr>
          <w:rFonts w:asciiTheme="majorBidi" w:hAnsiTheme="majorBidi"/>
          <w:b/>
          <w:bCs/>
          <w:color w:val="C00000"/>
          <w:shd w:val="clear" w:color="auto" w:fill="FFFFFF"/>
        </w:rPr>
      </w:pPr>
      <w:bookmarkStart w:id="1" w:name="_Toc124646605"/>
      <w:r w:rsidRPr="00DF6B93">
        <w:rPr>
          <w:rFonts w:asciiTheme="majorBidi" w:hAnsiTheme="majorBidi"/>
          <w:b/>
          <w:bCs/>
          <w:color w:val="C00000"/>
          <w:shd w:val="clear" w:color="auto" w:fill="FFFFFF"/>
        </w:rPr>
        <w:t>Problématique</w:t>
      </w:r>
      <w:bookmarkEnd w:id="1"/>
      <w:r w:rsidRPr="00DF6B93">
        <w:rPr>
          <w:rFonts w:asciiTheme="majorBidi" w:hAnsiTheme="majorBidi"/>
          <w:b/>
          <w:bCs/>
          <w:color w:val="C00000"/>
          <w:shd w:val="clear" w:color="auto" w:fill="FFFFFF"/>
        </w:rPr>
        <w:t> </w:t>
      </w:r>
    </w:p>
    <w:p w:rsidR="004F6CEA" w:rsidRDefault="004F6CEA" w:rsidP="004F6CEA"/>
    <w:p w:rsidR="004F6CEA" w:rsidRPr="00CD3FB9" w:rsidRDefault="00CD3FB9" w:rsidP="00CD3FB9">
      <w:pPr>
        <w:jc w:val="both"/>
        <w:rPr>
          <w:rFonts w:asciiTheme="majorBidi" w:hAnsiTheme="majorBidi" w:cstheme="majorBidi"/>
          <w:sz w:val="24"/>
          <w:szCs w:val="24"/>
        </w:rPr>
      </w:pPr>
      <w:r>
        <w:rPr>
          <w:rFonts w:asciiTheme="majorBidi" w:hAnsiTheme="majorBidi" w:cstheme="majorBidi"/>
          <w:sz w:val="24"/>
          <w:szCs w:val="24"/>
        </w:rPr>
        <w:t xml:space="preserve">        </w:t>
      </w:r>
      <w:r w:rsidR="004F6CEA" w:rsidRPr="00CD3FB9">
        <w:rPr>
          <w:rFonts w:asciiTheme="majorBidi" w:hAnsiTheme="majorBidi" w:cstheme="majorBidi"/>
          <w:sz w:val="24"/>
          <w:szCs w:val="24"/>
        </w:rPr>
        <w:t>La France fait face à un approvisionnement énergétique tendu en raison de la suspension des livraison</w:t>
      </w:r>
      <w:r w:rsidR="005B53F8" w:rsidRPr="00CD3FB9">
        <w:rPr>
          <w:rFonts w:asciiTheme="majorBidi" w:hAnsiTheme="majorBidi" w:cstheme="majorBidi"/>
          <w:sz w:val="24"/>
          <w:szCs w:val="24"/>
        </w:rPr>
        <w:t>s de gaz russe en Europe.</w:t>
      </w:r>
      <w:r w:rsidR="00290632" w:rsidRPr="00CD3FB9">
        <w:rPr>
          <w:rFonts w:asciiTheme="majorBidi" w:hAnsiTheme="majorBidi" w:cstheme="majorBidi"/>
          <w:sz w:val="24"/>
          <w:szCs w:val="24"/>
        </w:rPr>
        <w:t xml:space="preserve"> Ce qui a fait de la </w:t>
      </w:r>
      <w:r w:rsidR="00DB00DB" w:rsidRPr="00CD3FB9">
        <w:rPr>
          <w:rFonts w:asciiTheme="majorBidi" w:hAnsiTheme="majorBidi" w:cstheme="majorBidi"/>
          <w:sz w:val="24"/>
          <w:szCs w:val="24"/>
        </w:rPr>
        <w:t>réduction</w:t>
      </w:r>
      <w:r w:rsidR="00290632" w:rsidRPr="00CD3FB9">
        <w:rPr>
          <w:rFonts w:asciiTheme="majorBidi" w:hAnsiTheme="majorBidi" w:cstheme="majorBidi"/>
          <w:sz w:val="24"/>
          <w:szCs w:val="24"/>
        </w:rPr>
        <w:t xml:space="preserve"> </w:t>
      </w:r>
      <w:r w:rsidR="00DB00DB" w:rsidRPr="00CD3FB9">
        <w:rPr>
          <w:rFonts w:asciiTheme="majorBidi" w:hAnsiTheme="majorBidi" w:cstheme="majorBidi"/>
          <w:sz w:val="24"/>
          <w:szCs w:val="24"/>
        </w:rPr>
        <w:t>à</w:t>
      </w:r>
      <w:r w:rsidR="00290632" w:rsidRPr="00CD3FB9">
        <w:rPr>
          <w:rFonts w:asciiTheme="majorBidi" w:hAnsiTheme="majorBidi" w:cstheme="majorBidi"/>
          <w:sz w:val="24"/>
          <w:szCs w:val="24"/>
        </w:rPr>
        <w:t xml:space="preserve"> long terme de la consommation d’</w:t>
      </w:r>
      <w:r w:rsidR="00DB00DB" w:rsidRPr="00CD3FB9">
        <w:rPr>
          <w:rFonts w:asciiTheme="majorBidi" w:hAnsiTheme="majorBidi" w:cstheme="majorBidi"/>
          <w:sz w:val="24"/>
          <w:szCs w:val="24"/>
        </w:rPr>
        <w:t>énergies</w:t>
      </w:r>
      <w:r w:rsidR="00290632" w:rsidRPr="00CD3FB9">
        <w:rPr>
          <w:rFonts w:asciiTheme="majorBidi" w:hAnsiTheme="majorBidi" w:cstheme="majorBidi"/>
          <w:sz w:val="24"/>
          <w:szCs w:val="24"/>
        </w:rPr>
        <w:t xml:space="preserve"> dans le pays, un </w:t>
      </w:r>
      <w:r w:rsidR="00DB00DB" w:rsidRPr="00CD3FB9">
        <w:rPr>
          <w:rFonts w:asciiTheme="majorBidi" w:hAnsiTheme="majorBidi" w:cstheme="majorBidi"/>
          <w:sz w:val="24"/>
          <w:szCs w:val="24"/>
        </w:rPr>
        <w:t>véritable</w:t>
      </w:r>
      <w:r w:rsidR="00290632" w:rsidRPr="00CD3FB9">
        <w:rPr>
          <w:rFonts w:asciiTheme="majorBidi" w:hAnsiTheme="majorBidi" w:cstheme="majorBidi"/>
          <w:sz w:val="24"/>
          <w:szCs w:val="24"/>
        </w:rPr>
        <w:t xml:space="preserve"> challenge, non </w:t>
      </w:r>
      <w:r w:rsidR="00B61617" w:rsidRPr="00CD3FB9">
        <w:rPr>
          <w:rFonts w:asciiTheme="majorBidi" w:hAnsiTheme="majorBidi" w:cstheme="majorBidi"/>
          <w:sz w:val="24"/>
          <w:szCs w:val="24"/>
        </w:rPr>
        <w:t xml:space="preserve">seulement </w:t>
      </w:r>
      <w:r w:rsidRPr="00CD3FB9">
        <w:rPr>
          <w:rFonts w:asciiTheme="majorBidi" w:hAnsiTheme="majorBidi" w:cstheme="majorBidi"/>
          <w:sz w:val="24"/>
          <w:szCs w:val="24"/>
        </w:rPr>
        <w:t>à</w:t>
      </w:r>
      <w:r w:rsidR="00B61617" w:rsidRPr="00CD3FB9">
        <w:rPr>
          <w:rFonts w:asciiTheme="majorBidi" w:hAnsiTheme="majorBidi" w:cstheme="majorBidi"/>
          <w:sz w:val="24"/>
          <w:szCs w:val="24"/>
        </w:rPr>
        <w:t xml:space="preserve"> cause du cout mais aussi de l’impact sur l’environnement. Nous avons donc choisi de traiter des énergies renouvelables et ce car les</w:t>
      </w:r>
      <w:r w:rsidR="005B53F8" w:rsidRPr="00CD3FB9">
        <w:rPr>
          <w:rFonts w:asciiTheme="majorBidi" w:hAnsiTheme="majorBidi" w:cstheme="majorBidi"/>
          <w:sz w:val="24"/>
          <w:szCs w:val="24"/>
          <w:shd w:val="clear" w:color="auto" w:fill="FFFFFF"/>
        </w:rPr>
        <w:t> </w:t>
      </w:r>
      <w:r w:rsidR="005B53F8" w:rsidRPr="00CD3FB9">
        <w:rPr>
          <w:rStyle w:val="Accentuation"/>
          <w:rFonts w:asciiTheme="majorBidi" w:hAnsiTheme="majorBidi" w:cstheme="majorBidi"/>
          <w:i w:val="0"/>
          <w:iCs w:val="0"/>
          <w:sz w:val="24"/>
          <w:szCs w:val="24"/>
          <w:shd w:val="clear" w:color="auto" w:fill="FFFFFF"/>
        </w:rPr>
        <w:t>énergies renouvelables</w:t>
      </w:r>
      <w:r w:rsidR="005B53F8" w:rsidRPr="00CD3FB9">
        <w:rPr>
          <w:rFonts w:asciiTheme="majorBidi" w:hAnsiTheme="majorBidi" w:cstheme="majorBidi"/>
          <w:sz w:val="24"/>
          <w:szCs w:val="24"/>
          <w:shd w:val="clear" w:color="auto" w:fill="FFFFFF"/>
        </w:rPr>
        <w:t> émettent beaucoup moins d'émissions de gaz à effet que les </w:t>
      </w:r>
      <w:r w:rsidR="005B53F8" w:rsidRPr="00CD3FB9">
        <w:rPr>
          <w:rStyle w:val="Accentuation"/>
          <w:rFonts w:asciiTheme="majorBidi" w:hAnsiTheme="majorBidi" w:cstheme="majorBidi"/>
          <w:i w:val="0"/>
          <w:iCs w:val="0"/>
          <w:sz w:val="24"/>
          <w:szCs w:val="24"/>
          <w:shd w:val="clear" w:color="auto" w:fill="FFFFFF"/>
        </w:rPr>
        <w:t>énergies</w:t>
      </w:r>
      <w:r w:rsidR="005B53F8" w:rsidRPr="00CD3FB9">
        <w:rPr>
          <w:rFonts w:asciiTheme="majorBidi" w:hAnsiTheme="majorBidi" w:cstheme="majorBidi"/>
          <w:sz w:val="24"/>
          <w:szCs w:val="24"/>
          <w:shd w:val="clear" w:color="auto" w:fill="FFFFFF"/>
        </w:rPr>
        <w:t> fossiles</w:t>
      </w:r>
      <w:r w:rsidR="00B61617" w:rsidRPr="00CD3FB9">
        <w:rPr>
          <w:rFonts w:asciiTheme="majorBidi" w:hAnsiTheme="majorBidi" w:cstheme="majorBidi"/>
          <w:sz w:val="24"/>
          <w:szCs w:val="24"/>
          <w:shd w:val="clear" w:color="auto" w:fill="FFFFFF"/>
        </w:rPr>
        <w:t xml:space="preserve"> et donc sont meilleures pour la planète, de l’autre part ces </w:t>
      </w:r>
      <w:r w:rsidRPr="00CD3FB9">
        <w:rPr>
          <w:rFonts w:asciiTheme="majorBidi" w:hAnsiTheme="majorBidi" w:cstheme="majorBidi"/>
          <w:sz w:val="24"/>
          <w:szCs w:val="24"/>
          <w:shd w:val="clear" w:color="auto" w:fill="FFFFFF"/>
        </w:rPr>
        <w:t>énergies</w:t>
      </w:r>
      <w:r w:rsidR="00B61617" w:rsidRPr="00CD3FB9">
        <w:rPr>
          <w:rFonts w:asciiTheme="majorBidi" w:hAnsiTheme="majorBidi" w:cstheme="majorBidi"/>
          <w:sz w:val="24"/>
          <w:szCs w:val="24"/>
          <w:shd w:val="clear" w:color="auto" w:fill="FFFFFF"/>
        </w:rPr>
        <w:t xml:space="preserve"> renouvelables peuvent représenter aussi une solution aux problèmes liés à la crise </w:t>
      </w:r>
      <w:r w:rsidRPr="00CD3FB9">
        <w:rPr>
          <w:rFonts w:asciiTheme="majorBidi" w:hAnsiTheme="majorBidi" w:cstheme="majorBidi"/>
          <w:sz w:val="24"/>
          <w:szCs w:val="24"/>
          <w:shd w:val="clear" w:color="auto" w:fill="FFFFFF"/>
        </w:rPr>
        <w:t>énergétique</w:t>
      </w:r>
      <w:r w:rsidR="00B61617" w:rsidRPr="00CD3FB9">
        <w:rPr>
          <w:rFonts w:asciiTheme="majorBidi" w:hAnsiTheme="majorBidi" w:cstheme="majorBidi"/>
          <w:sz w:val="24"/>
          <w:szCs w:val="24"/>
          <w:shd w:val="clear" w:color="auto" w:fill="FFFFFF"/>
        </w:rPr>
        <w:t xml:space="preserve">. Pour cela, </w:t>
      </w:r>
      <w:r w:rsidRPr="00CD3FB9">
        <w:rPr>
          <w:rFonts w:asciiTheme="majorBidi" w:hAnsiTheme="majorBidi" w:cstheme="majorBidi"/>
          <w:sz w:val="24"/>
          <w:szCs w:val="24"/>
          <w:shd w:val="clear" w:color="auto" w:fill="FFFFFF"/>
        </w:rPr>
        <w:t>établir un tableau de bord, qui est un outil de suivi et de pilotage des performances permettant l’obtention d’une vue d’ensemble et avoir un aspect synthétique et visuel de la situation est primordial.</w:t>
      </w:r>
    </w:p>
    <w:p w:rsidR="000A1321" w:rsidRDefault="000A1321" w:rsidP="000A1321"/>
    <w:p w:rsidR="004F6CEA" w:rsidRDefault="004F6CEA" w:rsidP="000A1321">
      <w:pPr>
        <w:rPr>
          <w:rFonts w:ascii="Segoe UI Historic" w:hAnsi="Segoe UI Historic" w:cs="Segoe UI Historic"/>
          <w:color w:val="050505"/>
          <w:sz w:val="23"/>
          <w:szCs w:val="23"/>
          <w:shd w:val="clear" w:color="auto" w:fill="E4E6EB"/>
        </w:rPr>
      </w:pPr>
    </w:p>
    <w:p w:rsidR="004F6CEA" w:rsidRDefault="004F6CEA"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4668B7" w:rsidP="000A1321"/>
    <w:p w:rsidR="004668B7" w:rsidRDefault="00DF6B93" w:rsidP="00DF6B93">
      <w:pPr>
        <w:pStyle w:val="Titre1"/>
        <w:rPr>
          <w:rFonts w:asciiTheme="majorBidi" w:hAnsiTheme="majorBidi"/>
          <w:b/>
          <w:bCs/>
          <w:color w:val="C00000"/>
        </w:rPr>
      </w:pPr>
      <w:bookmarkStart w:id="2" w:name="_Toc124646606"/>
      <w:r w:rsidRPr="00DF6B93">
        <w:rPr>
          <w:rFonts w:asciiTheme="majorBidi" w:hAnsiTheme="majorBidi"/>
          <w:b/>
          <w:bCs/>
          <w:color w:val="C00000"/>
        </w:rPr>
        <w:t>Données utilisées et leurs sources</w:t>
      </w:r>
      <w:bookmarkEnd w:id="2"/>
    </w:p>
    <w:p w:rsidR="00DF6B93" w:rsidRDefault="00DF6B93" w:rsidP="00DF6B93"/>
    <w:p w:rsidR="000146A6" w:rsidRDefault="00E00768" w:rsidP="000146A6">
      <w:pPr>
        <w:jc w:val="both"/>
        <w:rPr>
          <w:rFonts w:asciiTheme="majorBidi" w:hAnsiTheme="majorBidi" w:cstheme="majorBidi"/>
          <w:sz w:val="24"/>
          <w:szCs w:val="24"/>
        </w:rPr>
      </w:pPr>
      <w:r>
        <w:rPr>
          <w:rFonts w:asciiTheme="majorBidi" w:hAnsiTheme="majorBidi" w:cstheme="majorBidi"/>
          <w:sz w:val="24"/>
          <w:szCs w:val="24"/>
        </w:rPr>
        <w:t xml:space="preserve">       </w:t>
      </w:r>
      <w:r w:rsidR="001F3EBD" w:rsidRPr="001F3EBD">
        <w:rPr>
          <w:rFonts w:asciiTheme="majorBidi" w:hAnsiTheme="majorBidi" w:cstheme="majorBidi"/>
          <w:sz w:val="24"/>
          <w:szCs w:val="24"/>
        </w:rPr>
        <w:t>Pour la réalisation de ce mini-projet, nous avons eu recours à des données obtenues du site « </w:t>
      </w:r>
      <w:hyperlink r:id="rId7" w:history="1">
        <w:r w:rsidR="001F3EBD" w:rsidRPr="001F3EBD">
          <w:rPr>
            <w:rStyle w:val="Lienhypertexte"/>
            <w:rFonts w:asciiTheme="majorBidi" w:hAnsiTheme="majorBidi" w:cstheme="majorBidi"/>
            <w:b/>
            <w:bCs/>
            <w:spacing w:val="2"/>
            <w:sz w:val="24"/>
            <w:szCs w:val="24"/>
          </w:rPr>
          <w:t>Odré OpenData Réseau- Energi</w:t>
        </w:r>
        <w:r w:rsidR="001F3EBD" w:rsidRPr="001F3EBD">
          <w:rPr>
            <w:rStyle w:val="Lienhypertexte"/>
            <w:rFonts w:asciiTheme="majorBidi" w:hAnsiTheme="majorBidi" w:cstheme="majorBidi"/>
            <w:b/>
            <w:bCs/>
            <w:spacing w:val="2"/>
            <w:sz w:val="24"/>
            <w:szCs w:val="24"/>
          </w:rPr>
          <w:t>e</w:t>
        </w:r>
        <w:r w:rsidR="001F3EBD" w:rsidRPr="001F3EBD">
          <w:rPr>
            <w:rStyle w:val="Lienhypertexte"/>
            <w:rFonts w:asciiTheme="majorBidi" w:hAnsiTheme="majorBidi" w:cstheme="majorBidi"/>
            <w:b/>
            <w:bCs/>
            <w:spacing w:val="2"/>
            <w:sz w:val="24"/>
            <w:szCs w:val="24"/>
          </w:rPr>
          <w:t>s</w:t>
        </w:r>
        <w:r w:rsidR="001F3EBD" w:rsidRPr="001F3EBD">
          <w:rPr>
            <w:rStyle w:val="Lienhypertexte"/>
            <w:rFonts w:asciiTheme="majorBidi" w:hAnsiTheme="majorBidi" w:cstheme="majorBidi"/>
            <w:spacing w:val="2"/>
            <w:sz w:val="24"/>
            <w:szCs w:val="24"/>
          </w:rPr>
          <w:t> </w:t>
        </w:r>
      </w:hyperlink>
      <w:r w:rsidR="001F3EBD" w:rsidRPr="001F3EBD">
        <w:rPr>
          <w:rFonts w:asciiTheme="majorBidi" w:hAnsiTheme="majorBidi" w:cstheme="majorBidi"/>
          <w:color w:val="000000"/>
          <w:spacing w:val="2"/>
          <w:sz w:val="24"/>
          <w:szCs w:val="24"/>
        </w:rPr>
        <w:t>»</w:t>
      </w:r>
      <w:r w:rsidR="001F3EBD" w:rsidRPr="001F3EBD">
        <w:rPr>
          <w:rFonts w:asciiTheme="majorBidi" w:hAnsiTheme="majorBidi" w:cstheme="majorBidi"/>
          <w:sz w:val="24"/>
          <w:szCs w:val="24"/>
        </w:rPr>
        <w:t>. Nous avons voulu traiter du sujet de la consommation et production énergétique en France et nous avons donc mit en lumière 3 différentes bases de données que nous allons décrire dans ce qui suit :</w:t>
      </w:r>
    </w:p>
    <w:p w:rsidR="000146A6" w:rsidRPr="000146A6" w:rsidRDefault="000146A6" w:rsidP="000146A6">
      <w:pPr>
        <w:jc w:val="both"/>
        <w:rPr>
          <w:rFonts w:asciiTheme="majorBidi" w:hAnsiTheme="majorBidi" w:cstheme="majorBidi"/>
          <w:sz w:val="24"/>
          <w:szCs w:val="24"/>
        </w:rPr>
      </w:pPr>
    </w:p>
    <w:p w:rsidR="000146A6" w:rsidRPr="006A486E" w:rsidRDefault="000146A6" w:rsidP="000146A6">
      <w:pPr>
        <w:pStyle w:val="Titre2"/>
        <w:jc w:val="both"/>
        <w:rPr>
          <w:rFonts w:asciiTheme="majorBidi" w:hAnsiTheme="majorBidi"/>
          <w:color w:val="C00000"/>
          <w:lang w:val="fr-CH"/>
        </w:rPr>
      </w:pPr>
      <w:bookmarkStart w:id="3" w:name="_Toc124646607"/>
      <w:r w:rsidRPr="006A486E">
        <w:rPr>
          <w:rStyle w:val="ods-dataset-visualizationdataset-title-text"/>
          <w:rFonts w:asciiTheme="majorBidi" w:hAnsiTheme="majorBidi"/>
          <w:color w:val="C00000"/>
        </w:rPr>
        <w:t>Production de biométhane des sites d'injection raccordés au réseau de transport de gaz</w:t>
      </w:r>
      <w:bookmarkEnd w:id="3"/>
      <w:r w:rsidRPr="006A486E">
        <w:rPr>
          <w:rStyle w:val="ods-dataset-visualizationdataset-title-text"/>
          <w:rFonts w:asciiTheme="majorBidi" w:hAnsiTheme="majorBidi"/>
          <w:color w:val="C00000"/>
        </w:rPr>
        <w:t> </w:t>
      </w:r>
    </w:p>
    <w:p w:rsidR="000146A6" w:rsidRDefault="000146A6" w:rsidP="000146A6">
      <w:pPr>
        <w:jc w:val="both"/>
        <w:rPr>
          <w:rFonts w:asciiTheme="majorBidi" w:hAnsiTheme="majorBidi" w:cstheme="majorBidi"/>
          <w:sz w:val="24"/>
          <w:szCs w:val="24"/>
          <w:lang w:val="fr-CH"/>
        </w:rPr>
      </w:pPr>
    </w:p>
    <w:p w:rsidR="000146A6" w:rsidRDefault="000146A6" w:rsidP="000146A6">
      <w:pPr>
        <w:jc w:val="both"/>
        <w:rPr>
          <w:rFonts w:asciiTheme="majorBidi" w:eastAsia="Times New Roman" w:hAnsiTheme="majorBidi" w:cstheme="majorBidi"/>
          <w:sz w:val="24"/>
          <w:szCs w:val="24"/>
          <w:lang w:eastAsia="fr-FR"/>
        </w:rPr>
      </w:pPr>
      <w:r>
        <w:rPr>
          <w:rFonts w:asciiTheme="majorBidi" w:hAnsiTheme="majorBidi" w:cstheme="majorBidi"/>
          <w:sz w:val="24"/>
          <w:szCs w:val="24"/>
          <w:shd w:val="clear" w:color="auto" w:fill="FFFFFF"/>
        </w:rPr>
        <w:t xml:space="preserve">      </w:t>
      </w:r>
      <w:r w:rsidRPr="00D118DF">
        <w:rPr>
          <w:rFonts w:asciiTheme="majorBidi" w:hAnsiTheme="majorBidi" w:cstheme="majorBidi"/>
          <w:sz w:val="24"/>
          <w:szCs w:val="24"/>
          <w:shd w:val="clear" w:color="auto" w:fill="FFFFFF"/>
        </w:rPr>
        <w:t>Ce jeu de données présente les valeurs provisoires des productions de biométhane des sites raccordés au réseau de GRTgaz et de Teréga. Ce gaz</w:t>
      </w:r>
      <w:r w:rsidRPr="00D118DF">
        <w:rPr>
          <w:rFonts w:asciiTheme="majorBidi" w:eastAsia="Times New Roman" w:hAnsiTheme="majorBidi" w:cstheme="majorBidi"/>
          <w:sz w:val="24"/>
          <w:szCs w:val="24"/>
          <w:lang w:eastAsia="fr-FR"/>
        </w:rPr>
        <w:t> est un gaz 100% renouvelable produit à partir de déchets issus de l'industrie agro-alimentaire, de la restauration collective, de déchets ...</w:t>
      </w:r>
    </w:p>
    <w:p w:rsidR="000146A6" w:rsidRPr="004811E1" w:rsidRDefault="000146A6" w:rsidP="000146A6">
      <w:pPr>
        <w:jc w:val="both"/>
        <w:rPr>
          <w:rFonts w:asciiTheme="majorBidi" w:hAnsiTheme="majorBidi" w:cstheme="majorBidi"/>
          <w:sz w:val="24"/>
          <w:szCs w:val="24"/>
        </w:rPr>
      </w:pPr>
      <w:r w:rsidRPr="004811E1">
        <w:rPr>
          <w:rFonts w:asciiTheme="majorBidi" w:hAnsiTheme="majorBidi" w:cstheme="majorBidi"/>
          <w:sz w:val="24"/>
          <w:szCs w:val="24"/>
        </w:rPr>
        <w:t xml:space="preserve">      Ci-dessous les informations reliées au jeu de données et à la source :</w:t>
      </w:r>
    </w:p>
    <w:p w:rsidR="000146A6" w:rsidRPr="004811E1" w:rsidRDefault="000146A6" w:rsidP="000146A6">
      <w:pPr>
        <w:pStyle w:val="Paragraphedeliste"/>
        <w:numPr>
          <w:ilvl w:val="0"/>
          <w:numId w:val="3"/>
        </w:numPr>
        <w:jc w:val="both"/>
        <w:rPr>
          <w:rFonts w:asciiTheme="majorBidi" w:hAnsiTheme="majorBidi" w:cstheme="majorBidi"/>
          <w:spacing w:val="2"/>
          <w:sz w:val="24"/>
          <w:szCs w:val="24"/>
        </w:rPr>
      </w:pPr>
      <w:r>
        <w:rPr>
          <w:rFonts w:asciiTheme="majorBidi" w:eastAsia="Times New Roman" w:hAnsiTheme="majorBidi" w:cstheme="majorBidi"/>
          <w:sz w:val="24"/>
          <w:szCs w:val="24"/>
          <w:lang w:eastAsia="fr-FR"/>
        </w:rPr>
        <w:t xml:space="preserve">      </w:t>
      </w:r>
      <w:r w:rsidRPr="004811E1">
        <w:rPr>
          <w:rFonts w:asciiTheme="majorBidi" w:hAnsiTheme="majorBidi" w:cstheme="majorBidi"/>
          <w:b/>
          <w:bCs/>
          <w:spacing w:val="2"/>
          <w:sz w:val="24"/>
          <w:szCs w:val="24"/>
        </w:rPr>
        <w:t xml:space="preserve">Contenu des données : </w:t>
      </w:r>
      <w:r w:rsidRPr="004811E1">
        <w:rPr>
          <w:rFonts w:asciiTheme="majorBidi" w:hAnsiTheme="majorBidi" w:cstheme="majorBidi"/>
          <w:spacing w:val="2"/>
          <w:sz w:val="24"/>
          <w:szCs w:val="24"/>
        </w:rPr>
        <w:t>Cette base de données contient les colonnes suivantes :</w:t>
      </w:r>
    </w:p>
    <w:p w:rsidR="000146A6" w:rsidRPr="00277CE2" w:rsidRDefault="000146A6" w:rsidP="000146A6">
      <w:pPr>
        <w:pStyle w:val="Paragraphedeliste"/>
        <w:numPr>
          <w:ilvl w:val="0"/>
          <w:numId w:val="4"/>
        </w:numPr>
        <w:jc w:val="both"/>
        <w:rPr>
          <w:rFonts w:asciiTheme="majorBidi" w:hAnsiTheme="majorBidi" w:cstheme="majorBidi"/>
          <w:spacing w:val="2"/>
          <w:sz w:val="24"/>
          <w:szCs w:val="24"/>
        </w:rPr>
      </w:pPr>
      <w:r w:rsidRPr="00277CE2">
        <w:rPr>
          <w:rFonts w:asciiTheme="majorBidi" w:hAnsiTheme="majorBidi" w:cstheme="majorBidi"/>
          <w:spacing w:val="2"/>
          <w:sz w:val="24"/>
          <w:szCs w:val="24"/>
        </w:rPr>
        <w:t>Année/mois.</w:t>
      </w:r>
    </w:p>
    <w:p w:rsidR="000146A6" w:rsidRPr="00277CE2" w:rsidRDefault="000146A6" w:rsidP="000146A6">
      <w:pPr>
        <w:pStyle w:val="Paragraphedeliste"/>
        <w:numPr>
          <w:ilvl w:val="0"/>
          <w:numId w:val="4"/>
        </w:numPr>
        <w:jc w:val="both"/>
        <w:rPr>
          <w:rFonts w:asciiTheme="majorBidi" w:hAnsiTheme="majorBidi" w:cstheme="majorBidi"/>
          <w:spacing w:val="2"/>
          <w:sz w:val="24"/>
          <w:szCs w:val="24"/>
        </w:rPr>
      </w:pPr>
      <w:r w:rsidRPr="00277CE2">
        <w:rPr>
          <w:rFonts w:asciiTheme="majorBidi" w:hAnsiTheme="majorBidi" w:cstheme="majorBidi"/>
          <w:spacing w:val="2"/>
          <w:sz w:val="24"/>
          <w:szCs w:val="24"/>
        </w:rPr>
        <w:t>Journée gazière.</w:t>
      </w:r>
    </w:p>
    <w:p w:rsidR="000146A6" w:rsidRPr="00277CE2" w:rsidRDefault="000146A6" w:rsidP="000146A6">
      <w:pPr>
        <w:pStyle w:val="Paragraphedeliste"/>
        <w:numPr>
          <w:ilvl w:val="0"/>
          <w:numId w:val="4"/>
        </w:numPr>
        <w:jc w:val="both"/>
        <w:rPr>
          <w:rFonts w:asciiTheme="majorBidi" w:hAnsiTheme="majorBidi" w:cstheme="majorBidi"/>
          <w:spacing w:val="2"/>
          <w:sz w:val="24"/>
          <w:szCs w:val="24"/>
        </w:rPr>
      </w:pPr>
      <w:r w:rsidRPr="00277CE2">
        <w:rPr>
          <w:rFonts w:asciiTheme="majorBidi" w:hAnsiTheme="majorBidi" w:cstheme="majorBidi"/>
          <w:spacing w:val="2"/>
          <w:sz w:val="24"/>
          <w:szCs w:val="24"/>
        </w:rPr>
        <w:t>Operateur.</w:t>
      </w:r>
    </w:p>
    <w:p w:rsidR="000146A6" w:rsidRPr="00277CE2" w:rsidRDefault="000146A6" w:rsidP="000146A6">
      <w:pPr>
        <w:pStyle w:val="Paragraphedeliste"/>
        <w:numPr>
          <w:ilvl w:val="0"/>
          <w:numId w:val="4"/>
        </w:numPr>
        <w:jc w:val="both"/>
        <w:rPr>
          <w:rFonts w:asciiTheme="majorBidi" w:hAnsiTheme="majorBidi" w:cstheme="majorBidi"/>
          <w:spacing w:val="2"/>
          <w:sz w:val="24"/>
          <w:szCs w:val="24"/>
        </w:rPr>
      </w:pPr>
      <w:r w:rsidRPr="00277CE2">
        <w:rPr>
          <w:rFonts w:asciiTheme="majorBidi" w:hAnsiTheme="majorBidi" w:cstheme="majorBidi"/>
          <w:spacing w:val="2"/>
          <w:sz w:val="24"/>
          <w:szCs w:val="24"/>
        </w:rPr>
        <w:t>Statut de la donnée.</w:t>
      </w:r>
    </w:p>
    <w:p w:rsidR="000146A6" w:rsidRPr="00277CE2" w:rsidRDefault="000146A6" w:rsidP="000146A6">
      <w:pPr>
        <w:pStyle w:val="Paragraphedeliste"/>
        <w:numPr>
          <w:ilvl w:val="0"/>
          <w:numId w:val="4"/>
        </w:numPr>
        <w:jc w:val="both"/>
        <w:rPr>
          <w:rFonts w:asciiTheme="majorBidi" w:hAnsiTheme="majorBidi" w:cstheme="majorBidi"/>
          <w:spacing w:val="2"/>
          <w:sz w:val="24"/>
          <w:szCs w:val="24"/>
        </w:rPr>
      </w:pPr>
      <w:r w:rsidRPr="00277CE2">
        <w:rPr>
          <w:rFonts w:asciiTheme="majorBidi" w:hAnsiTheme="majorBidi" w:cstheme="majorBidi"/>
          <w:spacing w:val="2"/>
          <w:sz w:val="24"/>
          <w:szCs w:val="24"/>
        </w:rPr>
        <w:t>Nombre de sites d’injection raccordés au réseau de transport.</w:t>
      </w:r>
    </w:p>
    <w:p w:rsidR="000146A6" w:rsidRPr="00277CE2" w:rsidRDefault="000146A6" w:rsidP="000146A6">
      <w:pPr>
        <w:pStyle w:val="Paragraphedeliste"/>
        <w:numPr>
          <w:ilvl w:val="0"/>
          <w:numId w:val="4"/>
        </w:numPr>
        <w:jc w:val="both"/>
        <w:rPr>
          <w:rFonts w:asciiTheme="majorBidi" w:hAnsiTheme="majorBidi" w:cstheme="majorBidi"/>
          <w:spacing w:val="2"/>
          <w:sz w:val="24"/>
          <w:szCs w:val="24"/>
        </w:rPr>
      </w:pPr>
      <w:r w:rsidRPr="00277CE2">
        <w:rPr>
          <w:rFonts w:asciiTheme="majorBidi" w:hAnsiTheme="majorBidi" w:cstheme="majorBidi"/>
          <w:spacing w:val="2"/>
          <w:sz w:val="24"/>
          <w:szCs w:val="24"/>
        </w:rPr>
        <w:t>Production journalière (MWh PCS).</w:t>
      </w:r>
    </w:p>
    <w:p w:rsidR="000146A6" w:rsidRPr="00277CE2" w:rsidRDefault="000146A6" w:rsidP="000146A6">
      <w:pPr>
        <w:pStyle w:val="Paragraphedeliste"/>
        <w:numPr>
          <w:ilvl w:val="0"/>
          <w:numId w:val="4"/>
        </w:numPr>
        <w:jc w:val="both"/>
        <w:rPr>
          <w:rFonts w:asciiTheme="majorBidi" w:hAnsiTheme="majorBidi" w:cstheme="majorBidi"/>
          <w:spacing w:val="2"/>
          <w:sz w:val="24"/>
          <w:szCs w:val="24"/>
        </w:rPr>
      </w:pPr>
      <w:r w:rsidRPr="00277CE2">
        <w:rPr>
          <w:rFonts w:asciiTheme="majorBidi" w:hAnsiTheme="majorBidi" w:cstheme="majorBidi"/>
          <w:spacing w:val="2"/>
          <w:sz w:val="24"/>
          <w:szCs w:val="24"/>
        </w:rPr>
        <w:t xml:space="preserve">Plusieurs colonnes représentant les heures allant de 6:00 </w:t>
      </w:r>
      <w:r w:rsidR="00596D7E" w:rsidRPr="00277CE2">
        <w:rPr>
          <w:rFonts w:asciiTheme="majorBidi" w:hAnsiTheme="majorBidi" w:cstheme="majorBidi"/>
          <w:spacing w:val="2"/>
          <w:sz w:val="24"/>
          <w:szCs w:val="24"/>
        </w:rPr>
        <w:t>à</w:t>
      </w:r>
      <w:r w:rsidRPr="00277CE2">
        <w:rPr>
          <w:rFonts w:asciiTheme="majorBidi" w:hAnsiTheme="majorBidi" w:cstheme="majorBidi"/>
          <w:spacing w:val="2"/>
          <w:sz w:val="24"/>
          <w:szCs w:val="24"/>
        </w:rPr>
        <w:t xml:space="preserve"> 5:00.</w:t>
      </w:r>
    </w:p>
    <w:p w:rsidR="000146A6" w:rsidRPr="004811E1" w:rsidRDefault="000146A6" w:rsidP="000146A6">
      <w:pPr>
        <w:pStyle w:val="Paragraphedeliste"/>
        <w:ind w:left="1440"/>
        <w:jc w:val="both"/>
        <w:rPr>
          <w:rFonts w:asciiTheme="majorBidi" w:hAnsiTheme="majorBidi" w:cstheme="majorBidi"/>
          <w:spacing w:val="2"/>
          <w:sz w:val="24"/>
          <w:szCs w:val="24"/>
        </w:rPr>
      </w:pPr>
    </w:p>
    <w:p w:rsidR="000146A6" w:rsidRPr="004811E1" w:rsidRDefault="000146A6" w:rsidP="000146A6">
      <w:pPr>
        <w:pStyle w:val="Paragraphedeliste"/>
        <w:numPr>
          <w:ilvl w:val="0"/>
          <w:numId w:val="5"/>
        </w:numPr>
        <w:jc w:val="both"/>
        <w:rPr>
          <w:rFonts w:asciiTheme="majorBidi" w:hAnsiTheme="majorBidi" w:cstheme="majorBidi"/>
          <w:spacing w:val="2"/>
          <w:sz w:val="24"/>
          <w:szCs w:val="24"/>
        </w:rPr>
      </w:pPr>
      <w:r w:rsidRPr="004811E1">
        <w:rPr>
          <w:rFonts w:asciiTheme="majorBidi" w:hAnsiTheme="majorBidi" w:cstheme="majorBidi"/>
          <w:b/>
          <w:bCs/>
          <w:spacing w:val="2"/>
          <w:sz w:val="24"/>
          <w:szCs w:val="24"/>
        </w:rPr>
        <w:t>Périodicité :</w:t>
      </w:r>
      <w:r w:rsidRPr="004811E1">
        <w:rPr>
          <w:rFonts w:asciiTheme="majorBidi" w:hAnsiTheme="majorBidi" w:cstheme="majorBidi"/>
          <w:spacing w:val="2"/>
          <w:sz w:val="24"/>
          <w:szCs w:val="24"/>
        </w:rPr>
        <w:t xml:space="preserve"> </w:t>
      </w:r>
      <w:r w:rsidR="00BB75AD">
        <w:rPr>
          <w:rFonts w:asciiTheme="majorBidi" w:hAnsiTheme="majorBidi" w:cstheme="majorBidi"/>
          <w:sz w:val="24"/>
          <w:szCs w:val="24"/>
          <w:shd w:val="clear" w:color="auto" w:fill="FFFFFF"/>
        </w:rPr>
        <w:t>J</w:t>
      </w:r>
      <w:r w:rsidRPr="00614300">
        <w:rPr>
          <w:rFonts w:asciiTheme="majorBidi" w:hAnsiTheme="majorBidi" w:cstheme="majorBidi"/>
          <w:sz w:val="24"/>
          <w:szCs w:val="24"/>
          <w:shd w:val="clear" w:color="auto" w:fill="FFFFFF"/>
        </w:rPr>
        <w:t>ournalière</w:t>
      </w:r>
      <w:r w:rsidRPr="00614300">
        <w:rPr>
          <w:rFonts w:asciiTheme="majorBidi" w:hAnsiTheme="majorBidi" w:cstheme="majorBidi"/>
          <w:spacing w:val="2"/>
          <w:sz w:val="24"/>
          <w:szCs w:val="24"/>
          <w:lang w:val="fr-CH"/>
        </w:rPr>
        <w:t>.</w:t>
      </w:r>
    </w:p>
    <w:p w:rsidR="000146A6" w:rsidRPr="004811E1" w:rsidRDefault="000146A6" w:rsidP="000146A6">
      <w:pPr>
        <w:pStyle w:val="Paragraphedeliste"/>
        <w:numPr>
          <w:ilvl w:val="0"/>
          <w:numId w:val="5"/>
        </w:numPr>
        <w:jc w:val="both"/>
        <w:rPr>
          <w:rFonts w:asciiTheme="majorBidi" w:hAnsiTheme="majorBidi" w:cstheme="majorBidi"/>
          <w:spacing w:val="2"/>
          <w:sz w:val="24"/>
          <w:szCs w:val="24"/>
          <w:lang w:val="fr-CH"/>
        </w:rPr>
      </w:pPr>
      <w:r w:rsidRPr="004811E1">
        <w:rPr>
          <w:rFonts w:asciiTheme="majorBidi" w:hAnsiTheme="majorBidi" w:cstheme="majorBidi"/>
          <w:b/>
          <w:bCs/>
          <w:sz w:val="24"/>
          <w:szCs w:val="24"/>
          <w:shd w:val="clear" w:color="auto" w:fill="FFFFFF"/>
        </w:rPr>
        <w:t>Moyen d’accès aux données :</w:t>
      </w:r>
      <w:r w:rsidRPr="004811E1">
        <w:rPr>
          <w:rFonts w:asciiTheme="majorBidi" w:hAnsiTheme="majorBidi" w:cstheme="majorBidi"/>
          <w:sz w:val="24"/>
          <w:szCs w:val="24"/>
          <w:shd w:val="clear" w:color="auto" w:fill="FFFFFF"/>
        </w:rPr>
        <w:t xml:space="preserve"> Afin d’accéder aux données nous avons utilisé une API, nous n’avons pas eu besoin d’authentification ou de clé et cela a été gratuit.</w:t>
      </w:r>
    </w:p>
    <w:p w:rsidR="000146A6" w:rsidRPr="004811E1" w:rsidRDefault="000146A6" w:rsidP="000146A6">
      <w:pPr>
        <w:numPr>
          <w:ilvl w:val="0"/>
          <w:numId w:val="5"/>
        </w:numPr>
        <w:shd w:val="clear" w:color="auto" w:fill="FFFFFF"/>
        <w:spacing w:after="300" w:line="240" w:lineRule="auto"/>
        <w:jc w:val="both"/>
        <w:rPr>
          <w:rFonts w:asciiTheme="majorBidi" w:eastAsia="Times New Roman" w:hAnsiTheme="majorBidi" w:cstheme="majorBidi"/>
          <w:sz w:val="24"/>
          <w:szCs w:val="24"/>
          <w:lang w:eastAsia="fr-FR"/>
        </w:rPr>
      </w:pPr>
      <w:r w:rsidRPr="004811E1">
        <w:rPr>
          <w:rFonts w:asciiTheme="majorBidi" w:eastAsia="Times New Roman" w:hAnsiTheme="majorBidi" w:cstheme="majorBidi"/>
          <w:b/>
          <w:bCs/>
          <w:sz w:val="24"/>
          <w:szCs w:val="24"/>
          <w:lang w:eastAsia="fr-FR"/>
        </w:rPr>
        <w:t>Droit de réutilisation des données :</w:t>
      </w:r>
      <w:r w:rsidRPr="004811E1">
        <w:rPr>
          <w:rFonts w:asciiTheme="majorBidi" w:eastAsia="Times New Roman" w:hAnsiTheme="majorBidi" w:cstheme="majorBidi"/>
          <w:sz w:val="24"/>
          <w:szCs w:val="24"/>
          <w:lang w:eastAsia="fr-FR"/>
        </w:rPr>
        <w:t xml:space="preserve"> Libre car les données ont été mises </w:t>
      </w:r>
      <w:r w:rsidRPr="004811E1">
        <w:rPr>
          <w:rFonts w:asciiTheme="majorBidi" w:hAnsiTheme="majorBidi" w:cstheme="majorBidi"/>
          <w:sz w:val="24"/>
          <w:szCs w:val="24"/>
          <w:shd w:val="clear" w:color="auto" w:fill="FFFFFF"/>
        </w:rPr>
        <w:t xml:space="preserve">à disposition gratuitement </w:t>
      </w:r>
      <w:r w:rsidRPr="004811E1">
        <w:rPr>
          <w:rFonts w:asciiTheme="majorBidi" w:eastAsia="Times New Roman" w:hAnsiTheme="majorBidi" w:cstheme="majorBidi"/>
          <w:sz w:val="24"/>
          <w:szCs w:val="24"/>
          <w:lang w:eastAsia="fr-FR"/>
        </w:rPr>
        <w:t xml:space="preserve">en ligne. </w:t>
      </w:r>
    </w:p>
    <w:p w:rsidR="000146A6" w:rsidRPr="004811E1" w:rsidRDefault="000146A6" w:rsidP="000146A6">
      <w:pPr>
        <w:numPr>
          <w:ilvl w:val="0"/>
          <w:numId w:val="5"/>
        </w:numPr>
        <w:shd w:val="clear" w:color="auto" w:fill="FFFFFF"/>
        <w:spacing w:after="300" w:line="240" w:lineRule="auto"/>
        <w:jc w:val="both"/>
        <w:rPr>
          <w:rFonts w:asciiTheme="majorBidi" w:eastAsia="Times New Roman" w:hAnsiTheme="majorBidi" w:cstheme="majorBidi"/>
          <w:sz w:val="24"/>
          <w:szCs w:val="24"/>
          <w:lang w:eastAsia="fr-FR"/>
        </w:rPr>
      </w:pPr>
      <w:r w:rsidRPr="004811E1">
        <w:rPr>
          <w:rFonts w:asciiTheme="majorBidi" w:hAnsiTheme="majorBidi" w:cstheme="majorBidi"/>
          <w:b/>
          <w:bCs/>
          <w:spacing w:val="2"/>
          <w:sz w:val="24"/>
          <w:szCs w:val="24"/>
        </w:rPr>
        <w:t xml:space="preserve">Profondeur des données : </w:t>
      </w:r>
      <w:r w:rsidRPr="004811E1">
        <w:rPr>
          <w:rFonts w:asciiTheme="majorBidi" w:hAnsiTheme="majorBidi" w:cstheme="majorBidi"/>
          <w:spacing w:val="2"/>
          <w:sz w:val="24"/>
          <w:szCs w:val="24"/>
          <w:lang w:val="fr-CH"/>
        </w:rPr>
        <w:t>Dans ce jeu de données nous trouvons</w:t>
      </w:r>
      <w:r>
        <w:rPr>
          <w:rFonts w:asciiTheme="majorBidi" w:hAnsiTheme="majorBidi" w:cstheme="majorBidi"/>
          <w:spacing w:val="2"/>
          <w:sz w:val="24"/>
          <w:szCs w:val="24"/>
          <w:lang w:val="fr-CH"/>
        </w:rPr>
        <w:t xml:space="preserve"> des données datant de 2018</w:t>
      </w:r>
      <w:r w:rsidRPr="004811E1">
        <w:rPr>
          <w:rFonts w:asciiTheme="majorBidi" w:hAnsiTheme="majorBidi" w:cstheme="majorBidi"/>
          <w:spacing w:val="2"/>
          <w:sz w:val="24"/>
          <w:szCs w:val="24"/>
          <w:lang w:val="fr-CH"/>
        </w:rPr>
        <w:t xml:space="preserve"> à ce jour.</w:t>
      </w:r>
    </w:p>
    <w:p w:rsidR="000146A6" w:rsidRPr="004811E1" w:rsidRDefault="000146A6" w:rsidP="000146A6">
      <w:pPr>
        <w:pStyle w:val="Paragraphedeliste"/>
        <w:numPr>
          <w:ilvl w:val="0"/>
          <w:numId w:val="5"/>
        </w:numPr>
        <w:jc w:val="both"/>
        <w:rPr>
          <w:rFonts w:asciiTheme="majorBidi" w:hAnsiTheme="majorBidi" w:cstheme="majorBidi"/>
          <w:spacing w:val="2"/>
          <w:sz w:val="24"/>
          <w:szCs w:val="24"/>
          <w:lang w:val="fr-CH"/>
        </w:rPr>
      </w:pPr>
      <w:r w:rsidRPr="004811E1">
        <w:rPr>
          <w:rFonts w:asciiTheme="majorBidi" w:hAnsiTheme="majorBidi" w:cstheme="majorBidi"/>
          <w:b/>
          <w:bCs/>
          <w:spacing w:val="2"/>
          <w:sz w:val="24"/>
          <w:szCs w:val="24"/>
          <w:lang w:val="fr-CH"/>
        </w:rPr>
        <w:t>Zone géographique :</w:t>
      </w:r>
      <w:r w:rsidRPr="004811E1">
        <w:rPr>
          <w:rFonts w:asciiTheme="majorBidi" w:hAnsiTheme="majorBidi" w:cstheme="majorBidi"/>
          <w:spacing w:val="2"/>
          <w:sz w:val="24"/>
          <w:szCs w:val="24"/>
          <w:lang w:val="fr-CH"/>
        </w:rPr>
        <w:t xml:space="preserve"> France.</w:t>
      </w:r>
    </w:p>
    <w:p w:rsidR="000146A6" w:rsidRDefault="000146A6" w:rsidP="000146A6">
      <w:pPr>
        <w:pStyle w:val="Paragraphedeliste"/>
        <w:numPr>
          <w:ilvl w:val="0"/>
          <w:numId w:val="5"/>
        </w:numPr>
        <w:jc w:val="both"/>
        <w:rPr>
          <w:rFonts w:asciiTheme="majorBidi" w:hAnsiTheme="majorBidi" w:cstheme="majorBidi"/>
          <w:spacing w:val="2"/>
          <w:sz w:val="24"/>
          <w:szCs w:val="24"/>
          <w:lang w:val="fr-CH"/>
        </w:rPr>
      </w:pPr>
      <w:r w:rsidRPr="004811E1">
        <w:rPr>
          <w:rFonts w:asciiTheme="majorBidi" w:hAnsiTheme="majorBidi" w:cstheme="majorBidi"/>
          <w:b/>
          <w:bCs/>
          <w:spacing w:val="2"/>
          <w:sz w:val="24"/>
          <w:szCs w:val="24"/>
          <w:lang w:val="fr-CH"/>
        </w:rPr>
        <w:t>Producteur du jeu de données :</w:t>
      </w:r>
      <w:r w:rsidRPr="004811E1">
        <w:rPr>
          <w:rFonts w:asciiTheme="majorBidi" w:hAnsiTheme="majorBidi" w:cstheme="majorBidi"/>
          <w:spacing w:val="2"/>
          <w:sz w:val="24"/>
          <w:szCs w:val="24"/>
          <w:lang w:val="fr-CH"/>
        </w:rPr>
        <w:t xml:space="preserve"> </w:t>
      </w:r>
      <w:r w:rsidRPr="00614300">
        <w:rPr>
          <w:rFonts w:asciiTheme="majorBidi" w:hAnsiTheme="majorBidi" w:cstheme="majorBidi"/>
          <w:sz w:val="24"/>
          <w:szCs w:val="24"/>
          <w:shd w:val="clear" w:color="auto" w:fill="FFFFFF"/>
        </w:rPr>
        <w:t>GRTgaz, Teréga</w:t>
      </w:r>
      <w:r w:rsidRPr="00614300">
        <w:rPr>
          <w:rFonts w:asciiTheme="majorBidi" w:hAnsiTheme="majorBidi" w:cstheme="majorBidi"/>
          <w:spacing w:val="2"/>
          <w:sz w:val="24"/>
          <w:szCs w:val="24"/>
          <w:lang w:val="fr-CH"/>
        </w:rPr>
        <w:t>.</w:t>
      </w:r>
    </w:p>
    <w:p w:rsidR="000146A6" w:rsidRPr="000146A6" w:rsidRDefault="000146A6" w:rsidP="003C76A4">
      <w:pPr>
        <w:jc w:val="both"/>
        <w:rPr>
          <w:rFonts w:asciiTheme="majorBidi" w:hAnsiTheme="majorBidi" w:cstheme="majorBidi"/>
          <w:sz w:val="24"/>
          <w:szCs w:val="24"/>
          <w:lang w:val="fr-CH"/>
        </w:rPr>
      </w:pPr>
    </w:p>
    <w:p w:rsidR="00EB68BC" w:rsidRDefault="00C57E2B" w:rsidP="003C76A4">
      <w:pPr>
        <w:pStyle w:val="Titre2"/>
        <w:jc w:val="both"/>
        <w:rPr>
          <w:rFonts w:asciiTheme="majorBidi" w:hAnsiTheme="majorBidi"/>
          <w:color w:val="C00000"/>
        </w:rPr>
      </w:pPr>
      <w:bookmarkStart w:id="4" w:name="_Toc124646608"/>
      <w:r w:rsidRPr="00C57E2B">
        <w:rPr>
          <w:rFonts w:asciiTheme="majorBidi" w:hAnsiTheme="majorBidi"/>
          <w:color w:val="C00000"/>
        </w:rPr>
        <w:lastRenderedPageBreak/>
        <w:t>Consommation d’électricité des grandes métropoles</w:t>
      </w:r>
      <w:bookmarkEnd w:id="4"/>
    </w:p>
    <w:p w:rsidR="00C57E2B" w:rsidRDefault="00C57E2B" w:rsidP="003C76A4">
      <w:pPr>
        <w:jc w:val="both"/>
      </w:pPr>
    </w:p>
    <w:p w:rsidR="00C57E2B" w:rsidRPr="004811E1" w:rsidRDefault="00B22A6E" w:rsidP="003C76A4">
      <w:pPr>
        <w:jc w:val="both"/>
        <w:rPr>
          <w:rFonts w:asciiTheme="majorBidi" w:hAnsiTheme="majorBidi" w:cstheme="majorBidi"/>
          <w:sz w:val="24"/>
          <w:szCs w:val="24"/>
        </w:rPr>
      </w:pPr>
      <w:r w:rsidRPr="004811E1">
        <w:rPr>
          <w:rFonts w:asciiTheme="majorBidi" w:hAnsiTheme="majorBidi" w:cstheme="majorBidi"/>
          <w:sz w:val="24"/>
          <w:szCs w:val="24"/>
        </w:rPr>
        <w:t xml:space="preserve">      Ce jeu de données présente la consommation d’électricité des grandes métropoles, issue de l'application éCO</w:t>
      </w:r>
      <w:r w:rsidRPr="004811E1">
        <w:rPr>
          <w:rFonts w:asciiTheme="majorBidi" w:hAnsiTheme="majorBidi" w:cstheme="majorBidi"/>
          <w:sz w:val="24"/>
          <w:szCs w:val="24"/>
          <w:vertAlign w:val="subscript"/>
        </w:rPr>
        <w:t>2</w:t>
      </w:r>
      <w:r w:rsidRPr="004811E1">
        <w:rPr>
          <w:rFonts w:asciiTheme="majorBidi" w:hAnsiTheme="majorBidi" w:cstheme="majorBidi"/>
          <w:sz w:val="24"/>
          <w:szCs w:val="24"/>
        </w:rPr>
        <w:t>mix.</w:t>
      </w:r>
    </w:p>
    <w:p w:rsidR="00B22A6E" w:rsidRPr="004811E1" w:rsidRDefault="00B22A6E" w:rsidP="003C76A4">
      <w:pPr>
        <w:jc w:val="both"/>
        <w:rPr>
          <w:rFonts w:asciiTheme="majorBidi" w:hAnsiTheme="majorBidi" w:cstheme="majorBidi"/>
          <w:sz w:val="24"/>
          <w:szCs w:val="24"/>
        </w:rPr>
      </w:pPr>
      <w:r w:rsidRPr="004811E1">
        <w:rPr>
          <w:rFonts w:asciiTheme="majorBidi" w:hAnsiTheme="majorBidi" w:cstheme="majorBidi"/>
          <w:sz w:val="24"/>
          <w:szCs w:val="24"/>
        </w:rPr>
        <w:t xml:space="preserve">      Ci-dessous les informations reliées au jeu de données et à la source :</w:t>
      </w:r>
    </w:p>
    <w:p w:rsidR="00B22A6E" w:rsidRPr="004811E1" w:rsidRDefault="00B22A6E" w:rsidP="003C76A4">
      <w:pPr>
        <w:pStyle w:val="Paragraphedeliste"/>
        <w:numPr>
          <w:ilvl w:val="0"/>
          <w:numId w:val="3"/>
        </w:numPr>
        <w:jc w:val="both"/>
        <w:rPr>
          <w:rFonts w:asciiTheme="majorBidi" w:hAnsiTheme="majorBidi" w:cstheme="majorBidi"/>
          <w:spacing w:val="2"/>
          <w:sz w:val="24"/>
          <w:szCs w:val="24"/>
        </w:rPr>
      </w:pPr>
      <w:r w:rsidRPr="004811E1">
        <w:rPr>
          <w:rFonts w:asciiTheme="majorBidi" w:hAnsiTheme="majorBidi" w:cstheme="majorBidi"/>
          <w:b/>
          <w:bCs/>
          <w:spacing w:val="2"/>
          <w:sz w:val="24"/>
          <w:szCs w:val="24"/>
        </w:rPr>
        <w:t xml:space="preserve">Contenu des données : </w:t>
      </w:r>
      <w:r w:rsidRPr="004811E1">
        <w:rPr>
          <w:rFonts w:asciiTheme="majorBidi" w:hAnsiTheme="majorBidi" w:cstheme="majorBidi"/>
          <w:spacing w:val="2"/>
          <w:sz w:val="24"/>
          <w:szCs w:val="24"/>
        </w:rPr>
        <w:t>Cette base de données contient les colonnes suivantes :</w:t>
      </w:r>
    </w:p>
    <w:p w:rsidR="00B22A6E" w:rsidRPr="004811E1" w:rsidRDefault="00B22A6E"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Code de métropole.</w:t>
      </w:r>
    </w:p>
    <w:p w:rsidR="00B22A6E" w:rsidRPr="004811E1" w:rsidRDefault="00B22A6E"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Métropole.</w:t>
      </w:r>
    </w:p>
    <w:p w:rsidR="00B22A6E" w:rsidRPr="004811E1" w:rsidRDefault="00B22A6E"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Nature</w:t>
      </w:r>
      <w:r w:rsidRPr="004811E1">
        <w:rPr>
          <w:rFonts w:asciiTheme="majorBidi" w:hAnsiTheme="majorBidi" w:cstheme="majorBidi"/>
          <w:spacing w:val="2"/>
          <w:sz w:val="24"/>
          <w:szCs w:val="24"/>
          <w:lang w:val="fr-CH"/>
        </w:rPr>
        <w:t>.</w:t>
      </w:r>
    </w:p>
    <w:p w:rsidR="00B22A6E" w:rsidRPr="004811E1" w:rsidRDefault="00B22A6E"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Date</w:t>
      </w:r>
      <w:r w:rsidRPr="004811E1">
        <w:rPr>
          <w:rFonts w:asciiTheme="majorBidi" w:hAnsiTheme="majorBidi" w:cstheme="majorBidi"/>
          <w:spacing w:val="2"/>
          <w:sz w:val="24"/>
          <w:szCs w:val="24"/>
          <w:lang w:val="fr-CH"/>
        </w:rPr>
        <w:t>.</w:t>
      </w:r>
    </w:p>
    <w:p w:rsidR="00B22A6E" w:rsidRPr="004811E1" w:rsidRDefault="00CC3C1C"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Heures</w:t>
      </w:r>
      <w:r w:rsidR="00B22A6E" w:rsidRPr="004811E1">
        <w:rPr>
          <w:rFonts w:asciiTheme="majorBidi" w:hAnsiTheme="majorBidi" w:cstheme="majorBidi"/>
          <w:spacing w:val="2"/>
          <w:sz w:val="24"/>
          <w:szCs w:val="24"/>
          <w:lang w:val="fr-CH"/>
        </w:rPr>
        <w:t>.</w:t>
      </w:r>
    </w:p>
    <w:p w:rsidR="00CC3C1C" w:rsidRPr="004811E1" w:rsidRDefault="00EF23D8"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Date-heure.</w:t>
      </w:r>
    </w:p>
    <w:p w:rsidR="00EF23D8" w:rsidRPr="004811E1" w:rsidRDefault="00EF23D8"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Consommation (MW).</w:t>
      </w:r>
    </w:p>
    <w:p w:rsidR="00EF23D8" w:rsidRPr="004811E1" w:rsidRDefault="00EF23D8"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Production</w:t>
      </w:r>
      <w:r w:rsidR="006317F5" w:rsidRPr="004811E1">
        <w:rPr>
          <w:rFonts w:asciiTheme="majorBidi" w:hAnsiTheme="majorBidi" w:cstheme="majorBidi"/>
          <w:spacing w:val="2"/>
          <w:sz w:val="24"/>
          <w:szCs w:val="24"/>
        </w:rPr>
        <w:t>.</w:t>
      </w:r>
    </w:p>
    <w:p w:rsidR="00EF23D8" w:rsidRPr="004811E1" w:rsidRDefault="00EF23D8"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Echanges physiques</w:t>
      </w:r>
      <w:r w:rsidR="006317F5" w:rsidRPr="004811E1">
        <w:rPr>
          <w:rFonts w:asciiTheme="majorBidi" w:hAnsiTheme="majorBidi" w:cstheme="majorBidi"/>
          <w:spacing w:val="2"/>
          <w:sz w:val="24"/>
          <w:szCs w:val="24"/>
        </w:rPr>
        <w:t>.</w:t>
      </w:r>
    </w:p>
    <w:p w:rsidR="006317F5" w:rsidRPr="004811E1" w:rsidRDefault="006317F5"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Stockage batterie.</w:t>
      </w:r>
    </w:p>
    <w:p w:rsidR="006317F5" w:rsidRPr="004811E1" w:rsidRDefault="006317F5"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Déstockage batterie.</w:t>
      </w:r>
    </w:p>
    <w:p w:rsidR="004811E1" w:rsidRPr="004811E1" w:rsidRDefault="004811E1"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Eolien terrestre.</w:t>
      </w:r>
    </w:p>
    <w:p w:rsidR="004811E1" w:rsidRPr="004811E1" w:rsidRDefault="004811E1" w:rsidP="003C76A4">
      <w:pPr>
        <w:pStyle w:val="Paragraphedeliste"/>
        <w:numPr>
          <w:ilvl w:val="0"/>
          <w:numId w:val="4"/>
        </w:numPr>
        <w:jc w:val="both"/>
        <w:rPr>
          <w:rFonts w:asciiTheme="majorBidi" w:hAnsiTheme="majorBidi" w:cstheme="majorBidi"/>
          <w:spacing w:val="2"/>
          <w:sz w:val="24"/>
          <w:szCs w:val="24"/>
        </w:rPr>
      </w:pPr>
      <w:r w:rsidRPr="004811E1">
        <w:rPr>
          <w:rFonts w:asciiTheme="majorBidi" w:hAnsiTheme="majorBidi" w:cstheme="majorBidi"/>
          <w:spacing w:val="2"/>
          <w:sz w:val="24"/>
          <w:szCs w:val="24"/>
        </w:rPr>
        <w:t>Eolien offshore.</w:t>
      </w:r>
    </w:p>
    <w:p w:rsidR="00B22A6E" w:rsidRPr="00C30CE5" w:rsidRDefault="00B22A6E" w:rsidP="003C76A4">
      <w:pPr>
        <w:pStyle w:val="Paragraphedeliste"/>
        <w:numPr>
          <w:ilvl w:val="0"/>
          <w:numId w:val="5"/>
        </w:numPr>
        <w:jc w:val="both"/>
        <w:rPr>
          <w:rFonts w:asciiTheme="majorBidi" w:hAnsiTheme="majorBidi" w:cstheme="majorBidi"/>
          <w:spacing w:val="2"/>
          <w:sz w:val="24"/>
          <w:szCs w:val="24"/>
        </w:rPr>
      </w:pPr>
      <w:r w:rsidRPr="00C30CE5">
        <w:rPr>
          <w:rFonts w:asciiTheme="majorBidi" w:hAnsiTheme="majorBidi" w:cstheme="majorBidi"/>
          <w:b/>
          <w:bCs/>
          <w:spacing w:val="2"/>
          <w:sz w:val="24"/>
          <w:szCs w:val="24"/>
        </w:rPr>
        <w:t>Périodicité :</w:t>
      </w:r>
      <w:r w:rsidR="004811E1" w:rsidRPr="00C30CE5">
        <w:rPr>
          <w:rFonts w:asciiTheme="majorBidi" w:hAnsiTheme="majorBidi" w:cstheme="majorBidi"/>
          <w:spacing w:val="2"/>
          <w:sz w:val="24"/>
          <w:szCs w:val="24"/>
        </w:rPr>
        <w:t xml:space="preserve"> </w:t>
      </w:r>
      <w:r w:rsidR="004811E1" w:rsidRPr="00C30CE5">
        <w:rPr>
          <w:rFonts w:asciiTheme="majorBidi" w:hAnsiTheme="majorBidi" w:cstheme="majorBidi"/>
          <w:sz w:val="24"/>
          <w:szCs w:val="24"/>
          <w:shd w:val="clear" w:color="auto" w:fill="FFFFFF"/>
        </w:rPr>
        <w:t>1/4 Horaire</w:t>
      </w:r>
      <w:r w:rsidR="00C30CE5" w:rsidRPr="00C30CE5">
        <w:rPr>
          <w:rFonts w:asciiTheme="majorBidi" w:hAnsiTheme="majorBidi" w:cstheme="majorBidi"/>
          <w:sz w:val="24"/>
          <w:szCs w:val="24"/>
          <w:shd w:val="clear" w:color="auto" w:fill="FFFFFF"/>
        </w:rPr>
        <w:t xml:space="preserve"> (mis à jour quatre fois par jour : à 0h00, 6h00, 12h00 et 18h00.)</w:t>
      </w:r>
      <w:r w:rsidRPr="00C30CE5">
        <w:rPr>
          <w:rFonts w:asciiTheme="majorBidi" w:hAnsiTheme="majorBidi" w:cstheme="majorBidi"/>
          <w:spacing w:val="2"/>
          <w:sz w:val="24"/>
          <w:szCs w:val="24"/>
        </w:rPr>
        <w:t>.</w:t>
      </w:r>
    </w:p>
    <w:p w:rsidR="00B22A6E" w:rsidRPr="004811E1" w:rsidRDefault="00B22A6E" w:rsidP="003C76A4">
      <w:pPr>
        <w:pStyle w:val="Paragraphedeliste"/>
        <w:numPr>
          <w:ilvl w:val="0"/>
          <w:numId w:val="5"/>
        </w:numPr>
        <w:jc w:val="both"/>
        <w:rPr>
          <w:rFonts w:asciiTheme="majorBidi" w:hAnsiTheme="majorBidi" w:cstheme="majorBidi"/>
          <w:spacing w:val="2"/>
          <w:sz w:val="24"/>
          <w:szCs w:val="24"/>
          <w:lang w:val="fr-CH"/>
        </w:rPr>
      </w:pPr>
      <w:r w:rsidRPr="004811E1">
        <w:rPr>
          <w:rFonts w:asciiTheme="majorBidi" w:hAnsiTheme="majorBidi" w:cstheme="majorBidi"/>
          <w:b/>
          <w:bCs/>
          <w:sz w:val="24"/>
          <w:szCs w:val="24"/>
          <w:shd w:val="clear" w:color="auto" w:fill="FFFFFF"/>
        </w:rPr>
        <w:t>Moyen d’accès aux données :</w:t>
      </w:r>
      <w:r w:rsidRPr="004811E1">
        <w:rPr>
          <w:rFonts w:asciiTheme="majorBidi" w:hAnsiTheme="majorBidi" w:cstheme="majorBidi"/>
          <w:sz w:val="24"/>
          <w:szCs w:val="24"/>
          <w:shd w:val="clear" w:color="auto" w:fill="FFFFFF"/>
        </w:rPr>
        <w:t xml:space="preserve"> Afin d’accéder aux données nous avons utilisé une API, nous n’avons pas eu besoin d’authentification ou de clé et cela a été gratuit.</w:t>
      </w:r>
    </w:p>
    <w:p w:rsidR="00B22A6E" w:rsidRPr="004811E1" w:rsidRDefault="00B22A6E" w:rsidP="003C76A4">
      <w:pPr>
        <w:numPr>
          <w:ilvl w:val="0"/>
          <w:numId w:val="5"/>
        </w:numPr>
        <w:shd w:val="clear" w:color="auto" w:fill="FFFFFF"/>
        <w:spacing w:after="300" w:line="240" w:lineRule="auto"/>
        <w:jc w:val="both"/>
        <w:rPr>
          <w:rFonts w:asciiTheme="majorBidi" w:eastAsia="Times New Roman" w:hAnsiTheme="majorBidi" w:cstheme="majorBidi"/>
          <w:sz w:val="24"/>
          <w:szCs w:val="24"/>
          <w:lang w:eastAsia="fr-FR"/>
        </w:rPr>
      </w:pPr>
      <w:r w:rsidRPr="004811E1">
        <w:rPr>
          <w:rFonts w:asciiTheme="majorBidi" w:eastAsia="Times New Roman" w:hAnsiTheme="majorBidi" w:cstheme="majorBidi"/>
          <w:b/>
          <w:bCs/>
          <w:sz w:val="24"/>
          <w:szCs w:val="24"/>
          <w:lang w:eastAsia="fr-FR"/>
        </w:rPr>
        <w:t>Droit de réutilisation des données :</w:t>
      </w:r>
      <w:r w:rsidRPr="004811E1">
        <w:rPr>
          <w:rFonts w:asciiTheme="majorBidi" w:eastAsia="Times New Roman" w:hAnsiTheme="majorBidi" w:cstheme="majorBidi"/>
          <w:sz w:val="24"/>
          <w:szCs w:val="24"/>
          <w:lang w:eastAsia="fr-FR"/>
        </w:rPr>
        <w:t xml:space="preserve"> Libre car les données ont été mises </w:t>
      </w:r>
      <w:r w:rsidRPr="004811E1">
        <w:rPr>
          <w:rFonts w:asciiTheme="majorBidi" w:hAnsiTheme="majorBidi" w:cstheme="majorBidi"/>
          <w:sz w:val="24"/>
          <w:szCs w:val="24"/>
          <w:shd w:val="clear" w:color="auto" w:fill="FFFFFF"/>
        </w:rPr>
        <w:t xml:space="preserve">à disposition gratuitement </w:t>
      </w:r>
      <w:r w:rsidRPr="004811E1">
        <w:rPr>
          <w:rFonts w:asciiTheme="majorBidi" w:eastAsia="Times New Roman" w:hAnsiTheme="majorBidi" w:cstheme="majorBidi"/>
          <w:sz w:val="24"/>
          <w:szCs w:val="24"/>
          <w:lang w:eastAsia="fr-FR"/>
        </w:rPr>
        <w:t xml:space="preserve">en ligne. </w:t>
      </w:r>
    </w:p>
    <w:p w:rsidR="00B22A6E" w:rsidRPr="004811E1" w:rsidRDefault="00B22A6E" w:rsidP="003C76A4">
      <w:pPr>
        <w:numPr>
          <w:ilvl w:val="0"/>
          <w:numId w:val="5"/>
        </w:numPr>
        <w:shd w:val="clear" w:color="auto" w:fill="FFFFFF"/>
        <w:spacing w:after="300" w:line="240" w:lineRule="auto"/>
        <w:jc w:val="both"/>
        <w:rPr>
          <w:rFonts w:asciiTheme="majorBidi" w:eastAsia="Times New Roman" w:hAnsiTheme="majorBidi" w:cstheme="majorBidi"/>
          <w:sz w:val="24"/>
          <w:szCs w:val="24"/>
          <w:lang w:eastAsia="fr-FR"/>
        </w:rPr>
      </w:pPr>
      <w:r w:rsidRPr="004811E1">
        <w:rPr>
          <w:rFonts w:asciiTheme="majorBidi" w:hAnsiTheme="majorBidi" w:cstheme="majorBidi"/>
          <w:b/>
          <w:bCs/>
          <w:spacing w:val="2"/>
          <w:sz w:val="24"/>
          <w:szCs w:val="24"/>
        </w:rPr>
        <w:t xml:space="preserve">Profondeur des données : </w:t>
      </w:r>
      <w:r w:rsidRPr="004811E1">
        <w:rPr>
          <w:rFonts w:asciiTheme="majorBidi" w:hAnsiTheme="majorBidi" w:cstheme="majorBidi"/>
          <w:spacing w:val="2"/>
          <w:sz w:val="24"/>
          <w:szCs w:val="24"/>
          <w:lang w:val="fr-CH"/>
        </w:rPr>
        <w:t>Dans ce jeu de données nous trouvons</w:t>
      </w:r>
      <w:r w:rsidR="004811E1" w:rsidRPr="004811E1">
        <w:rPr>
          <w:rFonts w:asciiTheme="majorBidi" w:hAnsiTheme="majorBidi" w:cstheme="majorBidi"/>
          <w:spacing w:val="2"/>
          <w:sz w:val="24"/>
          <w:szCs w:val="24"/>
          <w:lang w:val="fr-CH"/>
        </w:rPr>
        <w:t xml:space="preserve"> des données datant de 2017</w:t>
      </w:r>
      <w:r w:rsidRPr="004811E1">
        <w:rPr>
          <w:rFonts w:asciiTheme="majorBidi" w:hAnsiTheme="majorBidi" w:cstheme="majorBidi"/>
          <w:spacing w:val="2"/>
          <w:sz w:val="24"/>
          <w:szCs w:val="24"/>
          <w:lang w:val="fr-CH"/>
        </w:rPr>
        <w:t xml:space="preserve"> à ce jour.</w:t>
      </w:r>
    </w:p>
    <w:p w:rsidR="00B22A6E" w:rsidRPr="004811E1" w:rsidRDefault="00B22A6E" w:rsidP="003C76A4">
      <w:pPr>
        <w:pStyle w:val="Paragraphedeliste"/>
        <w:numPr>
          <w:ilvl w:val="0"/>
          <w:numId w:val="5"/>
        </w:numPr>
        <w:jc w:val="both"/>
        <w:rPr>
          <w:rFonts w:asciiTheme="majorBidi" w:hAnsiTheme="majorBidi" w:cstheme="majorBidi"/>
          <w:spacing w:val="2"/>
          <w:sz w:val="24"/>
          <w:szCs w:val="24"/>
          <w:lang w:val="fr-CH"/>
        </w:rPr>
      </w:pPr>
      <w:r w:rsidRPr="004811E1">
        <w:rPr>
          <w:rFonts w:asciiTheme="majorBidi" w:hAnsiTheme="majorBidi" w:cstheme="majorBidi"/>
          <w:b/>
          <w:bCs/>
          <w:spacing w:val="2"/>
          <w:sz w:val="24"/>
          <w:szCs w:val="24"/>
          <w:lang w:val="fr-CH"/>
        </w:rPr>
        <w:t>Zone géographique :</w:t>
      </w:r>
      <w:r w:rsidRPr="004811E1">
        <w:rPr>
          <w:rFonts w:asciiTheme="majorBidi" w:hAnsiTheme="majorBidi" w:cstheme="majorBidi"/>
          <w:spacing w:val="2"/>
          <w:sz w:val="24"/>
          <w:szCs w:val="24"/>
          <w:lang w:val="fr-CH"/>
        </w:rPr>
        <w:t xml:space="preserve"> France.</w:t>
      </w:r>
    </w:p>
    <w:p w:rsidR="00B22A6E" w:rsidRDefault="00B22A6E" w:rsidP="003C76A4">
      <w:pPr>
        <w:pStyle w:val="Paragraphedeliste"/>
        <w:numPr>
          <w:ilvl w:val="0"/>
          <w:numId w:val="5"/>
        </w:numPr>
        <w:jc w:val="both"/>
        <w:rPr>
          <w:rFonts w:asciiTheme="majorBidi" w:hAnsiTheme="majorBidi" w:cstheme="majorBidi"/>
          <w:spacing w:val="2"/>
          <w:sz w:val="24"/>
          <w:szCs w:val="24"/>
          <w:lang w:val="fr-CH"/>
        </w:rPr>
      </w:pPr>
      <w:r w:rsidRPr="004811E1">
        <w:rPr>
          <w:rFonts w:asciiTheme="majorBidi" w:hAnsiTheme="majorBidi" w:cstheme="majorBidi"/>
          <w:b/>
          <w:bCs/>
          <w:spacing w:val="2"/>
          <w:sz w:val="24"/>
          <w:szCs w:val="24"/>
          <w:lang w:val="fr-CH"/>
        </w:rPr>
        <w:t>Producteur du jeu de données :</w:t>
      </w:r>
      <w:r w:rsidR="004811E1" w:rsidRPr="004811E1">
        <w:rPr>
          <w:rFonts w:asciiTheme="majorBidi" w:hAnsiTheme="majorBidi" w:cstheme="majorBidi"/>
          <w:spacing w:val="2"/>
          <w:sz w:val="24"/>
          <w:szCs w:val="24"/>
          <w:lang w:val="fr-CH"/>
        </w:rPr>
        <w:t xml:space="preserve"> </w:t>
      </w:r>
      <w:r w:rsidR="004811E1" w:rsidRPr="004811E1">
        <w:rPr>
          <w:rFonts w:asciiTheme="majorBidi" w:hAnsiTheme="majorBidi" w:cstheme="majorBidi"/>
          <w:sz w:val="24"/>
          <w:szCs w:val="24"/>
          <w:shd w:val="clear" w:color="auto" w:fill="FFFFFF"/>
        </w:rPr>
        <w:t>RTE</w:t>
      </w:r>
      <w:r w:rsidRPr="004811E1">
        <w:rPr>
          <w:rFonts w:asciiTheme="majorBidi" w:hAnsiTheme="majorBidi" w:cstheme="majorBidi"/>
          <w:spacing w:val="2"/>
          <w:sz w:val="24"/>
          <w:szCs w:val="24"/>
          <w:lang w:val="fr-CH"/>
        </w:rPr>
        <w:t>.</w:t>
      </w:r>
    </w:p>
    <w:p w:rsidR="000146A6" w:rsidRDefault="000146A6" w:rsidP="000146A6">
      <w:pPr>
        <w:jc w:val="both"/>
        <w:rPr>
          <w:rFonts w:asciiTheme="majorBidi" w:hAnsiTheme="majorBidi" w:cstheme="majorBidi"/>
          <w:spacing w:val="2"/>
          <w:sz w:val="24"/>
          <w:szCs w:val="24"/>
          <w:lang w:val="fr-CH"/>
        </w:rPr>
      </w:pPr>
    </w:p>
    <w:p w:rsidR="000146A6" w:rsidRDefault="000146A6" w:rsidP="000146A6">
      <w:pPr>
        <w:pStyle w:val="Titre2"/>
        <w:jc w:val="both"/>
        <w:rPr>
          <w:rFonts w:asciiTheme="majorBidi" w:hAnsiTheme="majorBidi"/>
          <w:color w:val="C00000"/>
        </w:rPr>
      </w:pPr>
      <w:bookmarkStart w:id="5" w:name="_Toc124646609"/>
      <w:r w:rsidRPr="00E00768">
        <w:rPr>
          <w:rFonts w:asciiTheme="majorBidi" w:hAnsiTheme="majorBidi"/>
          <w:color w:val="C00000"/>
        </w:rPr>
        <w:t>Consommation quotidienne de gaz des centrales à cycle combiné gaz</w:t>
      </w:r>
      <w:bookmarkEnd w:id="5"/>
    </w:p>
    <w:p w:rsidR="000146A6" w:rsidRDefault="000146A6" w:rsidP="000146A6">
      <w:pPr>
        <w:jc w:val="both"/>
      </w:pPr>
    </w:p>
    <w:p w:rsidR="000146A6" w:rsidRPr="00E22F0D" w:rsidRDefault="000146A6" w:rsidP="000146A6">
      <w:pPr>
        <w:jc w:val="both"/>
        <w:rPr>
          <w:rFonts w:asciiTheme="majorBidi" w:hAnsiTheme="majorBidi" w:cstheme="majorBidi"/>
          <w:color w:val="000000"/>
          <w:spacing w:val="2"/>
          <w:sz w:val="24"/>
          <w:szCs w:val="24"/>
        </w:rPr>
      </w:pPr>
      <w:r w:rsidRPr="005711AF">
        <w:rPr>
          <w:rFonts w:asciiTheme="majorBidi" w:hAnsiTheme="majorBidi" w:cstheme="majorBidi"/>
          <w:sz w:val="24"/>
          <w:szCs w:val="24"/>
          <w:shd w:val="clear" w:color="auto" w:fill="FFFFFF"/>
        </w:rPr>
        <w:t xml:space="preserve">      </w:t>
      </w:r>
      <w:r w:rsidRPr="00E22F0D">
        <w:rPr>
          <w:rFonts w:asciiTheme="majorBidi" w:hAnsiTheme="majorBidi" w:cstheme="majorBidi"/>
          <w:sz w:val="24"/>
          <w:szCs w:val="24"/>
          <w:shd w:val="clear" w:color="auto" w:fill="FFFFFF"/>
        </w:rPr>
        <w:t xml:space="preserve">Ce jeu de données </w:t>
      </w:r>
      <w:r w:rsidRPr="00E22F0D">
        <w:rPr>
          <w:rFonts w:asciiTheme="majorBidi" w:hAnsiTheme="majorBidi" w:cstheme="majorBidi"/>
          <w:color w:val="000000"/>
          <w:spacing w:val="2"/>
          <w:sz w:val="24"/>
          <w:szCs w:val="24"/>
        </w:rPr>
        <w:t xml:space="preserve">présente la consommation de gaz journalière et horaire (MWh : </w:t>
      </w:r>
      <w:r w:rsidRPr="00E22F0D">
        <w:rPr>
          <w:rFonts w:asciiTheme="majorBidi" w:hAnsiTheme="majorBidi" w:cstheme="majorBidi"/>
          <w:color w:val="4D5156"/>
          <w:sz w:val="24"/>
          <w:szCs w:val="24"/>
          <w:shd w:val="clear" w:color="auto" w:fill="FFFFFF"/>
        </w:rPr>
        <w:t>mégawattheure</w:t>
      </w:r>
      <w:r w:rsidRPr="00E22F0D">
        <w:rPr>
          <w:rFonts w:asciiTheme="majorBidi" w:hAnsiTheme="majorBidi" w:cstheme="majorBidi"/>
          <w:color w:val="000000"/>
          <w:spacing w:val="2"/>
          <w:sz w:val="24"/>
          <w:szCs w:val="24"/>
        </w:rPr>
        <w:t xml:space="preserve">) de l'ensemble des centrales à cycle combiné gaz raccordées au réseau de transport de GRTgaz. Les centrales à cycle combiné gaz se charge de la </w:t>
      </w:r>
      <w:r w:rsidRPr="00E22F0D">
        <w:rPr>
          <w:rFonts w:asciiTheme="majorBidi" w:hAnsiTheme="majorBidi" w:cstheme="majorBidi"/>
          <w:color w:val="202124"/>
          <w:sz w:val="24"/>
          <w:szCs w:val="24"/>
          <w:shd w:val="clear" w:color="auto" w:fill="FFFFFF"/>
        </w:rPr>
        <w:t>production d'électricité grâce à la chaleur dégagée par la combustion de gaz naturel. Ces centrales consomment donc du gaz naturel afin de produit une énergie qui est l’électricité.</w:t>
      </w:r>
    </w:p>
    <w:p w:rsidR="000146A6" w:rsidRPr="005711AF" w:rsidRDefault="000146A6" w:rsidP="000146A6">
      <w:pPr>
        <w:jc w:val="both"/>
        <w:rPr>
          <w:rFonts w:asciiTheme="majorBidi" w:hAnsiTheme="majorBidi" w:cstheme="majorBidi"/>
          <w:color w:val="000000"/>
          <w:spacing w:val="2"/>
          <w:sz w:val="24"/>
          <w:szCs w:val="24"/>
        </w:rPr>
      </w:pPr>
      <w:r w:rsidRPr="005711AF">
        <w:rPr>
          <w:rFonts w:asciiTheme="majorBidi" w:hAnsiTheme="majorBidi" w:cstheme="majorBidi"/>
          <w:color w:val="000000"/>
          <w:spacing w:val="2"/>
          <w:sz w:val="24"/>
          <w:szCs w:val="24"/>
        </w:rPr>
        <w:t xml:space="preserve">      Il est important de décrire les différentes caractéristiques de ce jeu de données mais aussi de la source, ci-dessous expliqué et décrit les différentes informations à connaitre sur ces données :</w:t>
      </w:r>
    </w:p>
    <w:p w:rsidR="000146A6" w:rsidRPr="005711AF" w:rsidRDefault="000146A6" w:rsidP="000146A6">
      <w:pPr>
        <w:pStyle w:val="Paragraphedeliste"/>
        <w:numPr>
          <w:ilvl w:val="0"/>
          <w:numId w:val="3"/>
        </w:numPr>
        <w:jc w:val="both"/>
        <w:rPr>
          <w:rFonts w:asciiTheme="majorBidi" w:hAnsiTheme="majorBidi" w:cstheme="majorBidi"/>
          <w:color w:val="000000"/>
          <w:spacing w:val="2"/>
          <w:sz w:val="24"/>
          <w:szCs w:val="24"/>
        </w:rPr>
      </w:pPr>
      <w:r w:rsidRPr="005711AF">
        <w:rPr>
          <w:rFonts w:asciiTheme="majorBidi" w:hAnsiTheme="majorBidi" w:cstheme="majorBidi"/>
          <w:b/>
          <w:bCs/>
          <w:color w:val="000000"/>
          <w:spacing w:val="2"/>
          <w:sz w:val="24"/>
          <w:szCs w:val="24"/>
        </w:rPr>
        <w:lastRenderedPageBreak/>
        <w:t xml:space="preserve">Contenu des données : </w:t>
      </w:r>
      <w:r w:rsidRPr="005711AF">
        <w:rPr>
          <w:rFonts w:asciiTheme="majorBidi" w:hAnsiTheme="majorBidi" w:cstheme="majorBidi"/>
          <w:color w:val="000000"/>
          <w:spacing w:val="2"/>
          <w:sz w:val="24"/>
          <w:szCs w:val="24"/>
        </w:rPr>
        <w:t>Cette base de données contient les colonnes suivantes :</w:t>
      </w:r>
    </w:p>
    <w:p w:rsidR="000146A6" w:rsidRPr="005711AF" w:rsidRDefault="000146A6" w:rsidP="000146A6">
      <w:pPr>
        <w:pStyle w:val="Paragraphedeliste"/>
        <w:numPr>
          <w:ilvl w:val="0"/>
          <w:numId w:val="4"/>
        </w:numPr>
        <w:jc w:val="both"/>
        <w:rPr>
          <w:rFonts w:asciiTheme="majorBidi" w:hAnsiTheme="majorBidi" w:cstheme="majorBidi"/>
          <w:color w:val="000000"/>
          <w:spacing w:val="2"/>
          <w:sz w:val="24"/>
          <w:szCs w:val="24"/>
        </w:rPr>
      </w:pPr>
      <w:r w:rsidRPr="005711AF">
        <w:rPr>
          <w:rFonts w:asciiTheme="majorBidi" w:hAnsiTheme="majorBidi" w:cstheme="majorBidi"/>
          <w:color w:val="000000"/>
          <w:spacing w:val="2"/>
          <w:sz w:val="24"/>
          <w:szCs w:val="24"/>
        </w:rPr>
        <w:t xml:space="preserve">Journée </w:t>
      </w:r>
      <w:r w:rsidRPr="005711AF">
        <w:rPr>
          <w:rFonts w:asciiTheme="majorBidi" w:hAnsiTheme="majorBidi" w:cstheme="majorBidi"/>
          <w:color w:val="000000"/>
          <w:spacing w:val="2"/>
          <w:sz w:val="24"/>
          <w:szCs w:val="24"/>
          <w:lang w:val="fr-CH"/>
        </w:rPr>
        <w:t>calendaire.</w:t>
      </w:r>
    </w:p>
    <w:p w:rsidR="000146A6" w:rsidRPr="005711AF" w:rsidRDefault="000146A6" w:rsidP="000146A6">
      <w:pPr>
        <w:pStyle w:val="Paragraphedeliste"/>
        <w:numPr>
          <w:ilvl w:val="0"/>
          <w:numId w:val="4"/>
        </w:numPr>
        <w:jc w:val="both"/>
        <w:rPr>
          <w:rFonts w:asciiTheme="majorBidi" w:hAnsiTheme="majorBidi" w:cstheme="majorBidi"/>
          <w:color w:val="000000"/>
          <w:spacing w:val="2"/>
          <w:sz w:val="24"/>
          <w:szCs w:val="24"/>
        </w:rPr>
      </w:pPr>
      <w:r w:rsidRPr="005711AF">
        <w:rPr>
          <w:rFonts w:asciiTheme="majorBidi" w:hAnsiTheme="majorBidi" w:cstheme="majorBidi"/>
          <w:color w:val="000000"/>
          <w:spacing w:val="2"/>
          <w:sz w:val="24"/>
          <w:szCs w:val="24"/>
          <w:lang w:val="fr-CH"/>
        </w:rPr>
        <w:t>Heure.</w:t>
      </w:r>
    </w:p>
    <w:p w:rsidR="000146A6" w:rsidRPr="005711AF" w:rsidRDefault="000146A6" w:rsidP="000146A6">
      <w:pPr>
        <w:pStyle w:val="Paragraphedeliste"/>
        <w:numPr>
          <w:ilvl w:val="0"/>
          <w:numId w:val="4"/>
        </w:numPr>
        <w:jc w:val="both"/>
        <w:rPr>
          <w:rFonts w:asciiTheme="majorBidi" w:hAnsiTheme="majorBidi" w:cstheme="majorBidi"/>
          <w:color w:val="000000"/>
          <w:spacing w:val="2"/>
          <w:sz w:val="24"/>
          <w:szCs w:val="24"/>
        </w:rPr>
      </w:pPr>
      <w:r w:rsidRPr="005711AF">
        <w:rPr>
          <w:rFonts w:asciiTheme="majorBidi" w:hAnsiTheme="majorBidi" w:cstheme="majorBidi"/>
          <w:color w:val="000000"/>
          <w:spacing w:val="2"/>
          <w:sz w:val="24"/>
          <w:szCs w:val="24"/>
          <w:lang w:val="fr-CH"/>
        </w:rPr>
        <w:t>Consommation horaire (MWh).</w:t>
      </w:r>
    </w:p>
    <w:p w:rsidR="000146A6" w:rsidRPr="005711AF" w:rsidRDefault="000146A6" w:rsidP="000146A6">
      <w:pPr>
        <w:pStyle w:val="Paragraphedeliste"/>
        <w:numPr>
          <w:ilvl w:val="0"/>
          <w:numId w:val="4"/>
        </w:numPr>
        <w:jc w:val="both"/>
        <w:rPr>
          <w:rFonts w:asciiTheme="majorBidi" w:hAnsiTheme="majorBidi" w:cstheme="majorBidi"/>
          <w:color w:val="000000"/>
          <w:spacing w:val="2"/>
          <w:sz w:val="24"/>
          <w:szCs w:val="24"/>
        </w:rPr>
      </w:pPr>
      <w:r w:rsidRPr="005711AF">
        <w:rPr>
          <w:rFonts w:asciiTheme="majorBidi" w:hAnsiTheme="majorBidi" w:cstheme="majorBidi"/>
          <w:color w:val="000000"/>
          <w:spacing w:val="2"/>
          <w:sz w:val="24"/>
          <w:szCs w:val="24"/>
          <w:lang w:val="fr-CH"/>
        </w:rPr>
        <w:t>Statut de la donnée.</w:t>
      </w:r>
    </w:p>
    <w:p w:rsidR="000146A6" w:rsidRPr="005711AF" w:rsidRDefault="000146A6" w:rsidP="000146A6">
      <w:pPr>
        <w:pStyle w:val="Paragraphedeliste"/>
        <w:numPr>
          <w:ilvl w:val="0"/>
          <w:numId w:val="4"/>
        </w:numPr>
        <w:jc w:val="both"/>
        <w:rPr>
          <w:rFonts w:asciiTheme="majorBidi" w:hAnsiTheme="majorBidi" w:cstheme="majorBidi"/>
          <w:color w:val="000000"/>
          <w:spacing w:val="2"/>
          <w:sz w:val="24"/>
          <w:szCs w:val="24"/>
        </w:rPr>
      </w:pPr>
      <w:r w:rsidRPr="005711AF">
        <w:rPr>
          <w:rFonts w:asciiTheme="majorBidi" w:hAnsiTheme="majorBidi" w:cstheme="majorBidi"/>
          <w:color w:val="000000"/>
          <w:spacing w:val="2"/>
          <w:sz w:val="24"/>
          <w:szCs w:val="24"/>
          <w:lang w:val="fr-CH"/>
        </w:rPr>
        <w:t>Operateur.</w:t>
      </w:r>
    </w:p>
    <w:p w:rsidR="000146A6" w:rsidRDefault="000146A6" w:rsidP="000146A6">
      <w:pPr>
        <w:pStyle w:val="Paragraphedeliste"/>
        <w:numPr>
          <w:ilvl w:val="0"/>
          <w:numId w:val="5"/>
        </w:numPr>
        <w:jc w:val="both"/>
        <w:rPr>
          <w:rFonts w:asciiTheme="majorBidi" w:hAnsiTheme="majorBidi" w:cstheme="majorBidi"/>
          <w:color w:val="000000"/>
          <w:spacing w:val="2"/>
          <w:sz w:val="24"/>
          <w:szCs w:val="24"/>
        </w:rPr>
      </w:pPr>
      <w:r w:rsidRPr="005711AF">
        <w:rPr>
          <w:rFonts w:asciiTheme="majorBidi" w:hAnsiTheme="majorBidi" w:cstheme="majorBidi"/>
          <w:b/>
          <w:bCs/>
          <w:color w:val="000000"/>
          <w:spacing w:val="2"/>
          <w:sz w:val="24"/>
          <w:szCs w:val="24"/>
        </w:rPr>
        <w:t>Périodicité :</w:t>
      </w:r>
      <w:r>
        <w:rPr>
          <w:rFonts w:asciiTheme="majorBidi" w:hAnsiTheme="majorBidi" w:cstheme="majorBidi"/>
          <w:color w:val="000000"/>
          <w:spacing w:val="2"/>
          <w:sz w:val="24"/>
          <w:szCs w:val="24"/>
        </w:rPr>
        <w:t xml:space="preserve"> Horaire.</w:t>
      </w:r>
    </w:p>
    <w:p w:rsidR="000146A6" w:rsidRPr="00867A13" w:rsidRDefault="000146A6" w:rsidP="000146A6">
      <w:pPr>
        <w:pStyle w:val="Paragraphedeliste"/>
        <w:numPr>
          <w:ilvl w:val="0"/>
          <w:numId w:val="5"/>
        </w:numPr>
        <w:jc w:val="both"/>
        <w:rPr>
          <w:rFonts w:asciiTheme="majorBidi" w:hAnsiTheme="majorBidi" w:cstheme="majorBidi"/>
          <w:spacing w:val="2"/>
          <w:sz w:val="24"/>
          <w:szCs w:val="24"/>
          <w:lang w:val="fr-CH"/>
        </w:rPr>
      </w:pPr>
      <w:r w:rsidRPr="00867A13">
        <w:rPr>
          <w:rFonts w:asciiTheme="majorBidi" w:hAnsiTheme="majorBidi" w:cstheme="majorBidi"/>
          <w:b/>
          <w:bCs/>
          <w:sz w:val="24"/>
          <w:szCs w:val="24"/>
          <w:shd w:val="clear" w:color="auto" w:fill="FFFFFF"/>
        </w:rPr>
        <w:t>Moyen d’accès aux données :</w:t>
      </w:r>
      <w:r>
        <w:rPr>
          <w:rFonts w:asciiTheme="majorBidi" w:hAnsiTheme="majorBidi" w:cstheme="majorBidi"/>
          <w:sz w:val="24"/>
          <w:szCs w:val="24"/>
          <w:shd w:val="clear" w:color="auto" w:fill="FFFFFF"/>
        </w:rPr>
        <w:t xml:space="preserve"> A</w:t>
      </w:r>
      <w:r w:rsidRPr="00867A13">
        <w:rPr>
          <w:rFonts w:asciiTheme="majorBidi" w:hAnsiTheme="majorBidi" w:cstheme="majorBidi"/>
          <w:sz w:val="24"/>
          <w:szCs w:val="24"/>
          <w:shd w:val="clear" w:color="auto" w:fill="FFFFFF"/>
        </w:rPr>
        <w:t>fin d’accéder aux données nous avons utilisé une API, nous n’avons pas eu besoin d’authentification ou de clé et cela a été gratuit.</w:t>
      </w:r>
    </w:p>
    <w:p w:rsidR="000146A6" w:rsidRDefault="000146A6" w:rsidP="000146A6">
      <w:pPr>
        <w:numPr>
          <w:ilvl w:val="0"/>
          <w:numId w:val="5"/>
        </w:numPr>
        <w:shd w:val="clear" w:color="auto" w:fill="FFFFFF"/>
        <w:spacing w:after="300" w:line="240" w:lineRule="auto"/>
        <w:jc w:val="both"/>
        <w:rPr>
          <w:rFonts w:asciiTheme="majorBidi" w:eastAsia="Times New Roman" w:hAnsiTheme="majorBidi" w:cstheme="majorBidi"/>
          <w:sz w:val="24"/>
          <w:szCs w:val="24"/>
          <w:lang w:eastAsia="fr-FR"/>
        </w:rPr>
      </w:pPr>
      <w:r w:rsidRPr="003367B6">
        <w:rPr>
          <w:rFonts w:asciiTheme="majorBidi" w:eastAsia="Times New Roman" w:hAnsiTheme="majorBidi" w:cstheme="majorBidi"/>
          <w:b/>
          <w:bCs/>
          <w:sz w:val="24"/>
          <w:szCs w:val="24"/>
          <w:lang w:eastAsia="fr-FR"/>
        </w:rPr>
        <w:t>Droit de réutilisation des données :</w:t>
      </w:r>
      <w:r w:rsidRPr="003367B6">
        <w:rPr>
          <w:rFonts w:asciiTheme="majorBidi" w:eastAsia="Times New Roman" w:hAnsiTheme="majorBidi" w:cstheme="majorBidi"/>
          <w:sz w:val="24"/>
          <w:szCs w:val="24"/>
          <w:lang w:eastAsia="fr-FR"/>
        </w:rPr>
        <w:t xml:space="preserve"> Libre car les données ont été mises </w:t>
      </w:r>
      <w:r w:rsidRPr="003367B6">
        <w:rPr>
          <w:rFonts w:asciiTheme="majorBidi" w:hAnsiTheme="majorBidi" w:cstheme="majorBidi"/>
          <w:sz w:val="24"/>
          <w:szCs w:val="24"/>
          <w:shd w:val="clear" w:color="auto" w:fill="FFFFFF"/>
        </w:rPr>
        <w:t xml:space="preserve">à disposition gratuitement </w:t>
      </w:r>
      <w:r w:rsidRPr="003367B6">
        <w:rPr>
          <w:rFonts w:asciiTheme="majorBidi" w:eastAsia="Times New Roman" w:hAnsiTheme="majorBidi" w:cstheme="majorBidi"/>
          <w:sz w:val="24"/>
          <w:szCs w:val="24"/>
          <w:lang w:eastAsia="fr-FR"/>
        </w:rPr>
        <w:t xml:space="preserve">en ligne. </w:t>
      </w:r>
    </w:p>
    <w:p w:rsidR="000146A6" w:rsidRPr="00487658" w:rsidRDefault="000146A6" w:rsidP="000146A6">
      <w:pPr>
        <w:numPr>
          <w:ilvl w:val="0"/>
          <w:numId w:val="5"/>
        </w:numPr>
        <w:shd w:val="clear" w:color="auto" w:fill="FFFFFF"/>
        <w:spacing w:after="300" w:line="240" w:lineRule="auto"/>
        <w:jc w:val="both"/>
        <w:rPr>
          <w:rFonts w:asciiTheme="majorBidi" w:eastAsia="Times New Roman" w:hAnsiTheme="majorBidi" w:cstheme="majorBidi"/>
          <w:sz w:val="24"/>
          <w:szCs w:val="24"/>
          <w:lang w:eastAsia="fr-FR"/>
        </w:rPr>
      </w:pPr>
      <w:r w:rsidRPr="00487658">
        <w:rPr>
          <w:rFonts w:asciiTheme="majorBidi" w:hAnsiTheme="majorBidi" w:cstheme="majorBidi"/>
          <w:b/>
          <w:bCs/>
          <w:color w:val="000000"/>
          <w:spacing w:val="2"/>
          <w:sz w:val="24"/>
          <w:szCs w:val="24"/>
        </w:rPr>
        <w:t xml:space="preserve">Profondeur des données : </w:t>
      </w:r>
      <w:r w:rsidRPr="00487658">
        <w:rPr>
          <w:rFonts w:asciiTheme="majorBidi" w:hAnsiTheme="majorBidi" w:cstheme="majorBidi"/>
          <w:color w:val="000000"/>
          <w:spacing w:val="2"/>
          <w:sz w:val="24"/>
          <w:szCs w:val="24"/>
          <w:lang w:val="fr-CH"/>
        </w:rPr>
        <w:t>Dans ce jeu de données nous trouvons des données datant de 2018 à ce jour.</w:t>
      </w:r>
    </w:p>
    <w:p w:rsidR="000146A6" w:rsidRPr="0043001D" w:rsidRDefault="000146A6" w:rsidP="000146A6">
      <w:pPr>
        <w:pStyle w:val="Paragraphedeliste"/>
        <w:numPr>
          <w:ilvl w:val="0"/>
          <w:numId w:val="5"/>
        </w:numPr>
        <w:jc w:val="both"/>
        <w:rPr>
          <w:rFonts w:asciiTheme="majorBidi" w:hAnsiTheme="majorBidi" w:cstheme="majorBidi"/>
          <w:color w:val="000000"/>
          <w:spacing w:val="2"/>
          <w:sz w:val="24"/>
          <w:szCs w:val="24"/>
          <w:lang w:val="fr-CH"/>
        </w:rPr>
      </w:pPr>
      <w:r w:rsidRPr="0043001D">
        <w:rPr>
          <w:rFonts w:asciiTheme="majorBidi" w:hAnsiTheme="majorBidi" w:cstheme="majorBidi"/>
          <w:b/>
          <w:bCs/>
          <w:color w:val="000000"/>
          <w:spacing w:val="2"/>
          <w:sz w:val="24"/>
          <w:szCs w:val="24"/>
          <w:lang w:val="fr-CH"/>
        </w:rPr>
        <w:t>Zone géographique :</w:t>
      </w:r>
      <w:r w:rsidRPr="0043001D">
        <w:rPr>
          <w:rFonts w:asciiTheme="majorBidi" w:hAnsiTheme="majorBidi" w:cstheme="majorBidi"/>
          <w:color w:val="000000"/>
          <w:spacing w:val="2"/>
          <w:sz w:val="24"/>
          <w:szCs w:val="24"/>
          <w:lang w:val="fr-CH"/>
        </w:rPr>
        <w:t xml:space="preserve"> France.</w:t>
      </w:r>
    </w:p>
    <w:p w:rsidR="00D118DF" w:rsidRPr="00BB588E" w:rsidRDefault="000146A6" w:rsidP="00BB588E">
      <w:pPr>
        <w:pStyle w:val="Paragraphedeliste"/>
        <w:numPr>
          <w:ilvl w:val="0"/>
          <w:numId w:val="5"/>
        </w:numPr>
        <w:jc w:val="both"/>
        <w:rPr>
          <w:rFonts w:asciiTheme="majorBidi" w:hAnsiTheme="majorBidi" w:cstheme="majorBidi"/>
          <w:color w:val="000000"/>
          <w:spacing w:val="2"/>
          <w:sz w:val="24"/>
          <w:szCs w:val="24"/>
          <w:lang w:val="fr-CH"/>
        </w:rPr>
      </w:pPr>
      <w:r w:rsidRPr="00EB68BC">
        <w:rPr>
          <w:rFonts w:asciiTheme="majorBidi" w:hAnsiTheme="majorBidi" w:cstheme="majorBidi"/>
          <w:b/>
          <w:bCs/>
          <w:color w:val="000000"/>
          <w:spacing w:val="2"/>
          <w:sz w:val="24"/>
          <w:szCs w:val="24"/>
          <w:lang w:val="fr-CH"/>
        </w:rPr>
        <w:t>Producteur du jeu de données :</w:t>
      </w:r>
      <w:r w:rsidRPr="00EB68BC">
        <w:rPr>
          <w:rFonts w:asciiTheme="majorBidi" w:hAnsiTheme="majorBidi" w:cstheme="majorBidi"/>
          <w:color w:val="000000"/>
          <w:spacing w:val="2"/>
          <w:sz w:val="24"/>
          <w:szCs w:val="24"/>
          <w:lang w:val="fr-CH"/>
        </w:rPr>
        <w:t xml:space="preserve"> </w:t>
      </w:r>
      <w:proofErr w:type="spellStart"/>
      <w:r w:rsidRPr="00EB68BC">
        <w:rPr>
          <w:rFonts w:asciiTheme="majorBidi" w:hAnsiTheme="majorBidi" w:cstheme="majorBidi"/>
          <w:color w:val="000000"/>
          <w:spacing w:val="2"/>
          <w:sz w:val="24"/>
          <w:szCs w:val="24"/>
          <w:lang w:val="fr-CH"/>
        </w:rPr>
        <w:t>GRTgaz</w:t>
      </w:r>
      <w:proofErr w:type="spellEnd"/>
      <w:r w:rsidRPr="00EB68BC">
        <w:rPr>
          <w:rFonts w:asciiTheme="majorBidi" w:hAnsiTheme="majorBidi" w:cstheme="majorBidi"/>
          <w:color w:val="000000"/>
          <w:spacing w:val="2"/>
          <w:sz w:val="24"/>
          <w:szCs w:val="24"/>
          <w:lang w:val="fr-CH"/>
        </w:rPr>
        <w:t>.</w:t>
      </w:r>
    </w:p>
    <w:p w:rsidR="006A486E" w:rsidRDefault="006A486E" w:rsidP="006A486E">
      <w:pPr>
        <w:rPr>
          <w:rFonts w:ascii="Arial" w:eastAsia="Times New Roman" w:hAnsi="Arial" w:cs="Arial"/>
          <w:color w:val="4D5156"/>
          <w:sz w:val="21"/>
          <w:szCs w:val="21"/>
          <w:lang w:eastAsia="fr-FR"/>
        </w:rPr>
      </w:pPr>
      <w:bookmarkStart w:id="6" w:name="_GoBack"/>
      <w:bookmarkEnd w:id="6"/>
    </w:p>
    <w:p w:rsidR="006A486E" w:rsidRDefault="00003E04" w:rsidP="00566E96">
      <w:pPr>
        <w:pStyle w:val="Titre1"/>
        <w:rPr>
          <w:rFonts w:asciiTheme="majorBidi" w:eastAsiaTheme="minorHAnsi" w:hAnsiTheme="majorBidi"/>
          <w:b/>
          <w:bCs/>
          <w:color w:val="C00000"/>
          <w:shd w:val="clear" w:color="auto" w:fill="FFFFFF"/>
        </w:rPr>
      </w:pPr>
      <w:bookmarkStart w:id="7" w:name="_Toc124646610"/>
      <w:r w:rsidRPr="006C49DF">
        <w:rPr>
          <w:rFonts w:asciiTheme="majorBidi" w:eastAsiaTheme="minorHAnsi" w:hAnsiTheme="majorBidi"/>
          <w:b/>
          <w:bCs/>
          <w:color w:val="C00000"/>
          <w:shd w:val="clear" w:color="auto" w:fill="FFFFFF"/>
        </w:rPr>
        <w:t>Point commun entre les données utilisées</w:t>
      </w:r>
      <w:bookmarkEnd w:id="7"/>
    </w:p>
    <w:p w:rsidR="000609CF" w:rsidRDefault="000609CF" w:rsidP="000609CF"/>
    <w:p w:rsidR="000609CF" w:rsidRPr="000609CF" w:rsidRDefault="008603E4" w:rsidP="000609CF">
      <w:r>
        <w:rPr>
          <w:rFonts w:asciiTheme="majorBidi" w:hAnsiTheme="majorBidi" w:cstheme="majorBidi"/>
          <w:color w:val="FF0000"/>
          <w:sz w:val="28"/>
          <w:szCs w:val="28"/>
          <w:shd w:val="clear" w:color="auto" w:fill="FFFFFF"/>
        </w:rPr>
        <w:t>Hormis la zone géographique</w:t>
      </w:r>
      <w:r w:rsidR="00115C5C">
        <w:rPr>
          <w:rFonts w:asciiTheme="majorBidi" w:hAnsiTheme="majorBidi" w:cstheme="majorBidi"/>
          <w:color w:val="FF0000"/>
          <w:sz w:val="28"/>
          <w:szCs w:val="28"/>
          <w:shd w:val="clear" w:color="auto" w:fill="FFFFFF"/>
        </w:rPr>
        <w:t xml:space="preserve"> qu’est la France</w:t>
      </w:r>
      <w:r>
        <w:rPr>
          <w:rFonts w:asciiTheme="majorBidi" w:hAnsiTheme="majorBidi" w:cstheme="majorBidi"/>
          <w:color w:val="FF0000"/>
          <w:sz w:val="28"/>
          <w:szCs w:val="28"/>
          <w:shd w:val="clear" w:color="auto" w:fill="FFFFFF"/>
        </w:rPr>
        <w:t xml:space="preserve">, les 3 apis traitent des énergies </w:t>
      </w:r>
      <w:r>
        <w:rPr>
          <w:rFonts w:asciiTheme="majorBidi" w:hAnsiTheme="majorBidi" w:cstheme="majorBidi"/>
          <w:color w:val="FF0000"/>
          <w:sz w:val="28"/>
          <w:szCs w:val="28"/>
          <w:shd w:val="clear" w:color="auto" w:fill="FFFFFF"/>
        </w:rPr>
        <w:t>renouvelables.</w:t>
      </w:r>
      <w:r w:rsidR="00115C5C">
        <w:rPr>
          <w:rFonts w:asciiTheme="majorBidi" w:hAnsiTheme="majorBidi" w:cstheme="majorBidi"/>
          <w:color w:val="FF0000"/>
          <w:sz w:val="28"/>
          <w:szCs w:val="28"/>
          <w:shd w:val="clear" w:color="auto" w:fill="FFFFFF"/>
        </w:rPr>
        <w:t xml:space="preserve"> Comme vu précédemment, la première </w:t>
      </w:r>
      <w:r w:rsidR="00115C5C">
        <w:rPr>
          <w:rFonts w:ascii="Arial" w:hAnsi="Arial" w:cs="Arial"/>
          <w:b/>
          <w:bCs/>
          <w:color w:val="202124"/>
          <w:shd w:val="clear" w:color="auto" w:fill="FFFFFF"/>
        </w:rPr>
        <w:t xml:space="preserve">aborde la production de gaz biométhane qui est un gaz 100% renouvelable, la deuxième de la consommation d’électricité par les grandes métropoles et la troisième de la consommation du gaz </w:t>
      </w:r>
    </w:p>
    <w:p w:rsidR="006C49DF" w:rsidRDefault="006C49DF" w:rsidP="006C49DF"/>
    <w:p w:rsidR="002D04FB" w:rsidRDefault="006C49DF" w:rsidP="00F7698E">
      <w:pPr>
        <w:pStyle w:val="Titre1"/>
        <w:rPr>
          <w:rFonts w:asciiTheme="majorBidi" w:hAnsiTheme="majorBidi"/>
          <w:b/>
          <w:bCs/>
          <w:color w:val="C00000"/>
        </w:rPr>
      </w:pPr>
      <w:bookmarkStart w:id="8" w:name="_Toc124646611"/>
      <w:r w:rsidRPr="006C49DF">
        <w:rPr>
          <w:rFonts w:asciiTheme="majorBidi" w:hAnsiTheme="majorBidi"/>
          <w:b/>
          <w:bCs/>
          <w:color w:val="C00000"/>
        </w:rPr>
        <w:t>Conception et réalisation du tableau de bord</w:t>
      </w:r>
      <w:bookmarkEnd w:id="8"/>
    </w:p>
    <w:p w:rsidR="00F7698E" w:rsidRPr="00F7698E" w:rsidRDefault="00F7698E" w:rsidP="00F7698E"/>
    <w:p w:rsidR="002D04FB" w:rsidRDefault="00952F7C" w:rsidP="00952F7C">
      <w:pPr>
        <w:jc w:val="both"/>
        <w:rPr>
          <w:rFonts w:asciiTheme="majorBidi" w:hAnsiTheme="majorBidi" w:cstheme="majorBidi"/>
          <w:sz w:val="24"/>
          <w:szCs w:val="24"/>
        </w:rPr>
      </w:pPr>
      <w:r w:rsidRPr="00952F7C">
        <w:rPr>
          <w:rFonts w:asciiTheme="majorBidi" w:hAnsiTheme="majorBidi" w:cstheme="majorBidi"/>
          <w:sz w:val="24"/>
          <w:szCs w:val="24"/>
        </w:rPr>
        <w:t xml:space="preserve">     </w:t>
      </w:r>
      <w:r w:rsidR="002D04FB" w:rsidRPr="00952F7C">
        <w:rPr>
          <w:rFonts w:asciiTheme="majorBidi" w:hAnsiTheme="majorBidi" w:cstheme="majorBidi"/>
          <w:sz w:val="24"/>
          <w:szCs w:val="24"/>
        </w:rPr>
        <w:t xml:space="preserve">Dans cette partie </w:t>
      </w:r>
      <w:r>
        <w:rPr>
          <w:rFonts w:asciiTheme="majorBidi" w:hAnsiTheme="majorBidi" w:cstheme="majorBidi"/>
          <w:sz w:val="24"/>
          <w:szCs w:val="24"/>
        </w:rPr>
        <w:t xml:space="preserve">nous allons parler de la </w:t>
      </w:r>
      <w:r w:rsidR="002D04FB" w:rsidRPr="00952F7C">
        <w:rPr>
          <w:rFonts w:asciiTheme="majorBidi" w:hAnsiTheme="majorBidi" w:cstheme="majorBidi"/>
          <w:sz w:val="24"/>
          <w:szCs w:val="24"/>
        </w:rPr>
        <w:t xml:space="preserve">conception et réalisation de notre Dashboard. En effet nous allons </w:t>
      </w:r>
      <w:r>
        <w:rPr>
          <w:rFonts w:asciiTheme="majorBidi" w:hAnsiTheme="majorBidi" w:cstheme="majorBidi"/>
          <w:sz w:val="24"/>
          <w:szCs w:val="24"/>
        </w:rPr>
        <w:t>aborder</w:t>
      </w:r>
      <w:r w:rsidR="002D04FB" w:rsidRPr="00952F7C">
        <w:rPr>
          <w:rFonts w:asciiTheme="majorBidi" w:hAnsiTheme="majorBidi" w:cstheme="majorBidi"/>
          <w:sz w:val="24"/>
          <w:szCs w:val="24"/>
        </w:rPr>
        <w:t xml:space="preserve"> tout d’abord l’</w:t>
      </w:r>
      <w:r>
        <w:rPr>
          <w:rFonts w:asciiTheme="majorBidi" w:hAnsiTheme="majorBidi" w:cstheme="majorBidi"/>
          <w:sz w:val="24"/>
          <w:szCs w:val="24"/>
        </w:rPr>
        <w:t>aspect visuel de ce dernier, les technologies et l</w:t>
      </w:r>
      <w:r w:rsidR="002D04FB" w:rsidRPr="00952F7C">
        <w:rPr>
          <w:rFonts w:asciiTheme="majorBidi" w:hAnsiTheme="majorBidi" w:cstheme="majorBidi"/>
          <w:sz w:val="24"/>
          <w:szCs w:val="24"/>
        </w:rPr>
        <w:t>es outils utilisés pour sa réalisation mais auss</w:t>
      </w:r>
      <w:r>
        <w:rPr>
          <w:rFonts w:asciiTheme="majorBidi" w:hAnsiTheme="majorBidi" w:cstheme="majorBidi"/>
          <w:sz w:val="24"/>
          <w:szCs w:val="24"/>
        </w:rPr>
        <w:t xml:space="preserve">i </w:t>
      </w:r>
      <w:r w:rsidR="002D04FB" w:rsidRPr="00952F7C">
        <w:rPr>
          <w:rFonts w:asciiTheme="majorBidi" w:hAnsiTheme="majorBidi" w:cstheme="majorBidi"/>
          <w:sz w:val="24"/>
          <w:szCs w:val="24"/>
        </w:rPr>
        <w:t>la façon dont nous avons traité les différentes APIs utilisées.</w:t>
      </w:r>
    </w:p>
    <w:p w:rsidR="00952F7C" w:rsidRDefault="00952F7C" w:rsidP="002D04FB">
      <w:pPr>
        <w:rPr>
          <w:rFonts w:asciiTheme="majorBidi" w:hAnsiTheme="majorBidi" w:cstheme="majorBidi"/>
          <w:sz w:val="24"/>
          <w:szCs w:val="24"/>
        </w:rPr>
      </w:pPr>
    </w:p>
    <w:p w:rsidR="00952F7C" w:rsidRDefault="00952F7C" w:rsidP="00037552">
      <w:pPr>
        <w:pStyle w:val="Titre2"/>
        <w:rPr>
          <w:rFonts w:asciiTheme="majorBidi" w:hAnsiTheme="majorBidi"/>
          <w:color w:val="C00000"/>
        </w:rPr>
      </w:pPr>
      <w:bookmarkStart w:id="9" w:name="_Toc124646612"/>
      <w:r w:rsidRPr="00952F7C">
        <w:rPr>
          <w:rFonts w:asciiTheme="majorBidi" w:hAnsiTheme="majorBidi"/>
          <w:color w:val="C00000"/>
        </w:rPr>
        <w:t>Aspect visuel</w:t>
      </w:r>
      <w:bookmarkEnd w:id="9"/>
    </w:p>
    <w:p w:rsidR="00037552" w:rsidRPr="00037552" w:rsidRDefault="00037552" w:rsidP="00037552"/>
    <w:p w:rsidR="003F72C4" w:rsidRDefault="003F72C4" w:rsidP="003F72C4">
      <w:pPr>
        <w:jc w:val="both"/>
        <w:rPr>
          <w:rFonts w:asciiTheme="majorBidi" w:hAnsiTheme="majorBidi" w:cstheme="majorBidi"/>
          <w:sz w:val="24"/>
          <w:szCs w:val="24"/>
        </w:rPr>
      </w:pPr>
      <w:r>
        <w:rPr>
          <w:rFonts w:asciiTheme="majorBidi" w:hAnsiTheme="majorBidi" w:cstheme="majorBidi"/>
          <w:sz w:val="24"/>
          <w:szCs w:val="24"/>
        </w:rPr>
        <w:t xml:space="preserve">     </w:t>
      </w:r>
      <w:r w:rsidRPr="00027F96">
        <w:rPr>
          <w:rFonts w:asciiTheme="majorBidi" w:hAnsiTheme="majorBidi" w:cstheme="majorBidi"/>
          <w:sz w:val="24"/>
          <w:szCs w:val="24"/>
        </w:rPr>
        <w:t>Dans le cadre de la réalisation de notre Dashboard</w:t>
      </w:r>
      <w:r>
        <w:rPr>
          <w:rFonts w:asciiTheme="majorBidi" w:hAnsiTheme="majorBidi" w:cstheme="majorBidi"/>
          <w:sz w:val="24"/>
          <w:szCs w:val="24"/>
        </w:rPr>
        <w:t>, nous avons envisagé une interface comportant 4 onglets. Dans ce qui suit une brève description de ces 4 pages :</w:t>
      </w:r>
    </w:p>
    <w:p w:rsidR="00952F7C" w:rsidRPr="00952F7C" w:rsidRDefault="00952F7C" w:rsidP="00952F7C">
      <w:pPr>
        <w:pStyle w:val="Paragraphedeliste"/>
        <w:numPr>
          <w:ilvl w:val="0"/>
          <w:numId w:val="6"/>
        </w:numPr>
        <w:jc w:val="both"/>
        <w:rPr>
          <w:rFonts w:asciiTheme="majorBidi" w:hAnsiTheme="majorBidi" w:cstheme="majorBidi"/>
          <w:b/>
          <w:bCs/>
          <w:sz w:val="24"/>
          <w:szCs w:val="24"/>
        </w:rPr>
      </w:pPr>
      <w:r w:rsidRPr="00952F7C">
        <w:rPr>
          <w:rFonts w:asciiTheme="majorBidi" w:hAnsiTheme="majorBidi" w:cstheme="majorBidi"/>
          <w:b/>
          <w:bCs/>
          <w:sz w:val="24"/>
          <w:szCs w:val="24"/>
        </w:rPr>
        <w:t>La page d’accueil :</w:t>
      </w:r>
    </w:p>
    <w:p w:rsidR="003F72C4" w:rsidRDefault="003F72C4" w:rsidP="003F72C4">
      <w:pPr>
        <w:jc w:val="both"/>
        <w:rPr>
          <w:rFonts w:asciiTheme="majorBidi" w:hAnsiTheme="majorBidi" w:cstheme="majorBidi"/>
          <w:sz w:val="24"/>
          <w:szCs w:val="24"/>
        </w:rPr>
      </w:pPr>
    </w:p>
    <w:p w:rsidR="003F72C4" w:rsidRPr="003F72C4" w:rsidRDefault="003F72C4" w:rsidP="003F72C4">
      <w:pPr>
        <w:jc w:val="both"/>
      </w:pPr>
    </w:p>
    <w:p w:rsidR="00D21B00" w:rsidRDefault="00D21B00" w:rsidP="00D21B00"/>
    <w:p w:rsidR="00D21B00" w:rsidRDefault="00DA28C4" w:rsidP="00D21B00">
      <w:r>
        <w:rPr>
          <w:noProof/>
          <w:lang w:eastAsia="fr-FR"/>
        </w:rPr>
        <w:drawing>
          <wp:inline distT="0" distB="0" distL="0" distR="0">
            <wp:extent cx="5760720" cy="3144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e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144520"/>
                    </a:xfrm>
                    <a:prstGeom prst="rect">
                      <a:avLst/>
                    </a:prstGeom>
                  </pic:spPr>
                </pic:pic>
              </a:graphicData>
            </a:graphic>
          </wp:inline>
        </w:drawing>
      </w:r>
    </w:p>
    <w:p w:rsidR="00DA28C4" w:rsidRDefault="00DA28C4" w:rsidP="00DA28C4">
      <w:pPr>
        <w:jc w:val="center"/>
        <w:rPr>
          <w:rFonts w:asciiTheme="majorBidi" w:hAnsiTheme="majorBidi" w:cstheme="majorBidi"/>
          <w:sz w:val="20"/>
          <w:szCs w:val="20"/>
        </w:rPr>
      </w:pPr>
      <w:r w:rsidRPr="00DA28C4">
        <w:rPr>
          <w:rFonts w:asciiTheme="majorBidi" w:hAnsiTheme="majorBidi" w:cstheme="majorBidi"/>
          <w:b/>
          <w:bCs/>
          <w:sz w:val="20"/>
          <w:szCs w:val="20"/>
        </w:rPr>
        <w:t>Figure 1 :</w:t>
      </w:r>
      <w:r w:rsidR="00A52F3D">
        <w:rPr>
          <w:rFonts w:asciiTheme="majorBidi" w:hAnsiTheme="majorBidi" w:cstheme="majorBidi"/>
          <w:sz w:val="20"/>
          <w:szCs w:val="20"/>
        </w:rPr>
        <w:t xml:space="preserve"> A</w:t>
      </w:r>
      <w:r w:rsidRPr="00DA28C4">
        <w:rPr>
          <w:rFonts w:asciiTheme="majorBidi" w:hAnsiTheme="majorBidi" w:cstheme="majorBidi"/>
          <w:sz w:val="20"/>
          <w:szCs w:val="20"/>
        </w:rPr>
        <w:t>ccueil de notre site web.</w:t>
      </w:r>
    </w:p>
    <w:p w:rsidR="00DA28C4" w:rsidRDefault="00DA28C4" w:rsidP="00DA28C4">
      <w:pPr>
        <w:rPr>
          <w:rFonts w:asciiTheme="majorBidi" w:hAnsiTheme="majorBidi" w:cstheme="majorBidi"/>
          <w:sz w:val="20"/>
          <w:szCs w:val="20"/>
        </w:rPr>
      </w:pPr>
    </w:p>
    <w:p w:rsidR="003F72C4" w:rsidRDefault="003F72C4" w:rsidP="003F72C4">
      <w:pPr>
        <w:rPr>
          <w:rFonts w:asciiTheme="majorBidi" w:hAnsiTheme="majorBidi" w:cstheme="majorBidi"/>
          <w:sz w:val="24"/>
          <w:szCs w:val="24"/>
        </w:rPr>
      </w:pPr>
      <w:r>
        <w:rPr>
          <w:rFonts w:asciiTheme="majorBidi" w:hAnsiTheme="majorBidi" w:cstheme="majorBidi"/>
          <w:sz w:val="24"/>
          <w:szCs w:val="24"/>
        </w:rPr>
        <w:t xml:space="preserve">      </w:t>
      </w:r>
      <w:r w:rsidR="00952F7C">
        <w:rPr>
          <w:rFonts w:asciiTheme="majorBidi" w:hAnsiTheme="majorBidi" w:cstheme="majorBidi"/>
          <w:sz w:val="24"/>
          <w:szCs w:val="24"/>
        </w:rPr>
        <w:t>Ci-dessus représentée, la page d’accueil comporte ….</w:t>
      </w:r>
    </w:p>
    <w:p w:rsidR="00952F7C" w:rsidRDefault="00952F7C" w:rsidP="003F72C4">
      <w:pPr>
        <w:rPr>
          <w:rFonts w:asciiTheme="majorBidi" w:hAnsiTheme="majorBidi" w:cstheme="majorBidi"/>
          <w:sz w:val="24"/>
          <w:szCs w:val="24"/>
        </w:rPr>
      </w:pPr>
    </w:p>
    <w:p w:rsidR="00952F7C" w:rsidRDefault="00952F7C" w:rsidP="00952F7C">
      <w:pPr>
        <w:pStyle w:val="Paragraphedeliste"/>
        <w:numPr>
          <w:ilvl w:val="0"/>
          <w:numId w:val="6"/>
        </w:numPr>
        <w:rPr>
          <w:rFonts w:asciiTheme="majorBidi" w:hAnsiTheme="majorBidi" w:cstheme="majorBidi"/>
          <w:b/>
          <w:bCs/>
          <w:sz w:val="24"/>
          <w:szCs w:val="24"/>
        </w:rPr>
      </w:pPr>
      <w:r w:rsidRPr="00952F7C">
        <w:rPr>
          <w:rFonts w:asciiTheme="majorBidi" w:hAnsiTheme="majorBidi" w:cstheme="majorBidi"/>
          <w:b/>
          <w:bCs/>
          <w:sz w:val="24"/>
          <w:szCs w:val="24"/>
        </w:rPr>
        <w:t>La page de la production du gaz biométhane :</w:t>
      </w:r>
    </w:p>
    <w:p w:rsidR="00952F7C" w:rsidRDefault="00952F7C" w:rsidP="00952F7C">
      <w:pPr>
        <w:pStyle w:val="Paragraphedeliste"/>
        <w:rPr>
          <w:rFonts w:asciiTheme="majorBidi" w:hAnsiTheme="majorBidi" w:cstheme="majorBidi"/>
          <w:b/>
          <w:bCs/>
          <w:sz w:val="24"/>
          <w:szCs w:val="24"/>
        </w:rPr>
      </w:pPr>
    </w:p>
    <w:p w:rsidR="00952F7C" w:rsidRPr="00461DE6" w:rsidRDefault="00952F7C" w:rsidP="00461DE6">
      <w:pPr>
        <w:rPr>
          <w:rFonts w:asciiTheme="majorBidi" w:hAnsiTheme="majorBidi" w:cstheme="majorBidi"/>
          <w:b/>
          <w:bCs/>
          <w:sz w:val="24"/>
          <w:szCs w:val="24"/>
        </w:rPr>
      </w:pPr>
      <w:r>
        <w:rPr>
          <w:noProof/>
          <w:lang w:eastAsia="fr-FR"/>
        </w:rPr>
        <w:drawing>
          <wp:inline distT="0" distB="0" distL="0" distR="0">
            <wp:extent cx="5674894" cy="3077029"/>
            <wp:effectExtent l="0" t="0" r="254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3121" cy="3081490"/>
                    </a:xfrm>
                    <a:prstGeom prst="rect">
                      <a:avLst/>
                    </a:prstGeom>
                  </pic:spPr>
                </pic:pic>
              </a:graphicData>
            </a:graphic>
          </wp:inline>
        </w:drawing>
      </w:r>
    </w:p>
    <w:p w:rsidR="003F72C4" w:rsidRDefault="00A52F3D" w:rsidP="00A52F3D">
      <w:pPr>
        <w:jc w:val="center"/>
        <w:rPr>
          <w:rFonts w:asciiTheme="majorBidi" w:hAnsiTheme="majorBidi" w:cstheme="majorBidi"/>
          <w:sz w:val="20"/>
          <w:szCs w:val="20"/>
        </w:rPr>
      </w:pPr>
      <w:r w:rsidRPr="00A52F3D">
        <w:rPr>
          <w:rFonts w:asciiTheme="majorBidi" w:hAnsiTheme="majorBidi" w:cstheme="majorBidi"/>
          <w:b/>
          <w:bCs/>
          <w:sz w:val="20"/>
          <w:szCs w:val="20"/>
        </w:rPr>
        <w:t>Figure 2 :</w:t>
      </w:r>
      <w:r>
        <w:rPr>
          <w:rFonts w:asciiTheme="majorBidi" w:hAnsiTheme="majorBidi" w:cstheme="majorBidi"/>
          <w:sz w:val="20"/>
          <w:szCs w:val="20"/>
        </w:rPr>
        <w:t xml:space="preserve"> P</w:t>
      </w:r>
      <w:r w:rsidRPr="00A52F3D">
        <w:rPr>
          <w:rFonts w:asciiTheme="majorBidi" w:hAnsiTheme="majorBidi" w:cstheme="majorBidi"/>
          <w:sz w:val="20"/>
          <w:szCs w:val="20"/>
        </w:rPr>
        <w:t>age de la production du gaz biométhane.</w:t>
      </w:r>
    </w:p>
    <w:p w:rsidR="00461DE6" w:rsidRDefault="00461DE6" w:rsidP="00461DE6">
      <w:pPr>
        <w:rPr>
          <w:rFonts w:asciiTheme="majorBidi" w:hAnsiTheme="majorBidi" w:cstheme="majorBidi"/>
          <w:sz w:val="20"/>
          <w:szCs w:val="20"/>
        </w:rPr>
      </w:pPr>
    </w:p>
    <w:p w:rsidR="00461DE6" w:rsidRPr="00D7106F" w:rsidRDefault="00461DE6" w:rsidP="00461DE6">
      <w:pPr>
        <w:rPr>
          <w:rFonts w:asciiTheme="majorBidi" w:hAnsiTheme="majorBidi" w:cstheme="majorBidi"/>
          <w:sz w:val="24"/>
          <w:szCs w:val="24"/>
        </w:rPr>
      </w:pPr>
    </w:p>
    <w:p w:rsidR="00841814" w:rsidRDefault="00A52F3D" w:rsidP="00DA28C4">
      <w:pPr>
        <w:rPr>
          <w:rFonts w:asciiTheme="majorBidi" w:hAnsiTheme="majorBidi" w:cstheme="majorBidi"/>
          <w:sz w:val="24"/>
          <w:szCs w:val="24"/>
        </w:rPr>
      </w:pPr>
      <w:r>
        <w:rPr>
          <w:rFonts w:asciiTheme="majorBidi" w:hAnsiTheme="majorBidi" w:cstheme="majorBidi"/>
          <w:sz w:val="24"/>
          <w:szCs w:val="24"/>
        </w:rPr>
        <w:t xml:space="preserve">   </w:t>
      </w:r>
      <w:r w:rsidR="00FD42D5">
        <w:rPr>
          <w:rFonts w:asciiTheme="majorBidi" w:hAnsiTheme="majorBidi" w:cstheme="majorBidi"/>
          <w:sz w:val="24"/>
          <w:szCs w:val="24"/>
        </w:rPr>
        <w:t xml:space="preserve">  </w:t>
      </w:r>
      <w:r>
        <w:rPr>
          <w:rFonts w:asciiTheme="majorBidi" w:hAnsiTheme="majorBidi" w:cstheme="majorBidi"/>
          <w:sz w:val="24"/>
          <w:szCs w:val="24"/>
        </w:rPr>
        <w:t xml:space="preserve"> </w:t>
      </w:r>
      <w:r w:rsidR="00841814">
        <w:rPr>
          <w:rFonts w:asciiTheme="majorBidi" w:hAnsiTheme="majorBidi" w:cstheme="majorBidi"/>
          <w:sz w:val="24"/>
          <w:szCs w:val="24"/>
        </w:rPr>
        <w:t>Dans la figure 2 une capture d’</w:t>
      </w:r>
      <w:r w:rsidR="00153E21">
        <w:rPr>
          <w:rFonts w:asciiTheme="majorBidi" w:hAnsiTheme="majorBidi" w:cstheme="majorBidi"/>
          <w:sz w:val="24"/>
          <w:szCs w:val="24"/>
        </w:rPr>
        <w:t>écran</w:t>
      </w:r>
      <w:r w:rsidR="00841814">
        <w:rPr>
          <w:rFonts w:asciiTheme="majorBidi" w:hAnsiTheme="majorBidi" w:cstheme="majorBidi"/>
          <w:sz w:val="24"/>
          <w:szCs w:val="24"/>
        </w:rPr>
        <w:t xml:space="preserve"> de la </w:t>
      </w:r>
      <w:r w:rsidR="00153E21">
        <w:rPr>
          <w:rFonts w:asciiTheme="majorBidi" w:hAnsiTheme="majorBidi" w:cstheme="majorBidi"/>
          <w:sz w:val="24"/>
          <w:szCs w:val="24"/>
        </w:rPr>
        <w:t>deuxième</w:t>
      </w:r>
      <w:r w:rsidR="00841814">
        <w:rPr>
          <w:rFonts w:asciiTheme="majorBidi" w:hAnsiTheme="majorBidi" w:cstheme="majorBidi"/>
          <w:sz w:val="24"/>
          <w:szCs w:val="24"/>
        </w:rPr>
        <w:t xml:space="preserve"> page qu’est celle qui </w:t>
      </w:r>
      <w:r w:rsidR="00153E21">
        <w:rPr>
          <w:rFonts w:asciiTheme="majorBidi" w:hAnsiTheme="majorBidi" w:cstheme="majorBidi"/>
          <w:sz w:val="24"/>
          <w:szCs w:val="24"/>
        </w:rPr>
        <w:t>dévoile</w:t>
      </w:r>
      <w:r w:rsidR="00841814">
        <w:rPr>
          <w:rFonts w:asciiTheme="majorBidi" w:hAnsiTheme="majorBidi" w:cstheme="majorBidi"/>
          <w:sz w:val="24"/>
          <w:szCs w:val="24"/>
        </w:rPr>
        <w:t xml:space="preserve"> la production du gaz </w:t>
      </w:r>
      <w:r w:rsidR="00153E21">
        <w:rPr>
          <w:rFonts w:asciiTheme="majorBidi" w:hAnsiTheme="majorBidi" w:cstheme="majorBidi"/>
          <w:sz w:val="24"/>
          <w:szCs w:val="24"/>
        </w:rPr>
        <w:t>biométhane</w:t>
      </w:r>
      <w:r w:rsidR="00841814">
        <w:rPr>
          <w:rFonts w:asciiTheme="majorBidi" w:hAnsiTheme="majorBidi" w:cstheme="majorBidi"/>
          <w:sz w:val="24"/>
          <w:szCs w:val="24"/>
        </w:rPr>
        <w:t xml:space="preserve"> des </w:t>
      </w:r>
      <w:r w:rsidR="00841814" w:rsidRPr="00841814">
        <w:rPr>
          <w:rFonts w:asciiTheme="majorBidi" w:hAnsiTheme="majorBidi" w:cstheme="majorBidi"/>
          <w:sz w:val="24"/>
          <w:szCs w:val="24"/>
        </w:rPr>
        <w:t>sites d’injection r</w:t>
      </w:r>
      <w:r w:rsidR="00841814">
        <w:rPr>
          <w:rFonts w:asciiTheme="majorBidi" w:hAnsiTheme="majorBidi" w:cstheme="majorBidi"/>
          <w:sz w:val="24"/>
          <w:szCs w:val="24"/>
        </w:rPr>
        <w:t xml:space="preserve">accordés au </w:t>
      </w:r>
      <w:r w:rsidR="00153E21">
        <w:rPr>
          <w:rFonts w:asciiTheme="majorBidi" w:hAnsiTheme="majorBidi" w:cstheme="majorBidi"/>
          <w:sz w:val="24"/>
          <w:szCs w:val="24"/>
        </w:rPr>
        <w:t>réseau</w:t>
      </w:r>
      <w:r w:rsidR="00841814">
        <w:rPr>
          <w:rFonts w:asciiTheme="majorBidi" w:hAnsiTheme="majorBidi" w:cstheme="majorBidi"/>
          <w:sz w:val="24"/>
          <w:szCs w:val="24"/>
        </w:rPr>
        <w:t xml:space="preserve"> de transport de gaz en France.</w:t>
      </w:r>
      <w:r w:rsidR="00153E21">
        <w:rPr>
          <w:rFonts w:asciiTheme="majorBidi" w:hAnsiTheme="majorBidi" w:cstheme="majorBidi"/>
          <w:sz w:val="24"/>
          <w:szCs w:val="24"/>
        </w:rPr>
        <w:t xml:space="preserve"> Sur cette page se trouve un graphique qui est un diagramme en bâtons ainsi qu’un espace dédié aux choix des dates que nous voulons afficher sur le diagramme.</w:t>
      </w:r>
    </w:p>
    <w:p w:rsidR="00153E21" w:rsidRDefault="00153E21" w:rsidP="00DA28C4">
      <w:pPr>
        <w:rPr>
          <w:rFonts w:asciiTheme="majorBidi" w:hAnsiTheme="majorBidi" w:cstheme="majorBidi"/>
          <w:sz w:val="24"/>
          <w:szCs w:val="24"/>
        </w:rPr>
      </w:pPr>
    </w:p>
    <w:p w:rsidR="00153E21" w:rsidRDefault="00FD42D5" w:rsidP="00153E21">
      <w:pPr>
        <w:pStyle w:val="Paragraphedeliste"/>
        <w:numPr>
          <w:ilvl w:val="0"/>
          <w:numId w:val="6"/>
        </w:numPr>
        <w:rPr>
          <w:rFonts w:asciiTheme="majorBidi" w:hAnsiTheme="majorBidi" w:cstheme="majorBidi"/>
          <w:b/>
          <w:bCs/>
          <w:sz w:val="24"/>
          <w:szCs w:val="24"/>
        </w:rPr>
      </w:pPr>
      <w:r w:rsidRPr="00DA7872">
        <w:rPr>
          <w:rFonts w:asciiTheme="majorBidi" w:hAnsiTheme="majorBidi" w:cstheme="majorBidi"/>
          <w:b/>
          <w:bCs/>
          <w:sz w:val="24"/>
          <w:szCs w:val="24"/>
        </w:rPr>
        <w:t xml:space="preserve">La </w:t>
      </w:r>
      <w:r w:rsidR="003F6814">
        <w:rPr>
          <w:rFonts w:asciiTheme="majorBidi" w:hAnsiTheme="majorBidi" w:cstheme="majorBidi"/>
          <w:b/>
          <w:bCs/>
          <w:sz w:val="24"/>
          <w:szCs w:val="24"/>
        </w:rPr>
        <w:t>page de la consommation d</w:t>
      </w:r>
      <w:r w:rsidR="00DA7872" w:rsidRPr="00DA7872">
        <w:rPr>
          <w:rFonts w:asciiTheme="majorBidi" w:hAnsiTheme="majorBidi" w:cstheme="majorBidi"/>
          <w:b/>
          <w:bCs/>
          <w:sz w:val="24"/>
          <w:szCs w:val="24"/>
        </w:rPr>
        <w:t>’électricité par les grandes métropoles :</w:t>
      </w:r>
    </w:p>
    <w:p w:rsidR="00DA7872" w:rsidRDefault="00DA7872" w:rsidP="00DA7872">
      <w:pPr>
        <w:jc w:val="center"/>
        <w:rPr>
          <w:rFonts w:asciiTheme="majorBidi" w:hAnsiTheme="majorBidi" w:cstheme="majorBidi"/>
          <w:b/>
          <w:bCs/>
          <w:sz w:val="24"/>
          <w:szCs w:val="24"/>
        </w:rPr>
      </w:pPr>
      <w:r>
        <w:rPr>
          <w:rFonts w:asciiTheme="majorBidi" w:hAnsiTheme="majorBidi" w:cstheme="majorBidi"/>
          <w:b/>
          <w:bCs/>
          <w:noProof/>
          <w:sz w:val="24"/>
          <w:szCs w:val="24"/>
          <w:lang w:eastAsia="fr-FR"/>
        </w:rPr>
        <w:drawing>
          <wp:inline distT="0" distB="0" distL="0" distR="0">
            <wp:extent cx="5760720" cy="31356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tric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135630"/>
                    </a:xfrm>
                    <a:prstGeom prst="rect">
                      <a:avLst/>
                    </a:prstGeom>
                  </pic:spPr>
                </pic:pic>
              </a:graphicData>
            </a:graphic>
          </wp:inline>
        </w:drawing>
      </w:r>
    </w:p>
    <w:p w:rsidR="00DA7872" w:rsidRDefault="00790ABA" w:rsidP="00790ABA">
      <w:pPr>
        <w:jc w:val="center"/>
        <w:rPr>
          <w:rFonts w:asciiTheme="majorBidi" w:hAnsiTheme="majorBidi" w:cstheme="majorBidi"/>
        </w:rPr>
      </w:pPr>
      <w:r w:rsidRPr="00790ABA">
        <w:rPr>
          <w:rFonts w:asciiTheme="majorBidi" w:hAnsiTheme="majorBidi" w:cstheme="majorBidi"/>
          <w:b/>
          <w:bCs/>
        </w:rPr>
        <w:t>Figure 3 :</w:t>
      </w:r>
      <w:r w:rsidRPr="00790ABA">
        <w:rPr>
          <w:rFonts w:asciiTheme="majorBidi" w:hAnsiTheme="majorBidi" w:cstheme="majorBidi"/>
        </w:rPr>
        <w:t xml:space="preserve"> page de la consommation d’électricité par les grandes métropoles.</w:t>
      </w:r>
    </w:p>
    <w:p w:rsidR="00790ABA" w:rsidRDefault="00790ABA" w:rsidP="00790ABA">
      <w:pPr>
        <w:jc w:val="center"/>
        <w:rPr>
          <w:rFonts w:asciiTheme="majorBidi" w:hAnsiTheme="majorBidi" w:cstheme="majorBidi"/>
        </w:rPr>
      </w:pPr>
    </w:p>
    <w:p w:rsidR="00790ABA" w:rsidRDefault="001406C4" w:rsidP="001406C4">
      <w:pPr>
        <w:jc w:val="both"/>
        <w:rPr>
          <w:rFonts w:asciiTheme="majorBidi" w:hAnsiTheme="majorBidi" w:cstheme="majorBidi"/>
          <w:sz w:val="24"/>
          <w:szCs w:val="24"/>
        </w:rPr>
      </w:pPr>
      <w:r>
        <w:rPr>
          <w:rFonts w:asciiTheme="majorBidi" w:hAnsiTheme="majorBidi" w:cstheme="majorBidi"/>
          <w:sz w:val="24"/>
          <w:szCs w:val="24"/>
        </w:rPr>
        <w:t xml:space="preserve">       </w:t>
      </w:r>
      <w:r w:rsidR="003F6814" w:rsidRPr="001406C4">
        <w:rPr>
          <w:rFonts w:asciiTheme="majorBidi" w:hAnsiTheme="majorBidi" w:cstheme="majorBidi"/>
          <w:sz w:val="24"/>
          <w:szCs w:val="24"/>
        </w:rPr>
        <w:t xml:space="preserve">Cette page est consacrée à la consommation d’électricité par les grandes métropoles. Elle comporte un diagramme en </w:t>
      </w:r>
      <w:r w:rsidRPr="001406C4">
        <w:rPr>
          <w:rFonts w:asciiTheme="majorBidi" w:hAnsiTheme="majorBidi" w:cstheme="majorBidi"/>
          <w:sz w:val="24"/>
          <w:szCs w:val="24"/>
        </w:rPr>
        <w:t>bâtons</w:t>
      </w:r>
      <w:r w:rsidR="003F6814" w:rsidRPr="001406C4">
        <w:rPr>
          <w:rFonts w:asciiTheme="majorBidi" w:hAnsiTheme="majorBidi" w:cstheme="majorBidi"/>
          <w:sz w:val="24"/>
          <w:szCs w:val="24"/>
        </w:rPr>
        <w:t xml:space="preserve"> qui </w:t>
      </w:r>
      <w:r w:rsidRPr="001406C4">
        <w:rPr>
          <w:rFonts w:asciiTheme="majorBidi" w:hAnsiTheme="majorBidi" w:cstheme="majorBidi"/>
          <w:sz w:val="24"/>
          <w:szCs w:val="24"/>
        </w:rPr>
        <w:t>représente</w:t>
      </w:r>
      <w:r w:rsidR="003F6814" w:rsidRPr="001406C4">
        <w:rPr>
          <w:rFonts w:asciiTheme="majorBidi" w:hAnsiTheme="majorBidi" w:cstheme="majorBidi"/>
          <w:sz w:val="24"/>
          <w:szCs w:val="24"/>
        </w:rPr>
        <w:t xml:space="preserve"> les </w:t>
      </w:r>
      <w:r w:rsidRPr="001406C4">
        <w:rPr>
          <w:rFonts w:asciiTheme="majorBidi" w:hAnsiTheme="majorBidi" w:cstheme="majorBidi"/>
          <w:sz w:val="24"/>
          <w:szCs w:val="24"/>
        </w:rPr>
        <w:t>consommations</w:t>
      </w:r>
      <w:r w:rsidR="003F6814" w:rsidRPr="001406C4">
        <w:rPr>
          <w:rFonts w:asciiTheme="majorBidi" w:hAnsiTheme="majorBidi" w:cstheme="majorBidi"/>
          <w:sz w:val="24"/>
          <w:szCs w:val="24"/>
        </w:rPr>
        <w:t xml:space="preserve"> </w:t>
      </w:r>
      <w:r w:rsidRPr="001406C4">
        <w:rPr>
          <w:rFonts w:asciiTheme="majorBidi" w:hAnsiTheme="majorBidi" w:cstheme="majorBidi"/>
          <w:sz w:val="24"/>
          <w:szCs w:val="24"/>
        </w:rPr>
        <w:t>journalières</w:t>
      </w:r>
      <w:r w:rsidR="003F6814" w:rsidRPr="001406C4">
        <w:rPr>
          <w:rFonts w:asciiTheme="majorBidi" w:hAnsiTheme="majorBidi" w:cstheme="majorBidi"/>
          <w:sz w:val="24"/>
          <w:szCs w:val="24"/>
        </w:rPr>
        <w:t xml:space="preserve"> ainsi qu’un espace pour </w:t>
      </w:r>
      <w:r w:rsidRPr="001406C4">
        <w:rPr>
          <w:rFonts w:asciiTheme="majorBidi" w:hAnsiTheme="majorBidi" w:cstheme="majorBidi"/>
          <w:sz w:val="24"/>
          <w:szCs w:val="24"/>
        </w:rPr>
        <w:t>sélectionner</w:t>
      </w:r>
      <w:r w:rsidR="003F6814" w:rsidRPr="001406C4">
        <w:rPr>
          <w:rFonts w:asciiTheme="majorBidi" w:hAnsiTheme="majorBidi" w:cstheme="majorBidi"/>
          <w:sz w:val="24"/>
          <w:szCs w:val="24"/>
        </w:rPr>
        <w:t xml:space="preserve"> les dates </w:t>
      </w:r>
      <w:r w:rsidRPr="001406C4">
        <w:rPr>
          <w:rFonts w:asciiTheme="majorBidi" w:hAnsiTheme="majorBidi" w:cstheme="majorBidi"/>
          <w:sz w:val="24"/>
          <w:szCs w:val="24"/>
        </w:rPr>
        <w:t>à</w:t>
      </w:r>
      <w:r w:rsidR="003F6814" w:rsidRPr="001406C4">
        <w:rPr>
          <w:rFonts w:asciiTheme="majorBidi" w:hAnsiTheme="majorBidi" w:cstheme="majorBidi"/>
          <w:sz w:val="24"/>
          <w:szCs w:val="24"/>
        </w:rPr>
        <w:t xml:space="preserve"> afficher dans le diagramme.</w:t>
      </w:r>
    </w:p>
    <w:p w:rsidR="00BB1DC0" w:rsidRDefault="00BB1DC0" w:rsidP="001406C4">
      <w:pPr>
        <w:jc w:val="both"/>
        <w:rPr>
          <w:rFonts w:asciiTheme="majorBidi" w:hAnsiTheme="majorBidi" w:cstheme="majorBidi"/>
          <w:sz w:val="24"/>
          <w:szCs w:val="24"/>
        </w:rPr>
      </w:pPr>
    </w:p>
    <w:p w:rsidR="00BB1DC0" w:rsidRDefault="00BB1DC0" w:rsidP="00BB1DC0">
      <w:pPr>
        <w:pStyle w:val="Paragraphedeliste"/>
        <w:numPr>
          <w:ilvl w:val="0"/>
          <w:numId w:val="6"/>
        </w:numPr>
        <w:jc w:val="both"/>
        <w:rPr>
          <w:rFonts w:asciiTheme="majorBidi" w:hAnsiTheme="majorBidi" w:cstheme="majorBidi"/>
          <w:b/>
          <w:bCs/>
          <w:sz w:val="24"/>
          <w:szCs w:val="24"/>
        </w:rPr>
      </w:pPr>
      <w:r w:rsidRPr="00BB1DC0">
        <w:rPr>
          <w:rFonts w:asciiTheme="majorBidi" w:hAnsiTheme="majorBidi" w:cstheme="majorBidi"/>
          <w:b/>
          <w:bCs/>
          <w:sz w:val="24"/>
          <w:szCs w:val="24"/>
        </w:rPr>
        <w:t>La page de la consommation de gaz par les centrales à cycle combiné gaz :</w:t>
      </w:r>
    </w:p>
    <w:p w:rsidR="00BB1DC0" w:rsidRPr="00BB1DC0" w:rsidRDefault="00B12A39" w:rsidP="00B12A39">
      <w:pPr>
        <w:jc w:val="center"/>
        <w:rPr>
          <w:rFonts w:asciiTheme="majorBidi" w:hAnsiTheme="majorBidi" w:cstheme="majorBidi"/>
          <w:b/>
          <w:bCs/>
          <w:sz w:val="24"/>
          <w:szCs w:val="24"/>
        </w:rPr>
      </w:pPr>
      <w:r>
        <w:rPr>
          <w:rFonts w:asciiTheme="majorBidi" w:hAnsiTheme="majorBidi" w:cstheme="majorBidi"/>
          <w:b/>
          <w:bCs/>
          <w:noProof/>
          <w:sz w:val="24"/>
          <w:szCs w:val="24"/>
          <w:lang w:eastAsia="fr-FR"/>
        </w:rPr>
        <w:lastRenderedPageBreak/>
        <w:drawing>
          <wp:inline distT="0" distB="0" distL="0" distR="0">
            <wp:extent cx="5760720" cy="31203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z combiné.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120390"/>
                    </a:xfrm>
                    <a:prstGeom prst="rect">
                      <a:avLst/>
                    </a:prstGeom>
                  </pic:spPr>
                </pic:pic>
              </a:graphicData>
            </a:graphic>
          </wp:inline>
        </w:drawing>
      </w:r>
    </w:p>
    <w:p w:rsidR="001406C4" w:rsidRDefault="00DF47FB" w:rsidP="00DF47FB">
      <w:pPr>
        <w:jc w:val="center"/>
        <w:rPr>
          <w:rFonts w:asciiTheme="majorBidi" w:hAnsiTheme="majorBidi" w:cstheme="majorBidi"/>
        </w:rPr>
      </w:pPr>
      <w:r w:rsidRPr="00DF47FB">
        <w:rPr>
          <w:rFonts w:asciiTheme="majorBidi" w:hAnsiTheme="majorBidi" w:cstheme="majorBidi"/>
          <w:b/>
          <w:bCs/>
        </w:rPr>
        <w:t>Figure 4 :</w:t>
      </w:r>
      <w:r w:rsidRPr="00DF47FB">
        <w:rPr>
          <w:rFonts w:asciiTheme="majorBidi" w:hAnsiTheme="majorBidi" w:cstheme="majorBidi"/>
        </w:rPr>
        <w:t xml:space="preserve"> page de la consommation du gaz par les centrales à cycle combiné gaz.</w:t>
      </w:r>
    </w:p>
    <w:p w:rsidR="005750CB" w:rsidRDefault="00585A97" w:rsidP="00585A97">
      <w:pPr>
        <w:jc w:val="both"/>
        <w:rPr>
          <w:rFonts w:asciiTheme="majorBidi" w:hAnsiTheme="majorBidi" w:cstheme="majorBidi"/>
          <w:sz w:val="24"/>
          <w:szCs w:val="24"/>
        </w:rPr>
      </w:pPr>
      <w:r w:rsidRPr="00585A97">
        <w:rPr>
          <w:rFonts w:asciiTheme="majorBidi" w:hAnsiTheme="majorBidi" w:cstheme="majorBidi"/>
          <w:sz w:val="24"/>
          <w:szCs w:val="24"/>
        </w:rPr>
        <w:t xml:space="preserve">       </w:t>
      </w:r>
    </w:p>
    <w:p w:rsidR="00585A97" w:rsidRDefault="005750CB" w:rsidP="00585A97">
      <w:pPr>
        <w:jc w:val="both"/>
        <w:rPr>
          <w:rFonts w:asciiTheme="majorBidi" w:hAnsiTheme="majorBidi" w:cstheme="majorBidi"/>
          <w:sz w:val="24"/>
          <w:szCs w:val="24"/>
        </w:rPr>
      </w:pPr>
      <w:r>
        <w:rPr>
          <w:rFonts w:asciiTheme="majorBidi" w:hAnsiTheme="majorBidi" w:cstheme="majorBidi"/>
          <w:sz w:val="24"/>
          <w:szCs w:val="24"/>
        </w:rPr>
        <w:t xml:space="preserve">        </w:t>
      </w:r>
      <w:r w:rsidR="00585A97" w:rsidRPr="00585A97">
        <w:rPr>
          <w:rFonts w:asciiTheme="majorBidi" w:hAnsiTheme="majorBidi" w:cstheme="majorBidi"/>
          <w:sz w:val="24"/>
          <w:szCs w:val="24"/>
        </w:rPr>
        <w:t>Page consacrée à la consommation du gaz par les centrales à cycle combiné gaz. Elle comprend comme les pages précédentes un diagramme en bâtons ainsi qu’un espace pour le choix des dates à afficher.</w:t>
      </w:r>
    </w:p>
    <w:p w:rsidR="00A36108" w:rsidRDefault="00A36108" w:rsidP="00585A97">
      <w:pPr>
        <w:jc w:val="both"/>
        <w:rPr>
          <w:rFonts w:asciiTheme="majorBidi" w:hAnsiTheme="majorBidi" w:cstheme="majorBidi"/>
          <w:sz w:val="24"/>
          <w:szCs w:val="24"/>
        </w:rPr>
      </w:pPr>
    </w:p>
    <w:p w:rsidR="00A36108" w:rsidRPr="00841814" w:rsidRDefault="00A36108" w:rsidP="00A36108">
      <w:pPr>
        <w:pStyle w:val="Titre2"/>
        <w:rPr>
          <w:rFonts w:asciiTheme="majorBidi" w:hAnsiTheme="majorBidi"/>
          <w:color w:val="C00000"/>
        </w:rPr>
      </w:pPr>
      <w:bookmarkStart w:id="10" w:name="_Toc124646613"/>
      <w:r w:rsidRPr="00841814">
        <w:rPr>
          <w:rFonts w:asciiTheme="majorBidi" w:hAnsiTheme="majorBidi"/>
          <w:color w:val="C00000"/>
        </w:rPr>
        <w:t>Graphiques :</w:t>
      </w:r>
      <w:bookmarkEnd w:id="10"/>
    </w:p>
    <w:p w:rsidR="00A36108" w:rsidRDefault="00A36108" w:rsidP="00A36108"/>
    <w:p w:rsidR="00A36108" w:rsidRDefault="00A36108" w:rsidP="00A36108">
      <w:pPr>
        <w:pStyle w:val="Titre3"/>
        <w:rPr>
          <w:rFonts w:asciiTheme="majorBidi" w:hAnsiTheme="majorBidi"/>
          <w:color w:val="C00000"/>
        </w:rPr>
      </w:pPr>
      <w:bookmarkStart w:id="11" w:name="_Toc124646614"/>
      <w:r w:rsidRPr="00841814">
        <w:rPr>
          <w:rFonts w:asciiTheme="majorBidi" w:hAnsiTheme="majorBidi"/>
          <w:color w:val="C00000"/>
        </w:rPr>
        <w:t>Choix de graphiques</w:t>
      </w:r>
      <w:bookmarkEnd w:id="11"/>
    </w:p>
    <w:p w:rsidR="00A36108" w:rsidRDefault="00A36108" w:rsidP="00A36108"/>
    <w:p w:rsidR="00A36108" w:rsidRPr="00AD35DA" w:rsidRDefault="00A36108" w:rsidP="00A36108">
      <w:pPr>
        <w:jc w:val="both"/>
        <w:rPr>
          <w:rFonts w:asciiTheme="majorBidi" w:hAnsiTheme="majorBidi" w:cstheme="majorBidi"/>
          <w:sz w:val="24"/>
          <w:szCs w:val="24"/>
        </w:rPr>
      </w:pPr>
      <w:r w:rsidRPr="00AD35DA">
        <w:rPr>
          <w:rFonts w:asciiTheme="majorBidi" w:hAnsiTheme="majorBidi" w:cstheme="majorBidi"/>
          <w:sz w:val="24"/>
          <w:szCs w:val="24"/>
        </w:rPr>
        <w:t xml:space="preserve">      Nous avons choisi de représenter les données par des diagrammes en bâtons car c'est le diagramme le plus adéquat pour visualiser des données de la façon la plus claire et précise lorsqu’il s’agit de représenter la consommation ou la production par rapport à des dates comme c’est le cas pour nous. Ce graphique permet au lecteur de reconnaitre plus facilement et plus rapidement un motif ou une tendance mais aussi de </w:t>
      </w:r>
      <w:r w:rsidRPr="00AD35DA">
        <w:rPr>
          <w:rFonts w:asciiTheme="majorBidi" w:hAnsiTheme="majorBidi" w:cstheme="majorBidi"/>
          <w:color w:val="202124"/>
          <w:sz w:val="24"/>
          <w:szCs w:val="24"/>
          <w:shd w:val="clear" w:color="auto" w:fill="FFFFFF"/>
        </w:rPr>
        <w:t>comparer facilement les données à l'œil nu.</w:t>
      </w:r>
    </w:p>
    <w:p w:rsidR="00A36108" w:rsidRDefault="00A36108" w:rsidP="00A36108"/>
    <w:p w:rsidR="00A36108" w:rsidRDefault="00A36108" w:rsidP="00A36108">
      <w:pPr>
        <w:pStyle w:val="Titre3"/>
        <w:rPr>
          <w:rFonts w:asciiTheme="majorBidi" w:hAnsiTheme="majorBidi"/>
          <w:color w:val="C00000"/>
        </w:rPr>
      </w:pPr>
      <w:bookmarkStart w:id="12" w:name="_Toc124646615"/>
      <w:r w:rsidRPr="00841814">
        <w:rPr>
          <w:rFonts w:asciiTheme="majorBidi" w:hAnsiTheme="majorBidi"/>
          <w:color w:val="C00000"/>
        </w:rPr>
        <w:t>Commentaires</w:t>
      </w:r>
      <w:bookmarkEnd w:id="12"/>
    </w:p>
    <w:p w:rsidR="00A36108" w:rsidRPr="003F120C" w:rsidRDefault="00A36108" w:rsidP="00A36108"/>
    <w:p w:rsidR="00A36108" w:rsidRPr="00027D78" w:rsidRDefault="00A36108" w:rsidP="00A36108">
      <w:pPr>
        <w:rPr>
          <w:rFonts w:asciiTheme="majorBidi" w:hAnsiTheme="majorBidi" w:cstheme="majorBidi"/>
          <w:sz w:val="24"/>
          <w:szCs w:val="24"/>
        </w:rPr>
      </w:pPr>
      <w:r w:rsidRPr="00027D78">
        <w:rPr>
          <w:rFonts w:asciiTheme="majorBidi" w:hAnsiTheme="majorBidi" w:cstheme="majorBidi"/>
          <w:sz w:val="24"/>
          <w:szCs w:val="24"/>
        </w:rPr>
        <w:t>Nous allons commenter et discuter les diagrammes en bâtons obtenus sur chaque page :</w:t>
      </w:r>
    </w:p>
    <w:p w:rsidR="00A36108" w:rsidRDefault="00A36108" w:rsidP="00A36108">
      <w:pPr>
        <w:pStyle w:val="Paragraphedeliste"/>
        <w:numPr>
          <w:ilvl w:val="0"/>
          <w:numId w:val="6"/>
        </w:numPr>
        <w:rPr>
          <w:rFonts w:asciiTheme="majorBidi" w:hAnsiTheme="majorBidi" w:cstheme="majorBidi"/>
          <w:b/>
          <w:bCs/>
          <w:sz w:val="24"/>
          <w:szCs w:val="24"/>
        </w:rPr>
      </w:pPr>
      <w:r w:rsidRPr="00952F7C">
        <w:rPr>
          <w:rFonts w:asciiTheme="majorBidi" w:hAnsiTheme="majorBidi" w:cstheme="majorBidi"/>
          <w:b/>
          <w:bCs/>
          <w:sz w:val="24"/>
          <w:szCs w:val="24"/>
        </w:rPr>
        <w:t>La page de la production du gaz biométhane :</w:t>
      </w:r>
    </w:p>
    <w:p w:rsidR="00A36108" w:rsidRDefault="00A36108" w:rsidP="00A36108">
      <w:pPr>
        <w:pStyle w:val="Paragraphedeliste"/>
      </w:pPr>
    </w:p>
    <w:p w:rsidR="00A36108" w:rsidRPr="0077495E" w:rsidRDefault="00A36108" w:rsidP="00A36108">
      <w:pPr>
        <w:pStyle w:val="Paragraphedeliste"/>
        <w:rPr>
          <w:rFonts w:asciiTheme="majorBidi" w:hAnsiTheme="majorBidi" w:cstheme="majorBidi"/>
          <w:sz w:val="24"/>
          <w:szCs w:val="24"/>
        </w:rPr>
      </w:pPr>
      <w:r>
        <w:rPr>
          <w:rFonts w:asciiTheme="majorBidi" w:hAnsiTheme="majorBidi" w:cstheme="majorBidi"/>
          <w:sz w:val="24"/>
          <w:szCs w:val="24"/>
        </w:rPr>
        <w:t xml:space="preserve">      </w:t>
      </w:r>
      <w:r w:rsidRPr="0077495E">
        <w:rPr>
          <w:rFonts w:asciiTheme="majorBidi" w:hAnsiTheme="majorBidi" w:cstheme="majorBidi"/>
          <w:sz w:val="24"/>
          <w:szCs w:val="24"/>
        </w:rPr>
        <w:t>Nous remarquons qu’il n’y a pas de tendance ou de motif et que le pic est atteint le 31 décembre 2022 ou la production de gaz biométhane a atteint 3879.368</w:t>
      </w:r>
      <w:r>
        <w:rPr>
          <w:rFonts w:asciiTheme="majorBidi" w:hAnsiTheme="majorBidi" w:cstheme="majorBidi"/>
          <w:sz w:val="24"/>
          <w:szCs w:val="24"/>
        </w:rPr>
        <w:t xml:space="preserve"> </w:t>
      </w:r>
      <w:r w:rsidRPr="00277CE2">
        <w:rPr>
          <w:rFonts w:asciiTheme="majorBidi" w:hAnsiTheme="majorBidi" w:cstheme="majorBidi"/>
          <w:spacing w:val="2"/>
          <w:sz w:val="24"/>
          <w:szCs w:val="24"/>
        </w:rPr>
        <w:t>MWh</w:t>
      </w:r>
      <w:r w:rsidRPr="0077495E">
        <w:rPr>
          <w:rFonts w:asciiTheme="majorBidi" w:hAnsiTheme="majorBidi" w:cstheme="majorBidi"/>
          <w:sz w:val="24"/>
          <w:szCs w:val="24"/>
        </w:rPr>
        <w:t>.</w:t>
      </w:r>
    </w:p>
    <w:p w:rsidR="00A36108" w:rsidRDefault="00A36108" w:rsidP="00A36108">
      <w:pPr>
        <w:pStyle w:val="Paragraphedeliste"/>
      </w:pPr>
    </w:p>
    <w:p w:rsidR="00A36108" w:rsidRDefault="00A36108" w:rsidP="00A36108">
      <w:pPr>
        <w:pStyle w:val="Paragraphedeliste"/>
        <w:numPr>
          <w:ilvl w:val="0"/>
          <w:numId w:val="6"/>
        </w:numPr>
        <w:rPr>
          <w:rFonts w:asciiTheme="majorBidi" w:hAnsiTheme="majorBidi" w:cstheme="majorBidi"/>
          <w:b/>
          <w:bCs/>
          <w:sz w:val="24"/>
          <w:szCs w:val="24"/>
        </w:rPr>
      </w:pPr>
      <w:r w:rsidRPr="00DA7872">
        <w:rPr>
          <w:rFonts w:asciiTheme="majorBidi" w:hAnsiTheme="majorBidi" w:cstheme="majorBidi"/>
          <w:b/>
          <w:bCs/>
          <w:sz w:val="24"/>
          <w:szCs w:val="24"/>
        </w:rPr>
        <w:lastRenderedPageBreak/>
        <w:t xml:space="preserve">La </w:t>
      </w:r>
      <w:r>
        <w:rPr>
          <w:rFonts w:asciiTheme="majorBidi" w:hAnsiTheme="majorBidi" w:cstheme="majorBidi"/>
          <w:b/>
          <w:bCs/>
          <w:sz w:val="24"/>
          <w:szCs w:val="24"/>
        </w:rPr>
        <w:t>page de la consommation d</w:t>
      </w:r>
      <w:r w:rsidRPr="00DA7872">
        <w:rPr>
          <w:rFonts w:asciiTheme="majorBidi" w:hAnsiTheme="majorBidi" w:cstheme="majorBidi"/>
          <w:b/>
          <w:bCs/>
          <w:sz w:val="24"/>
          <w:szCs w:val="24"/>
        </w:rPr>
        <w:t>’électricité par les grandes métropoles :</w:t>
      </w:r>
    </w:p>
    <w:p w:rsidR="00A36108" w:rsidRDefault="00A36108" w:rsidP="00A36108">
      <w:pPr>
        <w:pStyle w:val="Paragraphedeliste"/>
        <w:rPr>
          <w:rFonts w:asciiTheme="majorBidi" w:hAnsiTheme="majorBidi" w:cstheme="majorBidi"/>
          <w:b/>
          <w:bCs/>
          <w:sz w:val="24"/>
          <w:szCs w:val="24"/>
        </w:rPr>
      </w:pPr>
      <w:r>
        <w:rPr>
          <w:rFonts w:asciiTheme="majorBidi" w:hAnsiTheme="majorBidi" w:cstheme="majorBidi"/>
          <w:b/>
          <w:bCs/>
          <w:sz w:val="24"/>
          <w:szCs w:val="24"/>
        </w:rPr>
        <w:t xml:space="preserve"> </w:t>
      </w:r>
    </w:p>
    <w:p w:rsidR="00A36108" w:rsidRPr="0077495E" w:rsidRDefault="00A36108" w:rsidP="00A36108">
      <w:pPr>
        <w:pStyle w:val="Paragraphedeliste"/>
        <w:rPr>
          <w:rFonts w:asciiTheme="majorBidi" w:hAnsiTheme="majorBidi" w:cstheme="majorBidi"/>
          <w:sz w:val="24"/>
          <w:szCs w:val="24"/>
        </w:rPr>
      </w:pPr>
      <w:r>
        <w:rPr>
          <w:rFonts w:asciiTheme="majorBidi" w:hAnsiTheme="majorBidi" w:cstheme="majorBidi"/>
          <w:sz w:val="24"/>
          <w:szCs w:val="24"/>
        </w:rPr>
        <w:t xml:space="preserve">      </w:t>
      </w:r>
      <w:r w:rsidRPr="0077495E">
        <w:rPr>
          <w:rFonts w:asciiTheme="majorBidi" w:hAnsiTheme="majorBidi" w:cstheme="majorBidi"/>
          <w:sz w:val="24"/>
          <w:szCs w:val="24"/>
        </w:rPr>
        <w:t>Le diagramme en bâtons commence du 10 janvier 2023 au 14 janvier 2023 et donc représente 5 différentes dates</w:t>
      </w:r>
      <w:r>
        <w:rPr>
          <w:rFonts w:asciiTheme="majorBidi" w:hAnsiTheme="majorBidi" w:cstheme="majorBidi"/>
          <w:sz w:val="24"/>
          <w:szCs w:val="24"/>
        </w:rPr>
        <w:t>,</w:t>
      </w:r>
      <w:r w:rsidRPr="0077495E">
        <w:rPr>
          <w:rFonts w:asciiTheme="majorBidi" w:hAnsiTheme="majorBidi" w:cstheme="majorBidi"/>
          <w:sz w:val="24"/>
          <w:szCs w:val="24"/>
        </w:rPr>
        <w:t xml:space="preserve"> on remarque qu’il n’y a pas de tendance ou de motif et que le pic est atteint le 10 janvier 2023 ou la consommation d’électricité atteint 1 364</w:t>
      </w:r>
      <w:r>
        <w:rPr>
          <w:rFonts w:asciiTheme="majorBidi" w:hAnsiTheme="majorBidi" w:cstheme="majorBidi"/>
          <w:sz w:val="24"/>
          <w:szCs w:val="24"/>
        </w:rPr>
        <w:t> </w:t>
      </w:r>
      <w:r w:rsidRPr="0077495E">
        <w:rPr>
          <w:rFonts w:asciiTheme="majorBidi" w:hAnsiTheme="majorBidi" w:cstheme="majorBidi"/>
          <w:sz w:val="24"/>
          <w:szCs w:val="24"/>
        </w:rPr>
        <w:t>597</w:t>
      </w:r>
      <w:r>
        <w:rPr>
          <w:rFonts w:asciiTheme="majorBidi" w:hAnsiTheme="majorBidi" w:cstheme="majorBidi"/>
          <w:sz w:val="24"/>
          <w:szCs w:val="24"/>
        </w:rPr>
        <w:t xml:space="preserve"> </w:t>
      </w:r>
      <w:r>
        <w:rPr>
          <w:rFonts w:asciiTheme="majorBidi" w:hAnsiTheme="majorBidi" w:cstheme="majorBidi"/>
          <w:spacing w:val="2"/>
          <w:sz w:val="24"/>
          <w:szCs w:val="24"/>
        </w:rPr>
        <w:t>MW</w:t>
      </w:r>
      <w:r w:rsidRPr="0077495E">
        <w:rPr>
          <w:rFonts w:asciiTheme="majorBidi" w:hAnsiTheme="majorBidi" w:cstheme="majorBidi"/>
          <w:sz w:val="24"/>
          <w:szCs w:val="24"/>
        </w:rPr>
        <w:t>.</w:t>
      </w:r>
    </w:p>
    <w:p w:rsidR="00A36108" w:rsidRDefault="00A36108" w:rsidP="00A36108">
      <w:pPr>
        <w:pStyle w:val="Paragraphedeliste"/>
        <w:rPr>
          <w:rFonts w:asciiTheme="majorBidi" w:hAnsiTheme="majorBidi" w:cstheme="majorBidi"/>
          <w:b/>
          <w:bCs/>
          <w:sz w:val="24"/>
          <w:szCs w:val="24"/>
        </w:rPr>
      </w:pPr>
    </w:p>
    <w:p w:rsidR="00A36108" w:rsidRDefault="00A36108" w:rsidP="00A36108">
      <w:pPr>
        <w:pStyle w:val="Paragraphedeliste"/>
        <w:numPr>
          <w:ilvl w:val="0"/>
          <w:numId w:val="6"/>
        </w:numPr>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BB1DC0">
        <w:rPr>
          <w:rFonts w:asciiTheme="majorBidi" w:hAnsiTheme="majorBidi" w:cstheme="majorBidi"/>
          <w:b/>
          <w:bCs/>
          <w:sz w:val="24"/>
          <w:szCs w:val="24"/>
        </w:rPr>
        <w:t>La page de la consommation de gaz par les centrales à cycle combiné gaz :</w:t>
      </w:r>
    </w:p>
    <w:p w:rsidR="00A36108" w:rsidRDefault="00A36108" w:rsidP="00A36108">
      <w:pPr>
        <w:pStyle w:val="Paragraphedeliste"/>
        <w:jc w:val="both"/>
        <w:rPr>
          <w:rFonts w:asciiTheme="majorBidi" w:hAnsiTheme="majorBidi" w:cstheme="majorBidi"/>
          <w:b/>
          <w:bCs/>
          <w:sz w:val="24"/>
          <w:szCs w:val="24"/>
        </w:rPr>
      </w:pPr>
    </w:p>
    <w:p w:rsidR="00A36108" w:rsidRDefault="00A36108" w:rsidP="00A36108">
      <w:pPr>
        <w:pStyle w:val="Paragraphedeliste"/>
        <w:jc w:val="both"/>
        <w:rPr>
          <w:rFonts w:asciiTheme="majorBidi" w:hAnsiTheme="majorBidi" w:cstheme="majorBidi"/>
          <w:b/>
          <w:bCs/>
          <w:sz w:val="24"/>
          <w:szCs w:val="24"/>
        </w:rPr>
      </w:pPr>
      <w:r>
        <w:rPr>
          <w:rFonts w:asciiTheme="majorBidi" w:hAnsiTheme="majorBidi" w:cstheme="majorBidi"/>
          <w:sz w:val="24"/>
          <w:szCs w:val="24"/>
        </w:rPr>
        <w:t xml:space="preserve">       </w:t>
      </w:r>
      <w:r w:rsidRPr="00E20378">
        <w:rPr>
          <w:rFonts w:asciiTheme="majorBidi" w:hAnsiTheme="majorBidi" w:cstheme="majorBidi"/>
          <w:sz w:val="24"/>
          <w:szCs w:val="24"/>
        </w:rPr>
        <w:t xml:space="preserve">En observant le diagramme, on remarque qu’il n’y a pas de tendance ou de motif et </w:t>
      </w:r>
      <w:r>
        <w:rPr>
          <w:rFonts w:asciiTheme="majorBidi" w:hAnsiTheme="majorBidi" w:cstheme="majorBidi"/>
          <w:sz w:val="24"/>
          <w:szCs w:val="24"/>
        </w:rPr>
        <w:t xml:space="preserve">  </w:t>
      </w:r>
      <w:r w:rsidRPr="00E20378">
        <w:rPr>
          <w:rFonts w:asciiTheme="majorBidi" w:hAnsiTheme="majorBidi" w:cstheme="majorBidi"/>
          <w:sz w:val="24"/>
          <w:szCs w:val="24"/>
        </w:rPr>
        <w:t xml:space="preserve">que le pic est atteint le 15 décembre 2022 ou la consommation de gaz par les centrales à cycle combiné gaz atteint 640 903.618 </w:t>
      </w:r>
      <w:r w:rsidRPr="00E20378">
        <w:rPr>
          <w:rFonts w:asciiTheme="majorBidi" w:hAnsiTheme="majorBidi" w:cstheme="majorBidi"/>
          <w:color w:val="000000"/>
          <w:spacing w:val="2"/>
          <w:sz w:val="24"/>
          <w:szCs w:val="24"/>
          <w:lang w:val="fr-CH"/>
        </w:rPr>
        <w:t>MWh</w:t>
      </w:r>
      <w:r w:rsidRPr="00E20378">
        <w:rPr>
          <w:rFonts w:asciiTheme="majorBidi" w:hAnsiTheme="majorBidi" w:cstheme="majorBidi"/>
          <w:sz w:val="24"/>
          <w:szCs w:val="24"/>
        </w:rPr>
        <w:t>.</w:t>
      </w:r>
    </w:p>
    <w:p w:rsidR="00A36108" w:rsidRPr="00585A97" w:rsidRDefault="00A36108" w:rsidP="00585A97">
      <w:pPr>
        <w:jc w:val="both"/>
        <w:rPr>
          <w:rFonts w:asciiTheme="majorBidi" w:hAnsiTheme="majorBidi" w:cstheme="majorBidi"/>
          <w:sz w:val="24"/>
          <w:szCs w:val="24"/>
        </w:rPr>
      </w:pPr>
    </w:p>
    <w:p w:rsidR="006A486E" w:rsidRPr="006A486E" w:rsidRDefault="006A486E" w:rsidP="0065555D">
      <w:pPr>
        <w:rPr>
          <w:rFonts w:asciiTheme="majorBidi" w:hAnsiTheme="majorBidi" w:cstheme="majorBidi"/>
          <w:sz w:val="24"/>
          <w:szCs w:val="24"/>
        </w:rPr>
      </w:pPr>
    </w:p>
    <w:p w:rsidR="00C57E2B" w:rsidRDefault="00D7106F" w:rsidP="00D7106F">
      <w:pPr>
        <w:pStyle w:val="Titre2"/>
        <w:rPr>
          <w:rFonts w:asciiTheme="majorBidi" w:hAnsiTheme="majorBidi"/>
          <w:color w:val="C00000"/>
        </w:rPr>
      </w:pPr>
      <w:bookmarkStart w:id="13" w:name="_Toc124646616"/>
      <w:r w:rsidRPr="00D7106F">
        <w:rPr>
          <w:rFonts w:asciiTheme="majorBidi" w:hAnsiTheme="majorBidi"/>
          <w:color w:val="C00000"/>
        </w:rPr>
        <w:t>Outils et technologies utilisés</w:t>
      </w:r>
      <w:bookmarkEnd w:id="13"/>
    </w:p>
    <w:p w:rsidR="0065555D" w:rsidRDefault="0065555D" w:rsidP="0065555D"/>
    <w:p w:rsidR="0065555D" w:rsidRDefault="0065555D" w:rsidP="0065555D">
      <w:pPr>
        <w:pStyle w:val="Paragraphedeliste"/>
        <w:numPr>
          <w:ilvl w:val="0"/>
          <w:numId w:val="6"/>
        </w:numPr>
        <w:rPr>
          <w:rFonts w:asciiTheme="majorBidi" w:hAnsiTheme="majorBidi" w:cstheme="majorBidi"/>
          <w:sz w:val="24"/>
          <w:szCs w:val="24"/>
        </w:rPr>
      </w:pPr>
      <w:r w:rsidRPr="0065555D">
        <w:rPr>
          <w:rFonts w:asciiTheme="majorBidi" w:hAnsiTheme="majorBidi" w:cstheme="majorBidi"/>
          <w:b/>
          <w:bCs/>
          <w:sz w:val="24"/>
          <w:szCs w:val="24"/>
        </w:rPr>
        <w:t>Django :</w:t>
      </w:r>
      <w:r w:rsidRPr="0065555D">
        <w:rPr>
          <w:rFonts w:asciiTheme="majorBidi" w:hAnsiTheme="majorBidi" w:cstheme="majorBidi"/>
          <w:sz w:val="24"/>
          <w:szCs w:val="24"/>
        </w:rPr>
        <w:t xml:space="preserve"> est un Framework python open-source consacré au développement web, qui permet de construire des projets solides rapides et sécurisés</w:t>
      </w:r>
      <w:r w:rsidR="0013478E">
        <w:rPr>
          <w:rFonts w:asciiTheme="majorBidi" w:hAnsiTheme="majorBidi" w:cstheme="majorBidi"/>
          <w:sz w:val="24"/>
          <w:szCs w:val="24"/>
        </w:rPr>
        <w:t xml:space="preserve"> [1]</w:t>
      </w:r>
      <w:r w:rsidRPr="0065555D">
        <w:rPr>
          <w:rFonts w:asciiTheme="majorBidi" w:hAnsiTheme="majorBidi" w:cstheme="majorBidi"/>
          <w:sz w:val="24"/>
          <w:szCs w:val="24"/>
        </w:rPr>
        <w:t xml:space="preserve">. </w:t>
      </w:r>
    </w:p>
    <w:p w:rsidR="0065555D" w:rsidRPr="0065555D" w:rsidRDefault="0065555D" w:rsidP="0065555D">
      <w:pPr>
        <w:pStyle w:val="Paragraphedeliste"/>
        <w:rPr>
          <w:rFonts w:asciiTheme="majorBidi" w:hAnsiTheme="majorBidi" w:cstheme="majorBidi"/>
          <w:sz w:val="24"/>
          <w:szCs w:val="24"/>
        </w:rPr>
      </w:pPr>
    </w:p>
    <w:p w:rsidR="00F92F65" w:rsidRDefault="0065555D" w:rsidP="00F92F65">
      <w:pPr>
        <w:pStyle w:val="Paragraphedeliste"/>
        <w:numPr>
          <w:ilvl w:val="0"/>
          <w:numId w:val="6"/>
        </w:numPr>
        <w:rPr>
          <w:rFonts w:asciiTheme="majorBidi" w:hAnsiTheme="majorBidi" w:cstheme="majorBidi"/>
          <w:sz w:val="24"/>
          <w:szCs w:val="24"/>
        </w:rPr>
      </w:pPr>
      <w:r w:rsidRPr="00107530">
        <w:rPr>
          <w:rFonts w:asciiTheme="majorBidi" w:hAnsiTheme="majorBidi" w:cstheme="majorBidi"/>
          <w:b/>
          <w:bCs/>
          <w:sz w:val="24"/>
          <w:szCs w:val="24"/>
        </w:rPr>
        <w:t>Chartjs :</w:t>
      </w:r>
      <w:r w:rsidRPr="00107530">
        <w:rPr>
          <w:rFonts w:asciiTheme="majorBidi" w:hAnsiTheme="majorBidi" w:cstheme="majorBidi"/>
          <w:sz w:val="24"/>
          <w:szCs w:val="24"/>
        </w:rPr>
        <w:t xml:space="preserve"> C’est une bibliothèque de Javascript qui permet de faire </w:t>
      </w:r>
      <w:r w:rsidR="00107530" w:rsidRPr="00107530">
        <w:rPr>
          <w:rFonts w:asciiTheme="majorBidi" w:hAnsiTheme="majorBidi" w:cstheme="majorBidi"/>
          <w:sz w:val="24"/>
          <w:szCs w:val="24"/>
        </w:rPr>
        <w:t>des représentations graphiques</w:t>
      </w:r>
      <w:r w:rsidRPr="00107530">
        <w:rPr>
          <w:rFonts w:asciiTheme="majorBidi" w:hAnsiTheme="majorBidi" w:cstheme="majorBidi"/>
          <w:sz w:val="24"/>
          <w:szCs w:val="24"/>
        </w:rPr>
        <w:t xml:space="preserve"> des données tel que les courbes, bars ainsi que d’autres formats</w:t>
      </w:r>
      <w:r w:rsidR="0013478E">
        <w:rPr>
          <w:rFonts w:asciiTheme="majorBidi" w:hAnsiTheme="majorBidi" w:cstheme="majorBidi"/>
          <w:sz w:val="24"/>
          <w:szCs w:val="24"/>
        </w:rPr>
        <w:t xml:space="preserve"> [2]</w:t>
      </w:r>
      <w:r w:rsidRPr="00107530">
        <w:rPr>
          <w:rFonts w:asciiTheme="majorBidi" w:hAnsiTheme="majorBidi" w:cstheme="majorBidi"/>
          <w:sz w:val="24"/>
          <w:szCs w:val="24"/>
        </w:rPr>
        <w:t xml:space="preserve">. </w:t>
      </w:r>
    </w:p>
    <w:p w:rsidR="00F92F65" w:rsidRPr="00F92F65" w:rsidRDefault="00F92F65" w:rsidP="00F92F65">
      <w:pPr>
        <w:pStyle w:val="Paragraphedeliste"/>
        <w:rPr>
          <w:rFonts w:asciiTheme="majorBidi" w:hAnsiTheme="majorBidi" w:cstheme="majorBidi"/>
          <w:sz w:val="24"/>
          <w:szCs w:val="24"/>
        </w:rPr>
      </w:pPr>
    </w:p>
    <w:p w:rsidR="00F92F65" w:rsidRDefault="00F92F65" w:rsidP="00F92F65">
      <w:pPr>
        <w:pStyle w:val="Paragraphedeliste"/>
        <w:numPr>
          <w:ilvl w:val="0"/>
          <w:numId w:val="6"/>
        </w:numPr>
        <w:rPr>
          <w:rFonts w:asciiTheme="majorBidi" w:hAnsiTheme="majorBidi" w:cstheme="majorBidi"/>
          <w:sz w:val="24"/>
          <w:szCs w:val="24"/>
        </w:rPr>
      </w:pPr>
      <w:r w:rsidRPr="00F92F65">
        <w:rPr>
          <w:rFonts w:asciiTheme="majorBidi" w:hAnsiTheme="majorBidi" w:cstheme="majorBidi"/>
          <w:b/>
          <w:bCs/>
          <w:sz w:val="24"/>
          <w:szCs w:val="24"/>
        </w:rPr>
        <w:t>JQuery :</w:t>
      </w:r>
      <w:r w:rsidRPr="00F92F65">
        <w:rPr>
          <w:rFonts w:asciiTheme="majorBidi" w:hAnsiTheme="majorBidi" w:cstheme="majorBidi"/>
          <w:sz w:val="24"/>
          <w:szCs w:val="24"/>
        </w:rPr>
        <w:t xml:space="preserve"> est une bibliothèque JavaScript qui facilite l’écriture de scripts coté client dans le code HTML des pages web dynamique</w:t>
      </w:r>
      <w:r w:rsidR="0013478E">
        <w:rPr>
          <w:rFonts w:asciiTheme="majorBidi" w:hAnsiTheme="majorBidi" w:cstheme="majorBidi"/>
          <w:sz w:val="24"/>
          <w:szCs w:val="24"/>
        </w:rPr>
        <w:t xml:space="preserve"> [3]</w:t>
      </w:r>
      <w:r w:rsidRPr="00F92F65">
        <w:rPr>
          <w:rFonts w:asciiTheme="majorBidi" w:hAnsiTheme="majorBidi" w:cstheme="majorBidi"/>
          <w:sz w:val="24"/>
          <w:szCs w:val="24"/>
        </w:rPr>
        <w:t xml:space="preserve">. </w:t>
      </w:r>
    </w:p>
    <w:p w:rsidR="00F92F65" w:rsidRPr="00F92F65" w:rsidRDefault="00F92F65" w:rsidP="00F92F65">
      <w:pPr>
        <w:pStyle w:val="Paragraphedeliste"/>
        <w:rPr>
          <w:rFonts w:asciiTheme="majorBidi" w:hAnsiTheme="majorBidi" w:cstheme="majorBidi"/>
          <w:sz w:val="24"/>
          <w:szCs w:val="24"/>
        </w:rPr>
      </w:pPr>
    </w:p>
    <w:p w:rsidR="00F92F65" w:rsidRDefault="00F92F65" w:rsidP="00F92F65">
      <w:pPr>
        <w:pStyle w:val="Paragraphedeliste"/>
        <w:numPr>
          <w:ilvl w:val="0"/>
          <w:numId w:val="6"/>
        </w:numPr>
        <w:rPr>
          <w:rFonts w:asciiTheme="majorBidi" w:hAnsiTheme="majorBidi" w:cstheme="majorBidi"/>
          <w:sz w:val="24"/>
          <w:szCs w:val="24"/>
        </w:rPr>
      </w:pPr>
      <w:r w:rsidRPr="00F92F65">
        <w:rPr>
          <w:rFonts w:asciiTheme="majorBidi" w:hAnsiTheme="majorBidi" w:cstheme="majorBidi"/>
          <w:b/>
          <w:bCs/>
          <w:sz w:val="24"/>
          <w:szCs w:val="24"/>
        </w:rPr>
        <w:t>MongoDB :</w:t>
      </w:r>
      <w:r w:rsidRPr="00F92F65">
        <w:rPr>
          <w:rFonts w:asciiTheme="majorBidi" w:hAnsiTheme="majorBidi" w:cstheme="majorBidi"/>
          <w:sz w:val="24"/>
          <w:szCs w:val="24"/>
        </w:rPr>
        <w:t xml:space="preserve"> MongoDB est une base de données orientée documents BSON, utilisés pour stocker les données des apis importés</w:t>
      </w:r>
      <w:r w:rsidR="0013478E">
        <w:rPr>
          <w:rFonts w:asciiTheme="majorBidi" w:hAnsiTheme="majorBidi" w:cstheme="majorBidi"/>
          <w:sz w:val="24"/>
          <w:szCs w:val="24"/>
        </w:rPr>
        <w:t xml:space="preserve"> [4]</w:t>
      </w:r>
      <w:r w:rsidRPr="00F92F65">
        <w:rPr>
          <w:rFonts w:asciiTheme="majorBidi" w:hAnsiTheme="majorBidi" w:cstheme="majorBidi"/>
          <w:sz w:val="24"/>
          <w:szCs w:val="24"/>
        </w:rPr>
        <w:t>.</w:t>
      </w:r>
    </w:p>
    <w:p w:rsidR="00152220" w:rsidRPr="00152220" w:rsidRDefault="00152220" w:rsidP="00152220">
      <w:pPr>
        <w:pStyle w:val="Paragraphedeliste"/>
        <w:rPr>
          <w:rFonts w:asciiTheme="majorBidi" w:hAnsiTheme="majorBidi" w:cstheme="majorBidi"/>
          <w:sz w:val="24"/>
          <w:szCs w:val="24"/>
        </w:rPr>
      </w:pPr>
    </w:p>
    <w:p w:rsidR="00152220" w:rsidRDefault="00152220" w:rsidP="00152220">
      <w:pPr>
        <w:pStyle w:val="Paragraphedeliste"/>
        <w:numPr>
          <w:ilvl w:val="0"/>
          <w:numId w:val="6"/>
        </w:numPr>
        <w:rPr>
          <w:rFonts w:asciiTheme="majorBidi" w:hAnsiTheme="majorBidi" w:cstheme="majorBidi"/>
          <w:sz w:val="24"/>
          <w:szCs w:val="24"/>
        </w:rPr>
      </w:pPr>
      <w:r w:rsidRPr="00152220">
        <w:rPr>
          <w:rFonts w:asciiTheme="majorBidi" w:hAnsiTheme="majorBidi" w:cstheme="majorBidi"/>
          <w:b/>
          <w:bCs/>
          <w:sz w:val="24"/>
          <w:szCs w:val="24"/>
        </w:rPr>
        <w:t>MongoDB Compass :</w:t>
      </w:r>
      <w:r w:rsidRPr="00152220">
        <w:rPr>
          <w:rFonts w:asciiTheme="majorBidi" w:hAnsiTheme="majorBidi" w:cstheme="majorBidi"/>
          <w:sz w:val="24"/>
          <w:szCs w:val="24"/>
        </w:rPr>
        <w:t xml:space="preserve"> est une interface graphique puissante pour interroger, analyser les données MongoDB dans un environnement visuel afin de les organiser selon les besoins</w:t>
      </w:r>
      <w:r w:rsidR="0013478E">
        <w:rPr>
          <w:rFonts w:asciiTheme="majorBidi" w:hAnsiTheme="majorBidi" w:cstheme="majorBidi"/>
          <w:sz w:val="24"/>
          <w:szCs w:val="24"/>
        </w:rPr>
        <w:t xml:space="preserve"> </w:t>
      </w:r>
      <w:r w:rsidR="00F93ADB">
        <w:rPr>
          <w:rFonts w:asciiTheme="majorBidi" w:hAnsiTheme="majorBidi" w:cstheme="majorBidi"/>
          <w:sz w:val="24"/>
          <w:szCs w:val="24"/>
        </w:rPr>
        <w:t>[5]</w:t>
      </w:r>
      <w:r w:rsidRPr="00152220">
        <w:rPr>
          <w:rFonts w:asciiTheme="majorBidi" w:hAnsiTheme="majorBidi" w:cstheme="majorBidi"/>
          <w:sz w:val="24"/>
          <w:szCs w:val="24"/>
        </w:rPr>
        <w:t xml:space="preserve">. </w:t>
      </w:r>
    </w:p>
    <w:p w:rsidR="007964FA" w:rsidRPr="007964FA" w:rsidRDefault="007964FA" w:rsidP="007964FA">
      <w:pPr>
        <w:pStyle w:val="Paragraphedeliste"/>
        <w:rPr>
          <w:rFonts w:asciiTheme="majorBidi" w:hAnsiTheme="majorBidi" w:cstheme="majorBidi"/>
          <w:sz w:val="24"/>
          <w:szCs w:val="24"/>
        </w:rPr>
      </w:pPr>
    </w:p>
    <w:p w:rsidR="007964FA" w:rsidRDefault="007964FA" w:rsidP="00152220">
      <w:pPr>
        <w:pStyle w:val="Paragraphedeliste"/>
        <w:numPr>
          <w:ilvl w:val="0"/>
          <w:numId w:val="6"/>
        </w:numPr>
        <w:rPr>
          <w:rFonts w:asciiTheme="majorBidi" w:hAnsiTheme="majorBidi" w:cstheme="majorBidi"/>
          <w:sz w:val="24"/>
          <w:szCs w:val="24"/>
        </w:rPr>
      </w:pPr>
      <w:r w:rsidRPr="007964FA">
        <w:rPr>
          <w:rFonts w:asciiTheme="majorBidi" w:hAnsiTheme="majorBidi" w:cstheme="majorBidi"/>
          <w:b/>
          <w:bCs/>
          <w:sz w:val="24"/>
          <w:szCs w:val="24"/>
        </w:rPr>
        <w:t>MongoDB atlas :</w:t>
      </w:r>
      <w:r w:rsidRPr="007964FA">
        <w:rPr>
          <w:rFonts w:asciiTheme="majorBidi" w:hAnsiTheme="majorBidi" w:cstheme="majorBidi"/>
          <w:sz w:val="24"/>
          <w:szCs w:val="24"/>
        </w:rPr>
        <w:t xml:space="preserve"> est la solution cloud de Database as </w:t>
      </w:r>
      <w:proofErr w:type="gramStart"/>
      <w:r w:rsidRPr="007964FA">
        <w:rPr>
          <w:rFonts w:asciiTheme="majorBidi" w:hAnsiTheme="majorBidi" w:cstheme="majorBidi"/>
          <w:sz w:val="24"/>
          <w:szCs w:val="24"/>
        </w:rPr>
        <w:t>a</w:t>
      </w:r>
      <w:proofErr w:type="gramEnd"/>
      <w:r w:rsidRPr="007964FA">
        <w:rPr>
          <w:rFonts w:asciiTheme="majorBidi" w:hAnsiTheme="majorBidi" w:cstheme="majorBidi"/>
          <w:sz w:val="24"/>
          <w:szCs w:val="24"/>
        </w:rPr>
        <w:t xml:space="preserve"> Service (DBaaS) qui permet de déployer un serveur MongoDB sur le cloud pour héberger la base de données dessus</w:t>
      </w:r>
      <w:r w:rsidR="00816DBC">
        <w:rPr>
          <w:rFonts w:asciiTheme="majorBidi" w:hAnsiTheme="majorBidi" w:cstheme="majorBidi"/>
          <w:sz w:val="24"/>
          <w:szCs w:val="24"/>
        </w:rPr>
        <w:t xml:space="preserve"> [6]</w:t>
      </w:r>
      <w:r w:rsidRPr="007964FA">
        <w:rPr>
          <w:rFonts w:asciiTheme="majorBidi" w:hAnsiTheme="majorBidi" w:cstheme="majorBidi"/>
          <w:sz w:val="24"/>
          <w:szCs w:val="24"/>
        </w:rPr>
        <w:t>.</w:t>
      </w:r>
    </w:p>
    <w:p w:rsidR="005772F7" w:rsidRPr="005772F7" w:rsidRDefault="005772F7" w:rsidP="005772F7">
      <w:pPr>
        <w:pStyle w:val="Paragraphedeliste"/>
        <w:rPr>
          <w:rFonts w:asciiTheme="majorBidi" w:hAnsiTheme="majorBidi" w:cstheme="majorBidi"/>
          <w:sz w:val="24"/>
          <w:szCs w:val="24"/>
        </w:rPr>
      </w:pPr>
    </w:p>
    <w:p w:rsidR="005772F7" w:rsidRDefault="009D3390" w:rsidP="005772F7">
      <w:pPr>
        <w:pStyle w:val="Paragraphedeliste"/>
        <w:numPr>
          <w:ilvl w:val="0"/>
          <w:numId w:val="6"/>
        </w:numPr>
        <w:rPr>
          <w:rFonts w:asciiTheme="majorBidi" w:hAnsiTheme="majorBidi" w:cstheme="majorBidi"/>
          <w:sz w:val="24"/>
          <w:szCs w:val="24"/>
        </w:rPr>
      </w:pPr>
      <w:r>
        <w:rPr>
          <w:rFonts w:asciiTheme="majorBidi" w:hAnsiTheme="majorBidi" w:cstheme="majorBidi"/>
          <w:b/>
          <w:bCs/>
          <w:sz w:val="24"/>
          <w:szCs w:val="24"/>
        </w:rPr>
        <w:t>HTML</w:t>
      </w:r>
      <w:r w:rsidR="005772F7">
        <w:rPr>
          <w:rFonts w:asciiTheme="majorBidi" w:hAnsiTheme="majorBidi" w:cstheme="majorBidi"/>
          <w:sz w:val="24"/>
          <w:szCs w:val="24"/>
        </w:rPr>
        <w:t xml:space="preserve"> </w:t>
      </w:r>
      <w:r w:rsidRPr="009D3390">
        <w:rPr>
          <w:rFonts w:asciiTheme="majorBidi" w:hAnsiTheme="majorBidi" w:cstheme="majorBidi"/>
          <w:b/>
          <w:bCs/>
          <w:sz w:val="24"/>
          <w:szCs w:val="24"/>
        </w:rPr>
        <w:t>(</w:t>
      </w:r>
      <w:r w:rsidR="005772F7" w:rsidRPr="009D3390">
        <w:rPr>
          <w:rFonts w:asciiTheme="majorBidi" w:hAnsiTheme="majorBidi" w:cstheme="majorBidi"/>
          <w:b/>
          <w:bCs/>
          <w:sz w:val="24"/>
          <w:szCs w:val="24"/>
        </w:rPr>
        <w:t>Hyper Text Markup Language</w:t>
      </w:r>
      <w:r w:rsidRPr="009D3390">
        <w:rPr>
          <w:rFonts w:asciiTheme="majorBidi" w:hAnsiTheme="majorBidi" w:cstheme="majorBidi"/>
          <w:b/>
          <w:bCs/>
          <w:sz w:val="24"/>
          <w:szCs w:val="24"/>
        </w:rPr>
        <w:t>) :</w:t>
      </w:r>
      <w:r w:rsidR="005772F7">
        <w:rPr>
          <w:rFonts w:asciiTheme="majorBidi" w:hAnsiTheme="majorBidi" w:cstheme="majorBidi"/>
          <w:sz w:val="24"/>
          <w:szCs w:val="24"/>
        </w:rPr>
        <w:t xml:space="preserve"> e</w:t>
      </w:r>
      <w:r w:rsidR="005772F7" w:rsidRPr="005772F7">
        <w:rPr>
          <w:rFonts w:asciiTheme="majorBidi" w:hAnsiTheme="majorBidi" w:cstheme="majorBidi"/>
          <w:sz w:val="24"/>
          <w:szCs w:val="24"/>
        </w:rPr>
        <w:t>st le langage de balisage conçu pour représenter les pages web</w:t>
      </w:r>
      <w:r w:rsidR="00816DBC">
        <w:rPr>
          <w:rFonts w:asciiTheme="majorBidi" w:hAnsiTheme="majorBidi" w:cstheme="majorBidi"/>
          <w:sz w:val="24"/>
          <w:szCs w:val="24"/>
        </w:rPr>
        <w:t xml:space="preserve"> [7]</w:t>
      </w:r>
      <w:r w:rsidR="005772F7" w:rsidRPr="005772F7">
        <w:rPr>
          <w:rFonts w:asciiTheme="majorBidi" w:hAnsiTheme="majorBidi" w:cstheme="majorBidi"/>
          <w:sz w:val="24"/>
          <w:szCs w:val="24"/>
        </w:rPr>
        <w:t xml:space="preserve">. </w:t>
      </w:r>
    </w:p>
    <w:p w:rsidR="00957AF8" w:rsidRPr="00957AF8" w:rsidRDefault="00957AF8" w:rsidP="00957AF8">
      <w:pPr>
        <w:pStyle w:val="Paragraphedeliste"/>
        <w:rPr>
          <w:rFonts w:asciiTheme="majorBidi" w:hAnsiTheme="majorBidi" w:cstheme="majorBidi"/>
          <w:sz w:val="24"/>
          <w:szCs w:val="24"/>
        </w:rPr>
      </w:pPr>
    </w:p>
    <w:p w:rsidR="00957AF8" w:rsidRDefault="00CE704F" w:rsidP="005772F7">
      <w:pPr>
        <w:pStyle w:val="Paragraphedeliste"/>
        <w:numPr>
          <w:ilvl w:val="0"/>
          <w:numId w:val="6"/>
        </w:numPr>
        <w:rPr>
          <w:rFonts w:asciiTheme="majorBidi" w:hAnsiTheme="majorBidi" w:cstheme="majorBidi"/>
          <w:sz w:val="24"/>
          <w:szCs w:val="24"/>
        </w:rPr>
      </w:pPr>
      <w:r w:rsidRPr="00CE704F">
        <w:rPr>
          <w:rFonts w:asciiTheme="majorBidi" w:hAnsiTheme="majorBidi" w:cstheme="majorBidi"/>
          <w:b/>
          <w:bCs/>
          <w:sz w:val="24"/>
          <w:szCs w:val="24"/>
        </w:rPr>
        <w:t>CSS (</w:t>
      </w:r>
      <w:r w:rsidR="00957AF8" w:rsidRPr="00CE704F">
        <w:rPr>
          <w:rFonts w:asciiTheme="majorBidi" w:hAnsiTheme="majorBidi" w:cstheme="majorBidi"/>
          <w:b/>
          <w:bCs/>
          <w:sz w:val="24"/>
          <w:szCs w:val="24"/>
        </w:rPr>
        <w:t>Cascading Style Sheets</w:t>
      </w:r>
      <w:r w:rsidR="009D3390" w:rsidRPr="00CE704F">
        <w:rPr>
          <w:rFonts w:asciiTheme="majorBidi" w:hAnsiTheme="majorBidi" w:cstheme="majorBidi"/>
          <w:b/>
          <w:bCs/>
          <w:sz w:val="24"/>
          <w:szCs w:val="24"/>
        </w:rPr>
        <w:t>)</w:t>
      </w:r>
      <w:r w:rsidR="00957AF8" w:rsidRPr="00CE704F">
        <w:rPr>
          <w:rFonts w:asciiTheme="majorBidi" w:hAnsiTheme="majorBidi" w:cstheme="majorBidi"/>
          <w:b/>
          <w:bCs/>
          <w:sz w:val="24"/>
          <w:szCs w:val="24"/>
        </w:rPr>
        <w:t xml:space="preserve"> :</w:t>
      </w:r>
      <w:r w:rsidR="00957AF8" w:rsidRPr="00CE704F">
        <w:rPr>
          <w:rFonts w:asciiTheme="majorBidi" w:hAnsiTheme="majorBidi" w:cstheme="majorBidi"/>
          <w:sz w:val="24"/>
          <w:szCs w:val="24"/>
        </w:rPr>
        <w:t xml:space="preserve"> Décrit la présentation des documents HTML</w:t>
      </w:r>
      <w:r w:rsidR="00816DBC">
        <w:rPr>
          <w:rFonts w:asciiTheme="majorBidi" w:hAnsiTheme="majorBidi" w:cstheme="majorBidi"/>
          <w:sz w:val="24"/>
          <w:szCs w:val="24"/>
        </w:rPr>
        <w:t xml:space="preserve"> [8]</w:t>
      </w:r>
      <w:r w:rsidR="00957AF8" w:rsidRPr="00CE704F">
        <w:rPr>
          <w:rFonts w:asciiTheme="majorBidi" w:hAnsiTheme="majorBidi" w:cstheme="majorBidi"/>
          <w:sz w:val="24"/>
          <w:szCs w:val="24"/>
        </w:rPr>
        <w:t>.</w:t>
      </w:r>
    </w:p>
    <w:p w:rsidR="00C545CB" w:rsidRPr="00C545CB" w:rsidRDefault="00C545CB" w:rsidP="00C545CB">
      <w:pPr>
        <w:pStyle w:val="Paragraphedeliste"/>
        <w:rPr>
          <w:rFonts w:asciiTheme="majorBidi" w:hAnsiTheme="majorBidi" w:cstheme="majorBidi"/>
          <w:sz w:val="24"/>
          <w:szCs w:val="24"/>
        </w:rPr>
      </w:pPr>
    </w:p>
    <w:p w:rsidR="00C545CB" w:rsidRPr="00E67F1A" w:rsidRDefault="00C545CB" w:rsidP="00C545CB">
      <w:pPr>
        <w:pStyle w:val="Paragraphedeliste"/>
        <w:numPr>
          <w:ilvl w:val="0"/>
          <w:numId w:val="6"/>
        </w:numPr>
        <w:rPr>
          <w:rFonts w:asciiTheme="majorBidi" w:hAnsiTheme="majorBidi" w:cstheme="majorBidi"/>
          <w:sz w:val="24"/>
          <w:szCs w:val="24"/>
        </w:rPr>
      </w:pPr>
      <w:r w:rsidRPr="00E67F1A">
        <w:rPr>
          <w:rFonts w:asciiTheme="majorBidi" w:hAnsiTheme="majorBidi" w:cstheme="majorBidi"/>
          <w:b/>
          <w:bCs/>
          <w:sz w:val="24"/>
          <w:szCs w:val="24"/>
        </w:rPr>
        <w:t>Bootstrap :</w:t>
      </w:r>
      <w:r w:rsidRPr="00E67F1A">
        <w:rPr>
          <w:rFonts w:asciiTheme="majorBidi" w:hAnsiTheme="majorBidi" w:cstheme="majorBidi"/>
          <w:sz w:val="24"/>
          <w:szCs w:val="24"/>
        </w:rPr>
        <w:t xml:space="preserve"> c’est un Framework utilisant les langages HTML, CSS et JavaScript fournit pour créer un site facilement.  Il est utilisé pour ajouter du design aux site web</w:t>
      </w:r>
      <w:r w:rsidR="00816DBC">
        <w:rPr>
          <w:rFonts w:asciiTheme="majorBidi" w:hAnsiTheme="majorBidi" w:cstheme="majorBidi"/>
          <w:sz w:val="24"/>
          <w:szCs w:val="24"/>
        </w:rPr>
        <w:t xml:space="preserve"> [9]</w:t>
      </w:r>
      <w:r w:rsidR="00E67F1A" w:rsidRPr="00E67F1A">
        <w:rPr>
          <w:rFonts w:asciiTheme="majorBidi" w:hAnsiTheme="majorBidi" w:cstheme="majorBidi"/>
          <w:sz w:val="24"/>
          <w:szCs w:val="24"/>
          <w:lang w:val="fr-CH"/>
        </w:rPr>
        <w:t>.</w:t>
      </w:r>
    </w:p>
    <w:p w:rsidR="00F92F65" w:rsidRPr="00F92F65" w:rsidRDefault="00F92F65" w:rsidP="00F92F65">
      <w:pPr>
        <w:pStyle w:val="Paragraphedeliste"/>
        <w:rPr>
          <w:rFonts w:asciiTheme="majorBidi" w:hAnsiTheme="majorBidi" w:cstheme="majorBidi"/>
          <w:sz w:val="24"/>
          <w:szCs w:val="24"/>
        </w:rPr>
      </w:pPr>
    </w:p>
    <w:p w:rsidR="00125F35" w:rsidRPr="00125F35" w:rsidRDefault="00125F35" w:rsidP="00125F35">
      <w:pPr>
        <w:pStyle w:val="Titre2"/>
        <w:rPr>
          <w:rFonts w:asciiTheme="majorBidi" w:hAnsiTheme="majorBidi"/>
          <w:color w:val="C00000"/>
        </w:rPr>
      </w:pPr>
      <w:bookmarkStart w:id="14" w:name="_Toc124646617"/>
      <w:r w:rsidRPr="00125F35">
        <w:rPr>
          <w:rFonts w:asciiTheme="majorBidi" w:hAnsiTheme="majorBidi"/>
          <w:color w:val="C00000"/>
        </w:rPr>
        <w:t>Ajout de tache cron :</w:t>
      </w:r>
      <w:bookmarkEnd w:id="14"/>
      <w:r w:rsidRPr="00125F35">
        <w:rPr>
          <w:rFonts w:asciiTheme="majorBidi" w:hAnsiTheme="majorBidi"/>
          <w:color w:val="C00000"/>
        </w:rPr>
        <w:t xml:space="preserve"> </w:t>
      </w:r>
    </w:p>
    <w:p w:rsidR="00125F35" w:rsidRDefault="00125F35" w:rsidP="00125F35"/>
    <w:p w:rsidR="00125F35" w:rsidRPr="00125F35" w:rsidRDefault="00125F35" w:rsidP="00125F35">
      <w:pPr>
        <w:jc w:val="both"/>
        <w:rPr>
          <w:rFonts w:asciiTheme="majorBidi" w:hAnsiTheme="majorBidi" w:cstheme="majorBidi"/>
          <w:sz w:val="24"/>
          <w:szCs w:val="24"/>
        </w:rPr>
      </w:pPr>
      <w:r>
        <w:rPr>
          <w:rFonts w:asciiTheme="majorBidi" w:hAnsiTheme="majorBidi" w:cstheme="majorBidi"/>
          <w:sz w:val="24"/>
          <w:szCs w:val="24"/>
        </w:rPr>
        <w:t xml:space="preserve">      </w:t>
      </w:r>
      <w:r w:rsidRPr="00125F35">
        <w:rPr>
          <w:rFonts w:asciiTheme="majorBidi" w:hAnsiTheme="majorBidi" w:cstheme="majorBidi"/>
          <w:sz w:val="24"/>
          <w:szCs w:val="24"/>
        </w:rPr>
        <w:t xml:space="preserve">Création d’un script bash qui permet de vérifier si le package python et cron sont installés sinon demande leurs installations à l’utilisateur. </w:t>
      </w:r>
    </w:p>
    <w:p w:rsidR="00125F35" w:rsidRPr="00125F35" w:rsidRDefault="00125F35" w:rsidP="00125F35">
      <w:pPr>
        <w:jc w:val="both"/>
        <w:rPr>
          <w:rFonts w:asciiTheme="majorBidi" w:hAnsiTheme="majorBidi" w:cstheme="majorBidi"/>
          <w:sz w:val="24"/>
          <w:szCs w:val="24"/>
        </w:rPr>
      </w:pPr>
      <w:r>
        <w:rPr>
          <w:rFonts w:asciiTheme="majorBidi" w:hAnsiTheme="majorBidi" w:cstheme="majorBidi"/>
          <w:sz w:val="24"/>
          <w:szCs w:val="24"/>
        </w:rPr>
        <w:t xml:space="preserve">      </w:t>
      </w:r>
      <w:r w:rsidRPr="00125F35">
        <w:rPr>
          <w:rFonts w:asciiTheme="majorBidi" w:hAnsiTheme="majorBidi" w:cstheme="majorBidi"/>
          <w:sz w:val="24"/>
          <w:szCs w:val="24"/>
        </w:rPr>
        <w:t xml:space="preserve">Ensuite ajout de la tache cron voulu au fichier de configuration afin d’exécuter un fichier au temps voulu. </w:t>
      </w:r>
    </w:p>
    <w:p w:rsidR="00125F35" w:rsidRPr="00125F35" w:rsidRDefault="00125F35" w:rsidP="00125F35">
      <w:pPr>
        <w:jc w:val="both"/>
        <w:rPr>
          <w:rFonts w:asciiTheme="majorBidi" w:hAnsiTheme="majorBidi" w:cstheme="majorBidi"/>
          <w:sz w:val="24"/>
          <w:szCs w:val="24"/>
        </w:rPr>
      </w:pPr>
      <w:r>
        <w:rPr>
          <w:rFonts w:asciiTheme="majorBidi" w:hAnsiTheme="majorBidi" w:cstheme="majorBidi"/>
          <w:sz w:val="24"/>
          <w:szCs w:val="24"/>
        </w:rPr>
        <w:t xml:space="preserve">      </w:t>
      </w:r>
      <w:r w:rsidRPr="00125F35">
        <w:rPr>
          <w:rFonts w:asciiTheme="majorBidi" w:hAnsiTheme="majorBidi" w:cstheme="majorBidi"/>
          <w:sz w:val="24"/>
          <w:szCs w:val="24"/>
        </w:rPr>
        <w:t xml:space="preserve">Dans notre application, on demande une exécution du fichier services.py tous les jours à 1 heure du matin avec la commande suivante : </w:t>
      </w:r>
    </w:p>
    <w:p w:rsidR="00125F35" w:rsidRPr="00125F35" w:rsidRDefault="00125F35" w:rsidP="00125F35">
      <w:pPr>
        <w:jc w:val="both"/>
        <w:rPr>
          <w:rFonts w:asciiTheme="majorBidi" w:hAnsiTheme="majorBidi" w:cstheme="majorBidi"/>
          <w:sz w:val="24"/>
          <w:szCs w:val="24"/>
        </w:rPr>
      </w:pPr>
      <w:r>
        <w:rPr>
          <w:rFonts w:asciiTheme="majorBidi" w:hAnsiTheme="majorBidi" w:cstheme="majorBidi"/>
          <w:sz w:val="24"/>
          <w:szCs w:val="24"/>
        </w:rPr>
        <w:t xml:space="preserve">                                </w:t>
      </w:r>
      <w:r w:rsidRPr="00125F35">
        <w:rPr>
          <w:rFonts w:asciiTheme="majorBidi" w:hAnsiTheme="majorBidi" w:cstheme="majorBidi"/>
          <w:sz w:val="24"/>
          <w:szCs w:val="24"/>
        </w:rPr>
        <w:t xml:space="preserve">0 1 * * * cd $folderPath/ &amp;&amp; python3 services.py </w:t>
      </w:r>
    </w:p>
    <w:p w:rsidR="00125F35" w:rsidRDefault="00125F35" w:rsidP="00125F35"/>
    <w:p w:rsidR="00125F35" w:rsidRPr="00125F35" w:rsidRDefault="00125F35" w:rsidP="00125F35">
      <w:pPr>
        <w:pStyle w:val="Titre2"/>
        <w:rPr>
          <w:rFonts w:asciiTheme="majorBidi" w:hAnsiTheme="majorBidi"/>
          <w:color w:val="C00000"/>
        </w:rPr>
      </w:pPr>
      <w:bookmarkStart w:id="15" w:name="_Toc124646618"/>
      <w:r w:rsidRPr="00125F35">
        <w:rPr>
          <w:rFonts w:asciiTheme="majorBidi" w:hAnsiTheme="majorBidi"/>
          <w:color w:val="C00000"/>
        </w:rPr>
        <w:t>R</w:t>
      </w:r>
      <w:r>
        <w:rPr>
          <w:rFonts w:asciiTheme="majorBidi" w:hAnsiTheme="majorBidi"/>
          <w:color w:val="C00000"/>
        </w:rPr>
        <w:t>écupération des données depuis MongoDB</w:t>
      </w:r>
      <w:r w:rsidRPr="00125F35">
        <w:rPr>
          <w:rFonts w:asciiTheme="majorBidi" w:hAnsiTheme="majorBidi"/>
          <w:color w:val="C00000"/>
        </w:rPr>
        <w:t>:</w:t>
      </w:r>
      <w:bookmarkEnd w:id="15"/>
      <w:r w:rsidRPr="00125F35">
        <w:rPr>
          <w:rFonts w:asciiTheme="majorBidi" w:hAnsiTheme="majorBidi"/>
          <w:color w:val="C00000"/>
        </w:rPr>
        <w:t xml:space="preserve"> </w:t>
      </w:r>
    </w:p>
    <w:p w:rsidR="00125F35" w:rsidRDefault="00125F35" w:rsidP="00125F35"/>
    <w:p w:rsidR="00D7106F" w:rsidRPr="00125F35" w:rsidRDefault="00961445" w:rsidP="00961445">
      <w:pPr>
        <w:jc w:val="both"/>
        <w:rPr>
          <w:rFonts w:asciiTheme="majorBidi" w:hAnsiTheme="majorBidi" w:cstheme="majorBidi"/>
          <w:sz w:val="24"/>
          <w:szCs w:val="24"/>
        </w:rPr>
      </w:pPr>
      <w:r>
        <w:rPr>
          <w:rFonts w:asciiTheme="majorBidi" w:hAnsiTheme="majorBidi" w:cstheme="majorBidi"/>
          <w:sz w:val="24"/>
          <w:szCs w:val="24"/>
        </w:rPr>
        <w:t xml:space="preserve">     </w:t>
      </w:r>
      <w:r w:rsidR="00125F35" w:rsidRPr="00125F35">
        <w:rPr>
          <w:rFonts w:asciiTheme="majorBidi" w:hAnsiTheme="majorBidi" w:cstheme="majorBidi"/>
          <w:sz w:val="24"/>
          <w:szCs w:val="24"/>
        </w:rPr>
        <w:t>Ayant des apis qui met</w:t>
      </w:r>
      <w:r w:rsidR="00125F35">
        <w:rPr>
          <w:rFonts w:asciiTheme="majorBidi" w:hAnsiTheme="majorBidi" w:cstheme="majorBidi"/>
          <w:sz w:val="24"/>
          <w:szCs w:val="24"/>
        </w:rPr>
        <w:t>tent à jour les données selon des</w:t>
      </w:r>
      <w:r w:rsidR="00125F35" w:rsidRPr="00125F35">
        <w:rPr>
          <w:rFonts w:asciiTheme="majorBidi" w:hAnsiTheme="majorBidi" w:cstheme="majorBidi"/>
          <w:sz w:val="24"/>
          <w:szCs w:val="24"/>
        </w:rPr>
        <w:t xml:space="preserve"> périodicité</w:t>
      </w:r>
      <w:r w:rsidR="00125F35">
        <w:rPr>
          <w:rFonts w:asciiTheme="majorBidi" w:hAnsiTheme="majorBidi" w:cstheme="majorBidi"/>
          <w:sz w:val="24"/>
          <w:szCs w:val="24"/>
        </w:rPr>
        <w:t>s</w:t>
      </w:r>
      <w:r w:rsidR="00125F35" w:rsidRPr="00125F35">
        <w:rPr>
          <w:rFonts w:asciiTheme="majorBidi" w:hAnsiTheme="majorBidi" w:cstheme="majorBidi"/>
          <w:sz w:val="24"/>
          <w:szCs w:val="24"/>
        </w:rPr>
        <w:t xml:space="preserve"> différente</w:t>
      </w:r>
      <w:r w:rsidR="00125F35">
        <w:rPr>
          <w:rFonts w:asciiTheme="majorBidi" w:hAnsiTheme="majorBidi" w:cstheme="majorBidi"/>
          <w:sz w:val="24"/>
          <w:szCs w:val="24"/>
        </w:rPr>
        <w:t>s</w:t>
      </w:r>
      <w:r w:rsidR="00125F35" w:rsidRPr="00125F35">
        <w:rPr>
          <w:rFonts w:asciiTheme="majorBidi" w:hAnsiTheme="majorBidi" w:cstheme="majorBidi"/>
          <w:sz w:val="24"/>
          <w:szCs w:val="24"/>
        </w:rPr>
        <w:t xml:space="preserve"> (certaines journalières, d’autres horaires), nous avons choisi de les stocker dans la base de données avec leurs périodicités originales et faire des traitements par la suite qui vont permettre l’affichage selon une périodicité journalière.</w:t>
      </w:r>
    </w:p>
    <w:p w:rsidR="00D7106F" w:rsidRPr="00D7106F" w:rsidRDefault="00D7106F" w:rsidP="00841814">
      <w:pPr>
        <w:pStyle w:val="Titre3"/>
        <w:numPr>
          <w:ilvl w:val="0"/>
          <w:numId w:val="0"/>
        </w:numPr>
      </w:pPr>
    </w:p>
    <w:p w:rsidR="00D7106F" w:rsidRDefault="00D7106F" w:rsidP="00D7106F"/>
    <w:p w:rsidR="0077495E" w:rsidRPr="00E20378" w:rsidRDefault="00C5160D" w:rsidP="00E20378">
      <w:pPr>
        <w:rPr>
          <w:rFonts w:asciiTheme="majorBidi" w:hAnsiTheme="majorBidi" w:cstheme="majorBidi"/>
          <w:sz w:val="24"/>
          <w:szCs w:val="24"/>
        </w:rPr>
      </w:pPr>
      <w:r w:rsidRPr="00E20378">
        <w:rPr>
          <w:rFonts w:asciiTheme="majorBidi" w:hAnsiTheme="majorBidi" w:cstheme="majorBidi"/>
          <w:sz w:val="24"/>
          <w:szCs w:val="24"/>
        </w:rPr>
        <w:t xml:space="preserve">                 </w:t>
      </w:r>
    </w:p>
    <w:p w:rsidR="003278EC" w:rsidRDefault="003278EC" w:rsidP="00E00768"/>
    <w:p w:rsidR="003278EC" w:rsidRDefault="003278EC" w:rsidP="00E00768"/>
    <w:p w:rsidR="003278EC" w:rsidRDefault="003278EC" w:rsidP="00E00768"/>
    <w:p w:rsidR="003278EC" w:rsidRDefault="003278EC" w:rsidP="00E00768"/>
    <w:p w:rsidR="003278EC" w:rsidRDefault="003278EC" w:rsidP="00E00768"/>
    <w:p w:rsidR="003278EC" w:rsidRDefault="003278EC" w:rsidP="00E00768"/>
    <w:p w:rsidR="003278EC" w:rsidRDefault="003278EC" w:rsidP="00E00768"/>
    <w:p w:rsidR="003278EC" w:rsidRDefault="003278EC" w:rsidP="00E00768"/>
    <w:p w:rsidR="003278EC" w:rsidRDefault="003278EC" w:rsidP="00E00768"/>
    <w:p w:rsidR="00424564" w:rsidRDefault="00424564" w:rsidP="00E00768"/>
    <w:p w:rsidR="00424564" w:rsidRDefault="00424564" w:rsidP="00E00768"/>
    <w:p w:rsidR="00424564" w:rsidRDefault="00424564" w:rsidP="00E00768"/>
    <w:p w:rsidR="00424564" w:rsidRDefault="00424564" w:rsidP="00E00768"/>
    <w:p w:rsidR="00424564" w:rsidRDefault="00424564" w:rsidP="00E00768"/>
    <w:p w:rsidR="00040FFF" w:rsidRPr="00040FFF" w:rsidRDefault="00040FFF" w:rsidP="00040FFF"/>
    <w:sdt>
      <w:sdtPr>
        <w:rPr>
          <w:rFonts w:asciiTheme="majorBidi" w:hAnsiTheme="majorBidi"/>
          <w:b/>
          <w:bCs/>
          <w:color w:val="C00000"/>
        </w:rPr>
        <w:id w:val="976960025"/>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424564" w:rsidRPr="00424564" w:rsidRDefault="00424564">
          <w:pPr>
            <w:pStyle w:val="Titre1"/>
            <w:rPr>
              <w:rFonts w:asciiTheme="majorBidi" w:hAnsiTheme="majorBidi"/>
              <w:b/>
              <w:bCs/>
              <w:color w:val="C00000"/>
            </w:rPr>
          </w:pPr>
          <w:r w:rsidRPr="00424564">
            <w:rPr>
              <w:rFonts w:asciiTheme="majorBidi" w:hAnsiTheme="majorBidi"/>
              <w:b/>
              <w:bCs/>
              <w:color w:val="C00000"/>
            </w:rPr>
            <w:t>Références</w:t>
          </w:r>
        </w:p>
        <w:sdt>
          <w:sdtPr>
            <w:id w:val="-573587230"/>
            <w:showingPlcHdr/>
            <w:bibliography/>
          </w:sdtPr>
          <w:sdtContent>
            <w:p w:rsidR="00424564" w:rsidRDefault="000609CF" w:rsidP="00424564">
              <w:r>
                <w:t xml:space="preserve">     </w:t>
              </w:r>
            </w:p>
          </w:sdtContent>
        </w:sdt>
      </w:sdtContent>
    </w:sdt>
    <w:p w:rsidR="00040FFF" w:rsidRDefault="00040FFF" w:rsidP="00040FFF"/>
    <w:p w:rsidR="00040FFF" w:rsidRPr="00040FFF" w:rsidRDefault="00040FFF" w:rsidP="00040FFF"/>
    <w:sectPr w:rsidR="00040FFF" w:rsidRPr="00040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695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34A745B"/>
    <w:multiLevelType w:val="hybridMultilevel"/>
    <w:tmpl w:val="3300E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B903FC"/>
    <w:multiLevelType w:val="multilevel"/>
    <w:tmpl w:val="46B03B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6367D89"/>
    <w:multiLevelType w:val="hybridMultilevel"/>
    <w:tmpl w:val="76F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5778DE"/>
    <w:multiLevelType w:val="hybridMultilevel"/>
    <w:tmpl w:val="D486C05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4C44E02"/>
    <w:multiLevelType w:val="hybridMultilevel"/>
    <w:tmpl w:val="D6B80548"/>
    <w:lvl w:ilvl="0" w:tplc="3BA0B36C">
      <w:numFmt w:val="bullet"/>
      <w:lvlText w:val=""/>
      <w:lvlJc w:val="left"/>
      <w:pPr>
        <w:ind w:left="720" w:hanging="360"/>
      </w:pPr>
      <w:rPr>
        <w:rFonts w:ascii="Symbol" w:eastAsiaTheme="minorHAnsi" w:hAnsi="Symbo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FE22D7"/>
    <w:multiLevelType w:val="hybridMultilevel"/>
    <w:tmpl w:val="1AFCA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194F69"/>
    <w:multiLevelType w:val="multilevel"/>
    <w:tmpl w:val="E9CCDE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3"/>
  </w:num>
  <w:num w:numId="3">
    <w:abstractNumId w:val="5"/>
  </w:num>
  <w:num w:numId="4">
    <w:abstractNumId w:val="4"/>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95"/>
    <w:rsid w:val="00003E04"/>
    <w:rsid w:val="000146A6"/>
    <w:rsid w:val="00027D78"/>
    <w:rsid w:val="00027F96"/>
    <w:rsid w:val="00037552"/>
    <w:rsid w:val="00040FFF"/>
    <w:rsid w:val="000609CF"/>
    <w:rsid w:val="00092D4D"/>
    <w:rsid w:val="000A1321"/>
    <w:rsid w:val="00107530"/>
    <w:rsid w:val="00115C5C"/>
    <w:rsid w:val="00125F35"/>
    <w:rsid w:val="0013478E"/>
    <w:rsid w:val="001406C4"/>
    <w:rsid w:val="00152220"/>
    <w:rsid w:val="00153E21"/>
    <w:rsid w:val="001D167F"/>
    <w:rsid w:val="001E5187"/>
    <w:rsid w:val="001F3EBD"/>
    <w:rsid w:val="00257C6C"/>
    <w:rsid w:val="00261A4F"/>
    <w:rsid w:val="00277CE2"/>
    <w:rsid w:val="00290632"/>
    <w:rsid w:val="002D04FB"/>
    <w:rsid w:val="003278EC"/>
    <w:rsid w:val="003367B6"/>
    <w:rsid w:val="003A66B1"/>
    <w:rsid w:val="003C76A4"/>
    <w:rsid w:val="003F120C"/>
    <w:rsid w:val="003F6814"/>
    <w:rsid w:val="003F72C4"/>
    <w:rsid w:val="00424564"/>
    <w:rsid w:val="0043001D"/>
    <w:rsid w:val="00444D0E"/>
    <w:rsid w:val="00461DE6"/>
    <w:rsid w:val="004668B7"/>
    <w:rsid w:val="004811E1"/>
    <w:rsid w:val="004855F2"/>
    <w:rsid w:val="00487658"/>
    <w:rsid w:val="004F6CEA"/>
    <w:rsid w:val="00546FB2"/>
    <w:rsid w:val="00566E96"/>
    <w:rsid w:val="005711AF"/>
    <w:rsid w:val="005750CB"/>
    <w:rsid w:val="005772F7"/>
    <w:rsid w:val="00585A97"/>
    <w:rsid w:val="00596D7E"/>
    <w:rsid w:val="005B1401"/>
    <w:rsid w:val="005B36A8"/>
    <w:rsid w:val="005B53F8"/>
    <w:rsid w:val="00614300"/>
    <w:rsid w:val="006317F5"/>
    <w:rsid w:val="006404F0"/>
    <w:rsid w:val="0065555D"/>
    <w:rsid w:val="00685E91"/>
    <w:rsid w:val="006A486E"/>
    <w:rsid w:val="006C49DF"/>
    <w:rsid w:val="0077495E"/>
    <w:rsid w:val="00790ABA"/>
    <w:rsid w:val="007964FA"/>
    <w:rsid w:val="0080664E"/>
    <w:rsid w:val="00816DBC"/>
    <w:rsid w:val="00841814"/>
    <w:rsid w:val="0084651C"/>
    <w:rsid w:val="008603E4"/>
    <w:rsid w:val="0086279E"/>
    <w:rsid w:val="00867A13"/>
    <w:rsid w:val="008751D1"/>
    <w:rsid w:val="008A0C31"/>
    <w:rsid w:val="008C4240"/>
    <w:rsid w:val="00952F7C"/>
    <w:rsid w:val="00957AF8"/>
    <w:rsid w:val="00961445"/>
    <w:rsid w:val="009C2585"/>
    <w:rsid w:val="009D3390"/>
    <w:rsid w:val="009D6BFD"/>
    <w:rsid w:val="009E5366"/>
    <w:rsid w:val="00A36108"/>
    <w:rsid w:val="00A372CE"/>
    <w:rsid w:val="00A52F3D"/>
    <w:rsid w:val="00AA581C"/>
    <w:rsid w:val="00AD35DA"/>
    <w:rsid w:val="00AF5995"/>
    <w:rsid w:val="00B12A39"/>
    <w:rsid w:val="00B22A6E"/>
    <w:rsid w:val="00B61617"/>
    <w:rsid w:val="00B76823"/>
    <w:rsid w:val="00B927A7"/>
    <w:rsid w:val="00BB1DC0"/>
    <w:rsid w:val="00BB588E"/>
    <w:rsid w:val="00BB75AD"/>
    <w:rsid w:val="00BE1774"/>
    <w:rsid w:val="00C26C60"/>
    <w:rsid w:val="00C30CE5"/>
    <w:rsid w:val="00C5160D"/>
    <w:rsid w:val="00C545CB"/>
    <w:rsid w:val="00C57E2B"/>
    <w:rsid w:val="00CC3C1C"/>
    <w:rsid w:val="00CD3FB9"/>
    <w:rsid w:val="00CD43A6"/>
    <w:rsid w:val="00CE704F"/>
    <w:rsid w:val="00D118DF"/>
    <w:rsid w:val="00D15FE1"/>
    <w:rsid w:val="00D21B00"/>
    <w:rsid w:val="00D7106F"/>
    <w:rsid w:val="00D804C4"/>
    <w:rsid w:val="00DA28C4"/>
    <w:rsid w:val="00DA7872"/>
    <w:rsid w:val="00DB00DB"/>
    <w:rsid w:val="00DD186B"/>
    <w:rsid w:val="00DF47FB"/>
    <w:rsid w:val="00DF6B93"/>
    <w:rsid w:val="00E00768"/>
    <w:rsid w:val="00E20378"/>
    <w:rsid w:val="00E22F0D"/>
    <w:rsid w:val="00E50549"/>
    <w:rsid w:val="00E67F1A"/>
    <w:rsid w:val="00E8134C"/>
    <w:rsid w:val="00E82B81"/>
    <w:rsid w:val="00EB68BC"/>
    <w:rsid w:val="00EC3B2B"/>
    <w:rsid w:val="00ED21C2"/>
    <w:rsid w:val="00EF23D8"/>
    <w:rsid w:val="00F7698E"/>
    <w:rsid w:val="00F92F65"/>
    <w:rsid w:val="00F93ADB"/>
    <w:rsid w:val="00FA3722"/>
    <w:rsid w:val="00FD42D5"/>
    <w:rsid w:val="00FF30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67C7"/>
  <w15:chartTrackingRefBased/>
  <w15:docId w15:val="{B7B82A64-E7F9-41F1-BC0E-2D4E6870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A1321"/>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132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A1321"/>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A1321"/>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A1321"/>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A1321"/>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A1321"/>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A132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A132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32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A132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A132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A132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A132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A132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A132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A132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A1321"/>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1F3EBD"/>
    <w:rPr>
      <w:color w:val="0563C1" w:themeColor="hyperlink"/>
      <w:u w:val="single"/>
    </w:rPr>
  </w:style>
  <w:style w:type="character" w:styleId="Lienhypertextesuivivisit">
    <w:name w:val="FollowedHyperlink"/>
    <w:basedOn w:val="Policepardfaut"/>
    <w:uiPriority w:val="99"/>
    <w:semiHidden/>
    <w:unhideWhenUsed/>
    <w:rsid w:val="00E00768"/>
    <w:rPr>
      <w:color w:val="954F72" w:themeColor="followedHyperlink"/>
      <w:u w:val="single"/>
    </w:rPr>
  </w:style>
  <w:style w:type="paragraph" w:styleId="Paragraphedeliste">
    <w:name w:val="List Paragraph"/>
    <w:basedOn w:val="Normal"/>
    <w:uiPriority w:val="34"/>
    <w:qFormat/>
    <w:rsid w:val="005711AF"/>
    <w:pPr>
      <w:ind w:left="720"/>
      <w:contextualSpacing/>
    </w:pPr>
  </w:style>
  <w:style w:type="character" w:customStyle="1" w:styleId="ods-dataset-visualizationdataset-title-text">
    <w:name w:val="ods-dataset-visualization__dataset-title-text"/>
    <w:basedOn w:val="Policepardfaut"/>
    <w:rsid w:val="006A486E"/>
  </w:style>
  <w:style w:type="character" w:styleId="Accentuation">
    <w:name w:val="Emphasis"/>
    <w:basedOn w:val="Policepardfaut"/>
    <w:uiPriority w:val="20"/>
    <w:qFormat/>
    <w:rsid w:val="005B53F8"/>
    <w:rPr>
      <w:i/>
      <w:iCs/>
    </w:rPr>
  </w:style>
  <w:style w:type="character" w:styleId="Textedelespacerserv">
    <w:name w:val="Placeholder Text"/>
    <w:basedOn w:val="Policepardfaut"/>
    <w:uiPriority w:val="99"/>
    <w:semiHidden/>
    <w:rsid w:val="009C2585"/>
    <w:rPr>
      <w:color w:val="808080"/>
    </w:rPr>
  </w:style>
  <w:style w:type="paragraph" w:styleId="En-ttedetabledesmatires">
    <w:name w:val="TOC Heading"/>
    <w:basedOn w:val="Titre1"/>
    <w:next w:val="Normal"/>
    <w:uiPriority w:val="39"/>
    <w:unhideWhenUsed/>
    <w:qFormat/>
    <w:rsid w:val="009E5366"/>
    <w:pPr>
      <w:numPr>
        <w:numId w:val="0"/>
      </w:numPr>
      <w:outlineLvl w:val="9"/>
    </w:pPr>
    <w:rPr>
      <w:lang w:eastAsia="fr-FR"/>
    </w:rPr>
  </w:style>
  <w:style w:type="paragraph" w:styleId="TM1">
    <w:name w:val="toc 1"/>
    <w:basedOn w:val="Normal"/>
    <w:next w:val="Normal"/>
    <w:autoRedefine/>
    <w:uiPriority w:val="39"/>
    <w:unhideWhenUsed/>
    <w:rsid w:val="009E5366"/>
    <w:pPr>
      <w:tabs>
        <w:tab w:val="left" w:pos="440"/>
        <w:tab w:val="right" w:leader="dot" w:pos="9062"/>
      </w:tabs>
      <w:spacing w:after="100"/>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9E5366"/>
    <w:pPr>
      <w:spacing w:after="100"/>
      <w:ind w:left="220"/>
    </w:pPr>
  </w:style>
  <w:style w:type="paragraph" w:styleId="TM3">
    <w:name w:val="toc 3"/>
    <w:basedOn w:val="Normal"/>
    <w:next w:val="Normal"/>
    <w:autoRedefine/>
    <w:uiPriority w:val="39"/>
    <w:unhideWhenUsed/>
    <w:rsid w:val="009E53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odre.opendatasoft.com/explor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51"/>
    <w:rsid w:val="0058612C"/>
    <w:rsid w:val="008250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250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477A5-5E4F-4BB1-BC98-0CAD7EDD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13</Pages>
  <Words>2240</Words>
  <Characters>12325</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66</cp:revision>
  <dcterms:created xsi:type="dcterms:W3CDTF">2023-01-14T09:30:00Z</dcterms:created>
  <dcterms:modified xsi:type="dcterms:W3CDTF">2023-01-15T03:41:00Z</dcterms:modified>
</cp:coreProperties>
</file>