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DC0B60" w14:textId="31B7F0E8" w:rsidR="00850822" w:rsidRPr="00B17ED9" w:rsidRDefault="00850822" w:rsidP="00850822">
      <w:pPr>
        <w:rPr>
          <w:b/>
          <w:bCs/>
          <w:color w:val="FF0000"/>
          <w:sz w:val="32"/>
          <w:szCs w:val="32"/>
        </w:rPr>
      </w:pPr>
      <w:bookmarkStart w:id="0" w:name="_GoBack"/>
      <w:r w:rsidRPr="00B17ED9">
        <w:rPr>
          <w:b/>
          <w:bCs/>
          <w:color w:val="FF0000"/>
          <w:sz w:val="32"/>
          <w:szCs w:val="32"/>
        </w:rPr>
        <w:t xml:space="preserve">Project Title: </w:t>
      </w:r>
      <w:proofErr w:type="spellStart"/>
      <w:r w:rsidRPr="00B17ED9">
        <w:rPr>
          <w:b/>
          <w:bCs/>
          <w:color w:val="FF0000"/>
          <w:sz w:val="32"/>
          <w:szCs w:val="32"/>
        </w:rPr>
        <w:t>Devops</w:t>
      </w:r>
      <w:proofErr w:type="spellEnd"/>
      <w:r w:rsidRPr="00B17ED9">
        <w:rPr>
          <w:b/>
          <w:bCs/>
          <w:color w:val="FF0000"/>
          <w:sz w:val="32"/>
          <w:szCs w:val="32"/>
        </w:rPr>
        <w:t xml:space="preserve"> Capstone project</w:t>
      </w:r>
    </w:p>
    <w:bookmarkEnd w:id="0"/>
    <w:p w14:paraId="5FAD503E" w14:textId="77777777" w:rsidR="00850822" w:rsidRPr="00850822" w:rsidRDefault="00850822" w:rsidP="00850822">
      <w:r w:rsidRPr="00850822">
        <w:rPr>
          <w:b/>
          <w:bCs/>
        </w:rPr>
        <w:t>Design and Implementation of a Highly Available AWS Production Environment with Proactive Monitoring and CI/CD Automation</w:t>
      </w:r>
    </w:p>
    <w:p w14:paraId="16EC49B8" w14:textId="77777777" w:rsidR="00850822" w:rsidRPr="00850822" w:rsidRDefault="00B17ED9" w:rsidP="00850822">
      <w:r>
        <w:pict w14:anchorId="404D1D5D">
          <v:rect id="_x0000_i1025" style="width:0;height:1.5pt" o:hralign="center" o:hrstd="t" o:hr="t" fillcolor="#a0a0a0" stroked="f"/>
        </w:pict>
      </w:r>
    </w:p>
    <w:p w14:paraId="01D4E09A" w14:textId="77777777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Project Overview</w:t>
      </w:r>
    </w:p>
    <w:p w14:paraId="5EB935BB" w14:textId="77777777" w:rsidR="00850822" w:rsidRPr="00850822" w:rsidRDefault="00850822" w:rsidP="00850822">
      <w:r w:rsidRPr="00850822">
        <w:t xml:space="preserve">The objective of this project is to design, provision, deploy, and operate a </w:t>
      </w:r>
      <w:r w:rsidRPr="00850822">
        <w:rPr>
          <w:b/>
          <w:bCs/>
        </w:rPr>
        <w:t>highly available production-grade web application</w:t>
      </w:r>
      <w:r w:rsidRPr="00850822">
        <w:t xml:space="preserve"> on </w:t>
      </w:r>
      <w:r w:rsidRPr="00850822">
        <w:rPr>
          <w:b/>
          <w:bCs/>
        </w:rPr>
        <w:t>AWS</w:t>
      </w:r>
      <w:r w:rsidRPr="00850822">
        <w:t xml:space="preserve">, using </w:t>
      </w:r>
      <w:r w:rsidRPr="00850822">
        <w:rPr>
          <w:b/>
          <w:bCs/>
        </w:rPr>
        <w:t>Infrastructure as Code (</w:t>
      </w:r>
      <w:proofErr w:type="spellStart"/>
      <w:r w:rsidRPr="00850822">
        <w:rPr>
          <w:b/>
          <w:bCs/>
        </w:rPr>
        <w:t>IaC</w:t>
      </w:r>
      <w:proofErr w:type="spellEnd"/>
      <w:r w:rsidRPr="00850822">
        <w:rPr>
          <w:b/>
          <w:bCs/>
        </w:rPr>
        <w:t>)</w:t>
      </w:r>
      <w:r w:rsidRPr="00850822">
        <w:t xml:space="preserve"> and </w:t>
      </w:r>
      <w:r w:rsidRPr="00850822">
        <w:rPr>
          <w:b/>
          <w:bCs/>
        </w:rPr>
        <w:t>CI/CD automation</w:t>
      </w:r>
      <w:r w:rsidRPr="00850822">
        <w:t>.</w:t>
      </w:r>
    </w:p>
    <w:p w14:paraId="024F3336" w14:textId="77777777" w:rsidR="00850822" w:rsidRPr="00850822" w:rsidRDefault="00850822" w:rsidP="00850822">
      <w:r w:rsidRPr="00850822">
        <w:t xml:space="preserve">Participants must use </w:t>
      </w:r>
      <w:r w:rsidRPr="00850822">
        <w:rPr>
          <w:b/>
          <w:bCs/>
        </w:rPr>
        <w:t>Terraform</w:t>
      </w:r>
      <w:r w:rsidRPr="00850822">
        <w:t xml:space="preserve"> to provision and manage cloud infrastructure, </w:t>
      </w:r>
      <w:r w:rsidRPr="00850822">
        <w:rPr>
          <w:b/>
          <w:bCs/>
        </w:rPr>
        <w:t>Jenkins</w:t>
      </w:r>
      <w:r w:rsidRPr="00850822">
        <w:t xml:space="preserve"> to control deployments and automation, and </w:t>
      </w:r>
      <w:r w:rsidRPr="00850822">
        <w:rPr>
          <w:b/>
          <w:bCs/>
        </w:rPr>
        <w:t>AWS monitoring services</w:t>
      </w:r>
      <w:r w:rsidRPr="00850822">
        <w:t xml:space="preserve"> to enable proactive alerting and automated webhook-based notifications.</w:t>
      </w:r>
    </w:p>
    <w:p w14:paraId="5DFDAFBC" w14:textId="77777777" w:rsidR="00850822" w:rsidRPr="00850822" w:rsidRDefault="00B17ED9" w:rsidP="00850822">
      <w:r>
        <w:pict w14:anchorId="696C5698">
          <v:rect id="_x0000_i1026" style="width:0;height:1.5pt" o:hralign="center" o:hrstd="t" o:hr="t" fillcolor="#a0a0a0" stroked="f"/>
        </w:pict>
      </w:r>
    </w:p>
    <w:p w14:paraId="684BB4C8" w14:textId="77777777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Project Goals</w:t>
      </w:r>
    </w:p>
    <w:p w14:paraId="3B6355AB" w14:textId="77777777" w:rsidR="00850822" w:rsidRPr="00850822" w:rsidRDefault="00850822" w:rsidP="00850822">
      <w:r w:rsidRPr="00850822">
        <w:t>Participants must demonstrate the ability to:</w:t>
      </w:r>
    </w:p>
    <w:p w14:paraId="6CDA4202" w14:textId="77777777" w:rsidR="00850822" w:rsidRPr="00850822" w:rsidRDefault="00850822" w:rsidP="00850822">
      <w:pPr>
        <w:numPr>
          <w:ilvl w:val="0"/>
          <w:numId w:val="1"/>
        </w:numPr>
      </w:pPr>
      <w:r w:rsidRPr="00850822">
        <w:t xml:space="preserve">Build a </w:t>
      </w:r>
      <w:r w:rsidRPr="00850822">
        <w:rPr>
          <w:b/>
          <w:bCs/>
        </w:rPr>
        <w:t>production-ready AWS environment</w:t>
      </w:r>
    </w:p>
    <w:p w14:paraId="0C232C1C" w14:textId="77777777" w:rsidR="00850822" w:rsidRPr="00850822" w:rsidRDefault="00850822" w:rsidP="00850822">
      <w:pPr>
        <w:numPr>
          <w:ilvl w:val="0"/>
          <w:numId w:val="1"/>
        </w:numPr>
      </w:pPr>
      <w:r w:rsidRPr="00850822">
        <w:t xml:space="preserve">Ensure </w:t>
      </w:r>
      <w:r w:rsidRPr="00850822">
        <w:rPr>
          <w:b/>
          <w:bCs/>
        </w:rPr>
        <w:t>high availability and fault tolerance</w:t>
      </w:r>
    </w:p>
    <w:p w14:paraId="3C5FD882" w14:textId="77777777" w:rsidR="00850822" w:rsidRPr="00850822" w:rsidRDefault="00850822" w:rsidP="00850822">
      <w:pPr>
        <w:numPr>
          <w:ilvl w:val="0"/>
          <w:numId w:val="1"/>
        </w:numPr>
      </w:pPr>
      <w:r w:rsidRPr="00850822">
        <w:t xml:space="preserve">Implement </w:t>
      </w:r>
      <w:r w:rsidRPr="00850822">
        <w:rPr>
          <w:b/>
          <w:bCs/>
        </w:rPr>
        <w:t>proactive monitoring and alerting</w:t>
      </w:r>
    </w:p>
    <w:p w14:paraId="4401BEC1" w14:textId="77777777" w:rsidR="00850822" w:rsidRPr="00850822" w:rsidRDefault="00850822" w:rsidP="00850822">
      <w:pPr>
        <w:numPr>
          <w:ilvl w:val="0"/>
          <w:numId w:val="1"/>
        </w:numPr>
      </w:pPr>
      <w:r w:rsidRPr="00850822">
        <w:t xml:space="preserve">Automate infrastructure provisioning using </w:t>
      </w:r>
      <w:r w:rsidRPr="00850822">
        <w:rPr>
          <w:b/>
          <w:bCs/>
        </w:rPr>
        <w:t>Terraform</w:t>
      </w:r>
    </w:p>
    <w:p w14:paraId="11FFCF8D" w14:textId="77777777" w:rsidR="00850822" w:rsidRPr="00850822" w:rsidRDefault="00850822" w:rsidP="00850822">
      <w:pPr>
        <w:numPr>
          <w:ilvl w:val="0"/>
          <w:numId w:val="1"/>
        </w:numPr>
      </w:pPr>
      <w:r w:rsidRPr="00850822">
        <w:t xml:space="preserve">Automate application deployment and control using </w:t>
      </w:r>
      <w:r w:rsidRPr="00850822">
        <w:rPr>
          <w:b/>
          <w:bCs/>
        </w:rPr>
        <w:t>Jenkins</w:t>
      </w:r>
    </w:p>
    <w:p w14:paraId="1DCA1B1B" w14:textId="77777777" w:rsidR="00850822" w:rsidRPr="00850822" w:rsidRDefault="00850822" w:rsidP="00850822">
      <w:pPr>
        <w:numPr>
          <w:ilvl w:val="0"/>
          <w:numId w:val="1"/>
        </w:numPr>
      </w:pPr>
      <w:r w:rsidRPr="00850822">
        <w:t xml:space="preserve">Integrate </w:t>
      </w:r>
      <w:r w:rsidRPr="00850822">
        <w:rPr>
          <w:b/>
          <w:bCs/>
        </w:rPr>
        <w:t>automated webhooks</w:t>
      </w:r>
      <w:r w:rsidRPr="00850822">
        <w:t xml:space="preserve"> for alert handling and notifications</w:t>
      </w:r>
    </w:p>
    <w:p w14:paraId="6D7EAE34" w14:textId="77777777" w:rsidR="00850822" w:rsidRPr="00850822" w:rsidRDefault="00B17ED9" w:rsidP="00850822">
      <w:r>
        <w:pict w14:anchorId="7C42EEF0">
          <v:rect id="_x0000_i1027" style="width:0;height:1.5pt" o:hralign="center" o:hrstd="t" o:hr="t" fillcolor="#a0a0a0" stroked="f"/>
        </w:pict>
      </w:r>
    </w:p>
    <w:p w14:paraId="2FEDE11A" w14:textId="77777777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Functional Requirements</w:t>
      </w:r>
    </w:p>
    <w:p w14:paraId="53E15E9D" w14:textId="77777777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1. Web Application</w:t>
      </w:r>
    </w:p>
    <w:p w14:paraId="07F78168" w14:textId="77777777" w:rsidR="00850822" w:rsidRPr="00850822" w:rsidRDefault="00850822" w:rsidP="00850822">
      <w:pPr>
        <w:numPr>
          <w:ilvl w:val="0"/>
          <w:numId w:val="2"/>
        </w:numPr>
      </w:pPr>
      <w:r w:rsidRPr="00850822">
        <w:t xml:space="preserve">Develop and deploy a </w:t>
      </w:r>
      <w:r w:rsidRPr="00850822">
        <w:rPr>
          <w:b/>
          <w:bCs/>
        </w:rPr>
        <w:t>web-based application</w:t>
      </w:r>
      <w:r w:rsidRPr="00850822">
        <w:t xml:space="preserve"> (technology stack is open to the participant).</w:t>
      </w:r>
    </w:p>
    <w:p w14:paraId="3D2C3A7D" w14:textId="77777777" w:rsidR="00850822" w:rsidRPr="00850822" w:rsidRDefault="00850822" w:rsidP="00850822">
      <w:pPr>
        <w:numPr>
          <w:ilvl w:val="0"/>
          <w:numId w:val="2"/>
        </w:numPr>
      </w:pPr>
      <w:r w:rsidRPr="00850822">
        <w:t>Application must be accessible via a public endpoint.</w:t>
      </w:r>
    </w:p>
    <w:p w14:paraId="64CCA0BA" w14:textId="77777777" w:rsidR="00850822" w:rsidRPr="00850822" w:rsidRDefault="00850822" w:rsidP="00850822">
      <w:pPr>
        <w:numPr>
          <w:ilvl w:val="0"/>
          <w:numId w:val="2"/>
        </w:numPr>
      </w:pPr>
      <w:r w:rsidRPr="00850822">
        <w:t xml:space="preserve">Application should be designed to run in a </w:t>
      </w:r>
      <w:r w:rsidRPr="00850822">
        <w:rPr>
          <w:b/>
          <w:bCs/>
        </w:rPr>
        <w:t>highly available setup</w:t>
      </w:r>
      <w:r w:rsidRPr="00850822">
        <w:t>.</w:t>
      </w:r>
    </w:p>
    <w:p w14:paraId="193EFF2D" w14:textId="77777777" w:rsidR="00850822" w:rsidRPr="00850822" w:rsidRDefault="00B17ED9" w:rsidP="00850822">
      <w:r>
        <w:pict w14:anchorId="2ED578B5">
          <v:rect id="_x0000_i1028" style="width:0;height:1.5pt" o:hralign="center" o:hrstd="t" o:hr="t" fillcolor="#a0a0a0" stroked="f"/>
        </w:pict>
      </w:r>
    </w:p>
    <w:p w14:paraId="20D021A3" w14:textId="77777777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2. AWS Infrastructure (Provisioned via Terraform)</w:t>
      </w:r>
    </w:p>
    <w:p w14:paraId="6BA73E35" w14:textId="77777777" w:rsidR="00850822" w:rsidRPr="00850822" w:rsidRDefault="00850822" w:rsidP="00850822">
      <w:r w:rsidRPr="00850822">
        <w:t>Participants must provision AWS resources using Terraform, including but not limited to:</w:t>
      </w:r>
    </w:p>
    <w:p w14:paraId="0A0A68D9" w14:textId="77777777" w:rsidR="00850822" w:rsidRPr="00850822" w:rsidRDefault="00850822" w:rsidP="00850822">
      <w:pPr>
        <w:numPr>
          <w:ilvl w:val="0"/>
          <w:numId w:val="3"/>
        </w:numPr>
      </w:pPr>
      <w:r w:rsidRPr="00850822">
        <w:t>Networking components (VPC, subnets, routing)</w:t>
      </w:r>
    </w:p>
    <w:p w14:paraId="4C650E65" w14:textId="77777777" w:rsidR="00850822" w:rsidRPr="00850822" w:rsidRDefault="00850822" w:rsidP="00850822">
      <w:pPr>
        <w:numPr>
          <w:ilvl w:val="0"/>
          <w:numId w:val="3"/>
        </w:numPr>
      </w:pPr>
      <w:r w:rsidRPr="00850822">
        <w:t>Compute resources for hosting the application</w:t>
      </w:r>
    </w:p>
    <w:p w14:paraId="5BE6100E" w14:textId="77777777" w:rsidR="00850822" w:rsidRPr="00850822" w:rsidRDefault="00850822" w:rsidP="00850822">
      <w:pPr>
        <w:numPr>
          <w:ilvl w:val="0"/>
          <w:numId w:val="3"/>
        </w:numPr>
      </w:pPr>
      <w:r w:rsidRPr="00850822">
        <w:t>Load balancing to distribute traffic</w:t>
      </w:r>
    </w:p>
    <w:p w14:paraId="2402E159" w14:textId="77777777" w:rsidR="00850822" w:rsidRPr="00850822" w:rsidRDefault="00850822" w:rsidP="00850822">
      <w:pPr>
        <w:numPr>
          <w:ilvl w:val="0"/>
          <w:numId w:val="3"/>
        </w:numPr>
      </w:pPr>
      <w:r w:rsidRPr="00850822">
        <w:lastRenderedPageBreak/>
        <w:t>Storage and security configurations</w:t>
      </w:r>
    </w:p>
    <w:p w14:paraId="1D8BDB44" w14:textId="77777777" w:rsidR="00850822" w:rsidRPr="00850822" w:rsidRDefault="00850822" w:rsidP="00850822">
      <w:pPr>
        <w:numPr>
          <w:ilvl w:val="0"/>
          <w:numId w:val="3"/>
        </w:numPr>
      </w:pPr>
      <w:r w:rsidRPr="00850822">
        <w:t>IAM roles and policies following least-privilege principles</w:t>
      </w:r>
    </w:p>
    <w:p w14:paraId="19678191" w14:textId="0FFA61A4" w:rsidR="00850822" w:rsidRPr="00850822" w:rsidRDefault="00850822" w:rsidP="00850822">
      <w:r w:rsidRPr="00850822">
        <w:rPr>
          <w:b/>
          <w:bCs/>
        </w:rPr>
        <w:t>Manual resource creation is not allowed.</w:t>
      </w:r>
      <w:r w:rsidRPr="00850822">
        <w:br/>
        <w:t>All infrastructure must be reproducible using Terraform.</w:t>
      </w:r>
      <w:r w:rsidR="000842EE">
        <w:t xml:space="preserve"> Checking to </w:t>
      </w:r>
      <w:proofErr w:type="spellStart"/>
      <w:r w:rsidR="000842EE">
        <w:t>github</w:t>
      </w:r>
      <w:proofErr w:type="spellEnd"/>
    </w:p>
    <w:p w14:paraId="32E2648E" w14:textId="77777777" w:rsidR="00850822" w:rsidRPr="00850822" w:rsidRDefault="00B17ED9" w:rsidP="00850822">
      <w:r>
        <w:pict w14:anchorId="4E84739F">
          <v:rect id="_x0000_i1029" style="width:0;height:1.5pt" o:hralign="center" o:hrstd="t" o:hr="t" fillcolor="#a0a0a0" stroked="f"/>
        </w:pict>
      </w:r>
    </w:p>
    <w:p w14:paraId="32385D00" w14:textId="77777777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3. High Availability &amp; Reliability</w:t>
      </w:r>
    </w:p>
    <w:p w14:paraId="3754926E" w14:textId="77777777" w:rsidR="00850822" w:rsidRPr="00850822" w:rsidRDefault="00850822" w:rsidP="00850822">
      <w:r w:rsidRPr="00850822">
        <w:t>The environment must:</w:t>
      </w:r>
    </w:p>
    <w:p w14:paraId="4282601A" w14:textId="77777777" w:rsidR="00850822" w:rsidRPr="00850822" w:rsidRDefault="00850822" w:rsidP="00850822">
      <w:pPr>
        <w:numPr>
          <w:ilvl w:val="0"/>
          <w:numId w:val="4"/>
        </w:numPr>
      </w:pPr>
      <w:r w:rsidRPr="00850822">
        <w:t>Handle instance or service failures gracefully</w:t>
      </w:r>
    </w:p>
    <w:p w14:paraId="1EAD8CA1" w14:textId="77777777" w:rsidR="00850822" w:rsidRPr="00850822" w:rsidRDefault="00850822" w:rsidP="00850822">
      <w:pPr>
        <w:numPr>
          <w:ilvl w:val="0"/>
          <w:numId w:val="4"/>
        </w:numPr>
      </w:pPr>
      <w:r w:rsidRPr="00850822">
        <w:t>Distribute traffic across multiple components</w:t>
      </w:r>
    </w:p>
    <w:p w14:paraId="02F8C566" w14:textId="77777777" w:rsidR="00850822" w:rsidRPr="00850822" w:rsidRDefault="00850822" w:rsidP="00850822">
      <w:pPr>
        <w:numPr>
          <w:ilvl w:val="0"/>
          <w:numId w:val="4"/>
        </w:numPr>
      </w:pPr>
      <w:r w:rsidRPr="00850822">
        <w:t>Be designed to support scaling and resilience</w:t>
      </w:r>
    </w:p>
    <w:p w14:paraId="1CB9836B" w14:textId="77777777" w:rsidR="00850822" w:rsidRPr="00850822" w:rsidRDefault="00850822" w:rsidP="00850822">
      <w:pPr>
        <w:numPr>
          <w:ilvl w:val="0"/>
          <w:numId w:val="4"/>
        </w:numPr>
      </w:pPr>
      <w:r w:rsidRPr="00850822">
        <w:t>Avoid single points of failure</w:t>
      </w:r>
    </w:p>
    <w:p w14:paraId="13F35D8B" w14:textId="77777777" w:rsidR="00850822" w:rsidRPr="00850822" w:rsidRDefault="00B17ED9" w:rsidP="00850822">
      <w:r>
        <w:pict w14:anchorId="4A54799F">
          <v:rect id="_x0000_i1030" style="width:0;height:1.5pt" o:hralign="center" o:hrstd="t" o:hr="t" fillcolor="#a0a0a0" stroked="f"/>
        </w:pict>
      </w:r>
    </w:p>
    <w:p w14:paraId="7A58546A" w14:textId="77777777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4. Monitoring &amp; Proactive Alerting</w:t>
      </w:r>
    </w:p>
    <w:p w14:paraId="29AB6C2E" w14:textId="77777777" w:rsidR="00850822" w:rsidRPr="00850822" w:rsidRDefault="00850822" w:rsidP="00850822">
      <w:r w:rsidRPr="00850822">
        <w:t xml:space="preserve">Participants must use </w:t>
      </w:r>
      <w:r w:rsidRPr="00850822">
        <w:rPr>
          <w:b/>
          <w:bCs/>
        </w:rPr>
        <w:t>AWS Monitoring services</w:t>
      </w:r>
      <w:r w:rsidRPr="00850822">
        <w:t xml:space="preserve"> to:</w:t>
      </w:r>
    </w:p>
    <w:p w14:paraId="3061FC59" w14:textId="77777777" w:rsidR="00850822" w:rsidRPr="00850822" w:rsidRDefault="00850822" w:rsidP="00850822">
      <w:pPr>
        <w:numPr>
          <w:ilvl w:val="0"/>
          <w:numId w:val="5"/>
        </w:numPr>
      </w:pPr>
      <w:r w:rsidRPr="00850822">
        <w:t>Collect metrics related to infrastructure and application health</w:t>
      </w:r>
    </w:p>
    <w:p w14:paraId="3A1AC1CB" w14:textId="77777777" w:rsidR="00850822" w:rsidRPr="00850822" w:rsidRDefault="00850822" w:rsidP="00850822">
      <w:pPr>
        <w:numPr>
          <w:ilvl w:val="0"/>
          <w:numId w:val="5"/>
        </w:numPr>
      </w:pPr>
      <w:r w:rsidRPr="00850822">
        <w:t>Monitor availability, performance, and error conditions</w:t>
      </w:r>
    </w:p>
    <w:p w14:paraId="2F894BF5" w14:textId="77777777" w:rsidR="00850822" w:rsidRPr="00850822" w:rsidRDefault="00850822" w:rsidP="00850822">
      <w:pPr>
        <w:numPr>
          <w:ilvl w:val="0"/>
          <w:numId w:val="5"/>
        </w:numPr>
      </w:pPr>
      <w:r w:rsidRPr="00850822">
        <w:t xml:space="preserve">Configure alerts that trigger </w:t>
      </w:r>
      <w:r w:rsidRPr="00850822">
        <w:rPr>
          <w:b/>
          <w:bCs/>
        </w:rPr>
        <w:t>before critical failures occur</w:t>
      </w:r>
    </w:p>
    <w:p w14:paraId="4133CD38" w14:textId="77777777" w:rsidR="00850822" w:rsidRPr="00850822" w:rsidRDefault="00850822" w:rsidP="00850822">
      <w:pPr>
        <w:numPr>
          <w:ilvl w:val="0"/>
          <w:numId w:val="5"/>
        </w:numPr>
      </w:pPr>
      <w:r w:rsidRPr="00850822">
        <w:t>Distinguish between warning-level and critical-level alerts</w:t>
      </w:r>
    </w:p>
    <w:p w14:paraId="01C2FC81" w14:textId="77777777" w:rsidR="00850822" w:rsidRPr="00850822" w:rsidRDefault="00B17ED9" w:rsidP="00850822">
      <w:r>
        <w:pict w14:anchorId="698D8276">
          <v:rect id="_x0000_i1031" style="width:0;height:1.5pt" o:hralign="center" o:hrstd="t" o:hr="t" fillcolor="#a0a0a0" stroked="f"/>
        </w:pict>
      </w:r>
    </w:p>
    <w:p w14:paraId="305D814F" w14:textId="53E3F635" w:rsidR="00850822" w:rsidRPr="00850822" w:rsidRDefault="00850822" w:rsidP="00850822">
      <w:pPr>
        <w:rPr>
          <w:b/>
          <w:bCs/>
        </w:rPr>
      </w:pPr>
      <w:r>
        <w:rPr>
          <w:b/>
          <w:bCs/>
        </w:rPr>
        <w:t>5</w:t>
      </w:r>
      <w:r w:rsidRPr="00850822">
        <w:rPr>
          <w:b/>
          <w:bCs/>
        </w:rPr>
        <w:t>. CI/CD Automation with Jenkins</w:t>
      </w:r>
    </w:p>
    <w:p w14:paraId="0E368022" w14:textId="77777777" w:rsidR="00850822" w:rsidRPr="00850822" w:rsidRDefault="00850822" w:rsidP="00850822">
      <w:r w:rsidRPr="00850822">
        <w:t>Participants must:</w:t>
      </w:r>
    </w:p>
    <w:p w14:paraId="5BDE46F5" w14:textId="77777777" w:rsidR="00850822" w:rsidRPr="00850822" w:rsidRDefault="00850822" w:rsidP="00850822">
      <w:pPr>
        <w:numPr>
          <w:ilvl w:val="0"/>
          <w:numId w:val="7"/>
        </w:numPr>
      </w:pPr>
      <w:r w:rsidRPr="00850822">
        <w:t xml:space="preserve">Install and configure </w:t>
      </w:r>
      <w:r w:rsidRPr="00850822">
        <w:rPr>
          <w:b/>
          <w:bCs/>
        </w:rPr>
        <w:t>Jenkins</w:t>
      </w:r>
    </w:p>
    <w:p w14:paraId="7954FE17" w14:textId="77777777" w:rsidR="00850822" w:rsidRPr="00850822" w:rsidRDefault="00850822" w:rsidP="00850822">
      <w:pPr>
        <w:numPr>
          <w:ilvl w:val="0"/>
          <w:numId w:val="7"/>
        </w:numPr>
      </w:pPr>
      <w:r w:rsidRPr="00850822">
        <w:t>Create pipelines that:</w:t>
      </w:r>
    </w:p>
    <w:p w14:paraId="4CA4B76F" w14:textId="77777777" w:rsidR="00850822" w:rsidRPr="00850822" w:rsidRDefault="00850822" w:rsidP="00850822">
      <w:pPr>
        <w:numPr>
          <w:ilvl w:val="1"/>
          <w:numId w:val="7"/>
        </w:numPr>
      </w:pPr>
      <w:r w:rsidRPr="00850822">
        <w:t>Provision or update infrastructure using Terraform</w:t>
      </w:r>
    </w:p>
    <w:p w14:paraId="661DF98F" w14:textId="77777777" w:rsidR="00850822" w:rsidRPr="00850822" w:rsidRDefault="00850822" w:rsidP="00850822">
      <w:pPr>
        <w:numPr>
          <w:ilvl w:val="1"/>
          <w:numId w:val="7"/>
        </w:numPr>
      </w:pPr>
      <w:r w:rsidRPr="00850822">
        <w:t>Deploy or update the web application</w:t>
      </w:r>
    </w:p>
    <w:p w14:paraId="26FBD3CB" w14:textId="77777777" w:rsidR="00850822" w:rsidRPr="00850822" w:rsidRDefault="00850822" w:rsidP="00850822">
      <w:pPr>
        <w:numPr>
          <w:ilvl w:val="1"/>
          <w:numId w:val="7"/>
        </w:numPr>
      </w:pPr>
      <w:r w:rsidRPr="00850822">
        <w:t>Control application lifecycle (start, stop, update)</w:t>
      </w:r>
    </w:p>
    <w:p w14:paraId="25F8DB5B" w14:textId="77777777" w:rsidR="00850822" w:rsidRPr="00850822" w:rsidRDefault="00850822" w:rsidP="00850822">
      <w:pPr>
        <w:numPr>
          <w:ilvl w:val="0"/>
          <w:numId w:val="7"/>
        </w:numPr>
      </w:pPr>
      <w:r w:rsidRPr="00850822">
        <w:t>Pipelines must be version-controlled</w:t>
      </w:r>
    </w:p>
    <w:p w14:paraId="5703E5E8" w14:textId="77777777" w:rsidR="00850822" w:rsidRPr="00850822" w:rsidRDefault="00850822" w:rsidP="00850822">
      <w:pPr>
        <w:numPr>
          <w:ilvl w:val="0"/>
          <w:numId w:val="7"/>
        </w:numPr>
      </w:pPr>
      <w:r w:rsidRPr="00850822">
        <w:t>Manual intervention should be minimized</w:t>
      </w:r>
    </w:p>
    <w:p w14:paraId="46F8A4EF" w14:textId="77777777" w:rsidR="00BF338C" w:rsidRPr="000842EE" w:rsidRDefault="00BF338C">
      <w:pPr>
        <w:rPr>
          <w:b/>
          <w:bCs/>
        </w:rPr>
      </w:pPr>
    </w:p>
    <w:p w14:paraId="453FB448" w14:textId="7BAFB565" w:rsidR="000842EE" w:rsidRPr="000842EE" w:rsidRDefault="000842EE">
      <w:pPr>
        <w:rPr>
          <w:b/>
          <w:bCs/>
        </w:rPr>
      </w:pPr>
      <w:r w:rsidRPr="000842EE">
        <w:rPr>
          <w:b/>
          <w:bCs/>
        </w:rPr>
        <w:t xml:space="preserve">Optional: Application part you can use </w:t>
      </w:r>
      <w:proofErr w:type="spellStart"/>
      <w:r w:rsidRPr="000842EE">
        <w:rPr>
          <w:b/>
          <w:bCs/>
        </w:rPr>
        <w:t>microsevices</w:t>
      </w:r>
      <w:proofErr w:type="spellEnd"/>
    </w:p>
    <w:sectPr w:rsidR="000842EE" w:rsidRPr="00084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13BF"/>
    <w:multiLevelType w:val="multilevel"/>
    <w:tmpl w:val="72CA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0B77"/>
    <w:multiLevelType w:val="multilevel"/>
    <w:tmpl w:val="F866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32FAC"/>
    <w:multiLevelType w:val="multilevel"/>
    <w:tmpl w:val="4B7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92514"/>
    <w:multiLevelType w:val="multilevel"/>
    <w:tmpl w:val="6816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B4B13"/>
    <w:multiLevelType w:val="multilevel"/>
    <w:tmpl w:val="BB7C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D5B33"/>
    <w:multiLevelType w:val="multilevel"/>
    <w:tmpl w:val="FFA0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41138"/>
    <w:multiLevelType w:val="multilevel"/>
    <w:tmpl w:val="9BC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72139"/>
    <w:multiLevelType w:val="multilevel"/>
    <w:tmpl w:val="A4BC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66D13"/>
    <w:multiLevelType w:val="multilevel"/>
    <w:tmpl w:val="756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11A2F"/>
    <w:multiLevelType w:val="multilevel"/>
    <w:tmpl w:val="495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92194"/>
    <w:multiLevelType w:val="multilevel"/>
    <w:tmpl w:val="B48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501FE"/>
    <w:multiLevelType w:val="multilevel"/>
    <w:tmpl w:val="29F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11"/>
  </w:num>
  <w:num w:numId="6">
    <w:abstractNumId w:val="9"/>
  </w:num>
  <w:num w:numId="7">
    <w:abstractNumId w:val="1"/>
  </w:num>
  <w:num w:numId="8">
    <w:abstractNumId w:val="4"/>
  </w:num>
  <w:num w:numId="9">
    <w:abstractNumId w:val="7"/>
  </w:num>
  <w:num w:numId="10">
    <w:abstractNumId w:val="8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822"/>
    <w:rsid w:val="000842EE"/>
    <w:rsid w:val="0067130D"/>
    <w:rsid w:val="00850822"/>
    <w:rsid w:val="00B17ED9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C420"/>
  <w15:chartTrackingRefBased/>
  <w15:docId w15:val="{B3BCE454-48EC-49C0-8CD9-A36A3D98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3</cp:revision>
  <dcterms:created xsi:type="dcterms:W3CDTF">2026-02-07T05:11:00Z</dcterms:created>
  <dcterms:modified xsi:type="dcterms:W3CDTF">2026-10-05T07:25:00Z</dcterms:modified>
</cp:coreProperties>
</file>