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DE045" w14:textId="69122D88" w:rsidR="00561B37" w:rsidRDefault="000606AB"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01</w:t>
      </w:r>
      <w:r w:rsidR="00561B37">
        <w:rPr>
          <w:rFonts w:eastAsia="Times New Roman"/>
          <w:b/>
          <w:color w:val="000000"/>
          <w:lang w:eastAsia="es-ES" w:bidi="ar-SA"/>
        </w:rPr>
        <w:t>1</w:t>
      </w:r>
    </w:p>
    <w:p w14:paraId="59419CE5" w14:textId="77777777" w:rsidR="00561B37" w:rsidRDefault="00561B37" w:rsidP="00561B37">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p>
    <w:p w14:paraId="452CD156" w14:textId="77777777" w:rsidR="00561B37" w:rsidRDefault="00561B37" w:rsidP="00561B37">
      <w:pPr>
        <w:suppressAutoHyphens w:val="0"/>
        <w:spacing w:line="276" w:lineRule="auto"/>
        <w:jc w:val="center"/>
        <w:rPr>
          <w:rFonts w:eastAsia="Times New Roman"/>
          <w:b/>
          <w:color w:val="000000"/>
          <w:lang w:eastAsia="es-ES" w:bidi="ar-SA"/>
        </w:rPr>
      </w:pPr>
    </w:p>
    <w:p w14:paraId="6367A968" w14:textId="77777777" w:rsidR="00561B37" w:rsidRDefault="00561B37" w:rsidP="00561B37">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1ADADA78" w14:textId="77777777" w:rsidR="00561B37" w:rsidRDefault="00561B37" w:rsidP="00561B37">
      <w:pPr>
        <w:suppressAutoHyphens w:val="0"/>
        <w:rPr>
          <w:rFonts w:eastAsia="Times New Roman"/>
          <w:color w:val="000000"/>
          <w:lang w:eastAsia="es-ES" w:bidi="ar-SA"/>
        </w:rPr>
      </w:pPr>
    </w:p>
    <w:p w14:paraId="58FBDF58"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51B4242F" w14:textId="77777777" w:rsidR="00561B37" w:rsidRDefault="00561B37" w:rsidP="00561B37">
      <w:pPr>
        <w:suppressAutoHyphens w:val="0"/>
        <w:rPr>
          <w:rFonts w:eastAsia="Times New Roman"/>
          <w:color w:val="000000"/>
          <w:lang w:eastAsia="es-ES" w:bidi="ar-SA"/>
        </w:rPr>
      </w:pPr>
    </w:p>
    <w:p w14:paraId="06DD0A86"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68E97C49" w14:textId="77777777" w:rsidR="00561B37" w:rsidRDefault="00561B37" w:rsidP="00561B37">
      <w:pPr>
        <w:suppressAutoHyphens w:val="0"/>
        <w:rPr>
          <w:rFonts w:eastAsia="Times New Roman"/>
          <w:color w:val="000000"/>
          <w:lang w:eastAsia="es-ES" w:bidi="ar-SA"/>
        </w:rPr>
      </w:pPr>
    </w:p>
    <w:p w14:paraId="6051F2E8" w14:textId="77777777"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w:t>
      </w:r>
      <w:r>
        <w:rPr>
          <w:rFonts w:eastAsia="Times New Roman"/>
          <w:color w:val="000000"/>
          <w:lang w:eastAsia="es-ES" w:bidi="ar-SA"/>
        </w:rPr>
        <w:lastRenderedPageBreak/>
        <w:t>1: 6). Firmes en nuestra Roca, y andando en santidad de vida, tenemos la fuerza de Dios para perseverar en el día malo. ¡Y aún cantar!</w:t>
      </w:r>
    </w:p>
    <w:p w14:paraId="52161BBF" w14:textId="6614FC44" w:rsidR="00561B37" w:rsidRDefault="000606AB" w:rsidP="00561B37">
      <w:pPr>
        <w:suppressAutoHyphens w:val="0"/>
        <w:spacing w:after="200"/>
        <w:jc w:val="center"/>
        <w:rPr>
          <w:rFonts w:eastAsia="Times New Roman"/>
          <w:b/>
          <w:color w:val="000000"/>
          <w:lang w:eastAsia="es-ES" w:bidi="ar-SA"/>
        </w:rPr>
      </w:pPr>
      <w:r>
        <w:rPr>
          <w:rFonts w:eastAsia="Times New Roman"/>
          <w:b/>
          <w:color w:val="000000"/>
          <w:lang w:eastAsia="es-ES" w:bidi="ar-SA"/>
        </w:rPr>
        <w:t>01</w:t>
      </w:r>
      <w:r w:rsidR="00561B37">
        <w:rPr>
          <w:rFonts w:eastAsia="Times New Roman"/>
          <w:b/>
          <w:color w:val="000000"/>
          <w:lang w:eastAsia="es-ES" w:bidi="ar-SA"/>
        </w:rPr>
        <w:t>2</w:t>
      </w:r>
    </w:p>
    <w:p w14:paraId="35334BAC" w14:textId="77777777" w:rsidR="00561B37" w:rsidRDefault="00561B37" w:rsidP="00561B37">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0BEAE4CC" w14:textId="77777777" w:rsidR="00561B37" w:rsidRDefault="00561B37" w:rsidP="00561B37">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 xml:space="preserve">(Mat. 11:19).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 xml:space="preserve">(Juan 15:13). </w:t>
      </w:r>
      <w:r w:rsidRPr="001F6B23">
        <w:rPr>
          <w:rFonts w:eastAsia="Times New Roman"/>
          <w:i/>
          <w:color w:val="000000"/>
          <w:lang w:eastAsia="es-ES" w:bidi="ar-SA"/>
        </w:rPr>
        <w:t>“He aquí mi madre y mis hermanos”</w:t>
      </w:r>
      <w:r>
        <w:rPr>
          <w:rFonts w:eastAsia="Times New Roman"/>
          <w:color w:val="000000"/>
          <w:lang w:eastAsia="es-ES" w:bidi="ar-SA"/>
        </w:rPr>
        <w:t xml:space="preserve"> (Mt. 12:46).</w:t>
      </w:r>
    </w:p>
    <w:p w14:paraId="4D581B62"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481F5E0F" w14:textId="77777777" w:rsidR="00561B37" w:rsidRDefault="00561B37" w:rsidP="00561B37">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valioso, nos viene gratis y no tiene fin; </w:t>
      </w:r>
    </w:p>
    <w:p w14:paraId="76684F05" w14:textId="77777777" w:rsidR="00561B37" w:rsidRDefault="00561B37" w:rsidP="00561B37">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1AAC7066" w14:textId="77777777" w:rsidR="00561B37" w:rsidRDefault="00561B37" w:rsidP="00561B37">
      <w:pPr>
        <w:suppressAutoHyphens w:val="0"/>
        <w:jc w:val="both"/>
        <w:rPr>
          <w:rFonts w:eastAsia="Times New Roman"/>
          <w:color w:val="000000"/>
          <w:lang w:eastAsia="es-ES" w:bidi="ar-SA"/>
        </w:rPr>
      </w:pPr>
    </w:p>
    <w:p w14:paraId="6460BD03"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¿Cuál de todos nuestros amigos estaría dispuesto a derramar su sangre para salvarnos?</w:t>
      </w:r>
    </w:p>
    <w:p w14:paraId="6E4012A0"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Ninguno. Sin embargo nuestro Salvador lo hizo para reconciliarnos en sí mismo con Dios: </w:t>
      </w:r>
    </w:p>
    <w:p w14:paraId="2B176B9A"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¡El suyo fue amor sin límite de verdad! Jesús es un Amigo cuando más lo necesitamos. </w:t>
      </w:r>
    </w:p>
    <w:p w14:paraId="3C87C6F1" w14:textId="77777777" w:rsidR="00561B37" w:rsidRDefault="00561B37" w:rsidP="00561B37">
      <w:pPr>
        <w:suppressAutoHyphens w:val="0"/>
        <w:rPr>
          <w:rFonts w:eastAsia="Times New Roman"/>
          <w:color w:val="000000"/>
          <w:lang w:eastAsia="es-ES" w:bidi="ar-SA"/>
        </w:rPr>
      </w:pPr>
    </w:p>
    <w:p w14:paraId="3FE7D6C7"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Cuando vivía humillado en la tierra, “Amigo de pecadores” fue su nombre;</w:t>
      </w:r>
    </w:p>
    <w:p w14:paraId="3C277838"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513BD3B6"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Todavía nos llama hermanos, amigos, y todavía atiende a todas nuestras necesidades. </w:t>
      </w:r>
    </w:p>
    <w:p w14:paraId="7F35BF03" w14:textId="77777777" w:rsidR="00561B37" w:rsidRDefault="00561B37" w:rsidP="00561B37">
      <w:pPr>
        <w:suppressAutoHyphens w:val="0"/>
        <w:rPr>
          <w:rFonts w:eastAsia="Times New Roman"/>
          <w:color w:val="000000"/>
          <w:lang w:eastAsia="es-ES" w:bidi="ar-SA"/>
        </w:rPr>
      </w:pPr>
    </w:p>
    <w:p w14:paraId="4BEDC462"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¿Podríamos soportar los unos de los otros lo que Él diariamente soporta de nosotros? </w:t>
      </w:r>
    </w:p>
    <w:p w14:paraId="7B93CBD3"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No obstante este glorioso Amigo y Hermano nos ama, a pesar de que le tratemos así;</w:t>
      </w:r>
    </w:p>
    <w:p w14:paraId="6FFF50E4"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Aunque le paguemos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30CF22C1" w14:textId="77777777" w:rsidR="00561B37" w:rsidRDefault="00561B37" w:rsidP="00561B37">
      <w:pPr>
        <w:suppressAutoHyphens w:val="0"/>
        <w:rPr>
          <w:rFonts w:eastAsia="Times New Roman"/>
          <w:color w:val="000000"/>
          <w:lang w:eastAsia="es-ES" w:bidi="ar-SA"/>
        </w:rPr>
      </w:pPr>
    </w:p>
    <w:p w14:paraId="15751D8F"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¡O, para gracia para ablandar nuestros corazones! Enséñanos, Señor, por fin, a amar:</w:t>
      </w:r>
    </w:p>
    <w:p w14:paraId="48FBA973"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79A08AF3"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Pero, cuando nuestras almas lleguen a casa, entonces te amaremos como debemos.</w:t>
      </w:r>
    </w:p>
    <w:p w14:paraId="1EFF74E1"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4933A518"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   </w:t>
      </w:r>
    </w:p>
    <w:p w14:paraId="5D515CE3" w14:textId="77777777" w:rsidR="00561B37" w:rsidRDefault="00561B37" w:rsidP="00561B37">
      <w:pPr>
        <w:suppressAutoHyphens w:val="0"/>
        <w:jc w:val="center"/>
        <w:rPr>
          <w:rFonts w:eastAsia="Times New Roman"/>
          <w:b/>
          <w:color w:val="000000"/>
          <w:lang w:eastAsia="es-ES" w:bidi="ar-SA"/>
        </w:rPr>
      </w:pPr>
      <w:r w:rsidRPr="006D159E">
        <w:rPr>
          <w:rFonts w:eastAsia="Times New Roman"/>
          <w:b/>
          <w:color w:val="000000"/>
          <w:lang w:eastAsia="es-ES" w:bidi="ar-SA"/>
        </w:rPr>
        <w:t>S</w:t>
      </w:r>
      <w:r>
        <w:rPr>
          <w:rFonts w:eastAsia="Times New Roman"/>
          <w:b/>
          <w:color w:val="000000"/>
          <w:lang w:eastAsia="es-ES" w:bidi="ar-SA"/>
        </w:rPr>
        <w:t>ALMO</w:t>
      </w:r>
      <w:r w:rsidRPr="006D159E">
        <w:rPr>
          <w:rFonts w:eastAsia="Times New Roman"/>
          <w:b/>
          <w:color w:val="000000"/>
          <w:lang w:eastAsia="es-ES" w:bidi="ar-SA"/>
        </w:rPr>
        <w:t xml:space="preserve"> 131</w:t>
      </w:r>
    </w:p>
    <w:p w14:paraId="15656222" w14:textId="77777777" w:rsidR="00561B37" w:rsidRDefault="00561B37" w:rsidP="00561B37">
      <w:pPr>
        <w:suppressAutoHyphens w:val="0"/>
        <w:jc w:val="center"/>
        <w:rPr>
          <w:rFonts w:eastAsia="Times New Roman"/>
          <w:b/>
          <w:color w:val="000000"/>
          <w:lang w:eastAsia="es-ES" w:bidi="ar-SA"/>
        </w:rPr>
      </w:pPr>
    </w:p>
    <w:p w14:paraId="6D727AE1" w14:textId="77777777" w:rsidR="00561B37" w:rsidRPr="001F6B23" w:rsidRDefault="00561B37" w:rsidP="00561B37">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de su madre; como un niño destetado está mi alma” </w:t>
      </w:r>
      <w:r>
        <w:rPr>
          <w:rFonts w:eastAsia="Times New Roman"/>
          <w:color w:val="000000"/>
          <w:lang w:eastAsia="es-ES" w:bidi="ar-SA"/>
        </w:rPr>
        <w:t>Salmo 131:2).</w:t>
      </w:r>
    </w:p>
    <w:p w14:paraId="5BE10358" w14:textId="77777777" w:rsidR="00561B37" w:rsidRDefault="00561B37" w:rsidP="00561B37">
      <w:pPr>
        <w:suppressAutoHyphens w:val="0"/>
        <w:jc w:val="center"/>
        <w:rPr>
          <w:rFonts w:eastAsia="Times New Roman"/>
          <w:b/>
          <w:color w:val="000000"/>
          <w:lang w:eastAsia="es-ES" w:bidi="ar-SA"/>
        </w:rPr>
      </w:pPr>
    </w:p>
    <w:p w14:paraId="624A3FAD"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Tranquiliza, Señor, mi corazón rebelde; hazme enseñable y manso,</w:t>
      </w:r>
    </w:p>
    <w:p w14:paraId="5579C196"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3B048D5B"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Libre de sospecha y envidia, contento con lo que te contenta a ti.</w:t>
      </w:r>
    </w:p>
    <w:p w14:paraId="38AFAB2F" w14:textId="77777777" w:rsidR="00561B37" w:rsidRDefault="00561B37" w:rsidP="00561B37">
      <w:pPr>
        <w:suppressAutoHyphens w:val="0"/>
        <w:rPr>
          <w:rFonts w:eastAsia="Times New Roman"/>
          <w:color w:val="000000"/>
          <w:lang w:eastAsia="es-ES" w:bidi="ar-SA"/>
        </w:rPr>
      </w:pPr>
    </w:p>
    <w:p w14:paraId="4646FCB8"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Lo que Tú provees hoy, que lo pueda recibir como un niño,</w:t>
      </w:r>
    </w:p>
    <w:p w14:paraId="2C5A0619"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Lo que pase mañana, que pueda dejarlo a tu sabiduría: </w:t>
      </w:r>
    </w:p>
    <w:p w14:paraId="14A8AC1A"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Basta que Tú te ocupes de él; ¿por qué debo preocuparme</w:t>
      </w:r>
      <w:r w:rsidRPr="00257EC1">
        <w:rPr>
          <w:rFonts w:eastAsia="Times New Roman"/>
          <w:color w:val="000000"/>
          <w:lang w:eastAsia="es-ES" w:bidi="ar-SA"/>
        </w:rPr>
        <w:t xml:space="preserve"> </w:t>
      </w:r>
      <w:r>
        <w:rPr>
          <w:rFonts w:eastAsia="Times New Roman"/>
          <w:color w:val="000000"/>
          <w:lang w:eastAsia="es-ES" w:bidi="ar-SA"/>
        </w:rPr>
        <w:t>yo?</w:t>
      </w:r>
    </w:p>
    <w:p w14:paraId="25DF0BB5" w14:textId="77777777" w:rsidR="00561B37" w:rsidRDefault="00561B37" w:rsidP="00561B37">
      <w:pPr>
        <w:suppressAutoHyphens w:val="0"/>
        <w:rPr>
          <w:rFonts w:eastAsia="Times New Roman"/>
          <w:color w:val="000000"/>
          <w:lang w:eastAsia="es-ES" w:bidi="ar-SA"/>
        </w:rPr>
      </w:pPr>
    </w:p>
    <w:p w14:paraId="78D0E34F"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Como un niño depende de los que se ocupan de él, </w:t>
      </w:r>
    </w:p>
    <w:p w14:paraId="00AD55A0"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Sabe que no es ni fuerte, ni sabio, y teme tomar un paso solito,</w:t>
      </w:r>
    </w:p>
    <w:p w14:paraId="14BA7B6C"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Que yo permanezca como niño contigo como mi Padre, mi Guardián, y Guía. </w:t>
      </w:r>
    </w:p>
    <w:p w14:paraId="511D9CBA" w14:textId="77777777" w:rsidR="00561B37" w:rsidRDefault="00561B37" w:rsidP="00561B37">
      <w:pPr>
        <w:suppressAutoHyphens w:val="0"/>
        <w:rPr>
          <w:rFonts w:eastAsia="Times New Roman"/>
          <w:color w:val="000000"/>
          <w:lang w:eastAsia="es-ES" w:bidi="ar-SA"/>
        </w:rPr>
      </w:pPr>
    </w:p>
    <w:p w14:paraId="78125D47"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73915CE2"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lastRenderedPageBreak/>
        <w:t xml:space="preserve">Que pueda vivir de tus sonrisas, hasta que llegue la hora designada, </w:t>
      </w:r>
    </w:p>
    <w:p w14:paraId="2AA5401E"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 xml:space="preserve">Cuando los hijos de Dios comprueben la totalidad del amor sin medida de su Padre.  </w:t>
      </w:r>
    </w:p>
    <w:p w14:paraId="209975AC" w14:textId="77777777" w:rsidR="00561B37" w:rsidRPr="006D159E" w:rsidRDefault="00561B37" w:rsidP="00561B37">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3A4418DB" w14:textId="0B78AB02"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0606AB">
        <w:rPr>
          <w:rFonts w:eastAsia="Times New Roman"/>
          <w:b/>
          <w:color w:val="000000"/>
          <w:lang w:eastAsia="es-ES" w:bidi="ar-SA"/>
        </w:rPr>
        <w:lastRenderedPageBreak/>
        <w:t>01</w:t>
      </w:r>
      <w:r>
        <w:rPr>
          <w:rFonts w:eastAsia="Times New Roman"/>
          <w:b/>
          <w:color w:val="000000"/>
          <w:lang w:eastAsia="es-ES" w:bidi="ar-SA"/>
        </w:rPr>
        <w:t>3</w:t>
      </w:r>
    </w:p>
    <w:p w14:paraId="617A6D70" w14:textId="77777777"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NO OLVIDAR</w:t>
      </w:r>
    </w:p>
    <w:p w14:paraId="30C54066" w14:textId="77777777" w:rsidR="00561B37" w:rsidRDefault="00561B37" w:rsidP="00561B37">
      <w:pPr>
        <w:suppressAutoHyphens w:val="0"/>
        <w:spacing w:after="200"/>
        <w:rPr>
          <w:rFonts w:eastAsia="Times New Roman"/>
          <w:color w:val="000000"/>
          <w:lang w:eastAsia="es-ES" w:bidi="ar-SA"/>
        </w:rPr>
      </w:pPr>
      <w:r>
        <w:rPr>
          <w:rFonts w:eastAsia="Times New Roman"/>
          <w:i/>
          <w:color w:val="000000"/>
          <w:lang w:eastAsia="es-ES" w:bidi="ar-SA"/>
        </w:rPr>
        <w:t xml:space="preserve">“Cuídate de no olvidar de Jehová tu Dios, para cumplir sus mandamientos… que yo te ordeno hoy; no suceda que comas y te sacies, y edifiques buenas casas en que habites, y tus vacas y tus ovejas se aumenten, y la plata y el oro se te multipliquen, y todo lo que tuvieres se aumente; y se enorgullezca tu corazón, y te olvides de Jehová tu Dios, que te sacó de tierra de Egipto, de casa de servidumbre” </w:t>
      </w:r>
      <w:r w:rsidRPr="00FE399C">
        <w:rPr>
          <w:rFonts w:eastAsia="Times New Roman"/>
          <w:color w:val="000000"/>
          <w:lang w:eastAsia="es-ES" w:bidi="ar-SA"/>
        </w:rPr>
        <w:t>(</w:t>
      </w:r>
      <w:proofErr w:type="spellStart"/>
      <w:r w:rsidRPr="00FE399C">
        <w:rPr>
          <w:rFonts w:eastAsia="Times New Roman"/>
          <w:color w:val="000000"/>
          <w:lang w:eastAsia="es-ES" w:bidi="ar-SA"/>
        </w:rPr>
        <w:t>Deut</w:t>
      </w:r>
      <w:proofErr w:type="spellEnd"/>
      <w:r w:rsidRPr="00FE399C">
        <w:rPr>
          <w:rFonts w:eastAsia="Times New Roman"/>
          <w:color w:val="000000"/>
          <w:lang w:eastAsia="es-ES" w:bidi="ar-SA"/>
        </w:rPr>
        <w:t>. 8:11-14).</w:t>
      </w:r>
    </w:p>
    <w:p w14:paraId="1A445350" w14:textId="77777777" w:rsidR="00561B37" w:rsidRDefault="00561B37" w:rsidP="00561B37">
      <w:pPr>
        <w:suppressAutoHyphens w:val="0"/>
        <w:spacing w:after="200"/>
        <w:rPr>
          <w:rFonts w:eastAsia="Times New Roman"/>
          <w:color w:val="000000"/>
          <w:lang w:eastAsia="es-ES" w:bidi="ar-SA"/>
        </w:rPr>
      </w:pPr>
      <w:r>
        <w:rPr>
          <w:rFonts w:eastAsia="Times New Roman"/>
          <w:color w:val="000000"/>
          <w:lang w:eastAsia="es-ES" w:bidi="ar-SA"/>
        </w:rPr>
        <w:t xml:space="preserve">Lectura: </w:t>
      </w:r>
      <w:proofErr w:type="spellStart"/>
      <w:r>
        <w:rPr>
          <w:rFonts w:eastAsia="Times New Roman"/>
          <w:color w:val="000000"/>
          <w:lang w:eastAsia="es-ES" w:bidi="ar-SA"/>
        </w:rPr>
        <w:t>Deut</w:t>
      </w:r>
      <w:proofErr w:type="spellEnd"/>
      <w:r>
        <w:rPr>
          <w:rFonts w:eastAsia="Times New Roman"/>
          <w:color w:val="000000"/>
          <w:lang w:eastAsia="es-ES" w:bidi="ar-SA"/>
        </w:rPr>
        <w:t>. 8:11-20.</w:t>
      </w:r>
    </w:p>
    <w:p w14:paraId="4A3CD7C3" w14:textId="77777777" w:rsidR="00561B37" w:rsidRDefault="00561B37" w:rsidP="00561B37">
      <w:pPr>
        <w:suppressAutoHyphens w:val="0"/>
        <w:spacing w:after="200"/>
        <w:rPr>
          <w:rFonts w:eastAsia="Times New Roman"/>
          <w:color w:val="000000"/>
          <w:lang w:eastAsia="es-ES" w:bidi="ar-SA"/>
        </w:rPr>
      </w:pPr>
      <w:r>
        <w:rPr>
          <w:rFonts w:eastAsia="Times New Roman"/>
          <w:color w:val="000000"/>
          <w:lang w:eastAsia="es-ES" w:bidi="ar-SA"/>
        </w:rPr>
        <w:tab/>
        <w:t>En algún momento durante estas fiestas nos puede ir bien tomar un tiempo para reflexionar en el año pasado y pensar en el que acabamos de comenzar. Estas preguntas podrían ser útiles:</w:t>
      </w:r>
    </w:p>
    <w:p w14:paraId="1B2E3A6B" w14:textId="77777777" w:rsidR="00561B37" w:rsidRDefault="00561B37" w:rsidP="00561B37">
      <w:pPr>
        <w:suppressAutoHyphens w:val="0"/>
        <w:spacing w:after="200"/>
        <w:rPr>
          <w:rFonts w:eastAsia="Times New Roman"/>
          <w:color w:val="000000"/>
          <w:lang w:eastAsia="es-ES" w:bidi="ar-SA"/>
        </w:rPr>
      </w:pPr>
      <w:r>
        <w:rPr>
          <w:rFonts w:eastAsia="Times New Roman"/>
          <w:color w:val="000000"/>
          <w:lang w:eastAsia="es-ES" w:bidi="ar-SA"/>
        </w:rPr>
        <w:t>En cuanto al año pasado:</w:t>
      </w:r>
    </w:p>
    <w:p w14:paraId="5783E7E5"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 xml:space="preserve">¿Qué cambios ha obrado el Señor en mi corazón durante este año pasado? ¿El Señor ha tocado una parte de mi carácter para que vea las cosas de otra manera? </w:t>
      </w:r>
    </w:p>
    <w:p w14:paraId="7A6431E7" w14:textId="77777777" w:rsidR="00561B37" w:rsidRDefault="00561B37" w:rsidP="00561B37">
      <w:pPr>
        <w:pStyle w:val="Prrafodelista"/>
        <w:suppressAutoHyphens w:val="0"/>
        <w:spacing w:after="200"/>
        <w:rPr>
          <w:rFonts w:eastAsia="Times New Roman"/>
          <w:color w:val="000000"/>
          <w:lang w:eastAsia="es-ES" w:bidi="ar-SA"/>
        </w:rPr>
      </w:pPr>
      <w:r>
        <w:rPr>
          <w:rFonts w:eastAsia="Times New Roman"/>
          <w:color w:val="000000"/>
          <w:lang w:eastAsia="es-ES" w:bidi="ar-SA"/>
        </w:rPr>
        <w:t>¿He crecido en mi capacidad de amar? ¿Tengo un corazón más grande?</w:t>
      </w:r>
    </w:p>
    <w:p w14:paraId="70DB5277"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¿Cómo van mis relaciones? ¿He visto la restauración de alguna relación rota? ¿He visto mejoría en alguna relación complicada?</w:t>
      </w:r>
    </w:p>
    <w:p w14:paraId="28F7A0A2"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las puertas que Dios ha cerrado este año pasado? ¿Cuáles son las que ha abierto? ¿Me ha provisto con nuevas oportunidades?</w:t>
      </w:r>
    </w:p>
    <w:p w14:paraId="3EDA3501"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¿Qué “milagros” he visto de la mano de Dios? ¿En qué cosas he visto el mover del Espíritu del Señor?</w:t>
      </w:r>
    </w:p>
    <w:p w14:paraId="54302C26" w14:textId="77777777" w:rsidR="00561B37" w:rsidRDefault="00561B37" w:rsidP="00561B37">
      <w:pPr>
        <w:pStyle w:val="Prrafodelista"/>
        <w:numPr>
          <w:ilvl w:val="0"/>
          <w:numId w:val="1"/>
        </w:numPr>
        <w:suppressAutoHyphens w:val="0"/>
        <w:spacing w:after="200"/>
        <w:rPr>
          <w:rFonts w:eastAsia="Times New Roman"/>
          <w:color w:val="000000"/>
          <w:lang w:eastAsia="es-ES" w:bidi="ar-SA"/>
        </w:rPr>
      </w:pPr>
      <w:r>
        <w:rPr>
          <w:rFonts w:eastAsia="Times New Roman"/>
          <w:color w:val="000000"/>
          <w:lang w:eastAsia="es-ES" w:bidi="ar-SA"/>
        </w:rPr>
        <w:t>¿Cuáles son mis mayores motivos de gratitud al Señor?</w:t>
      </w:r>
    </w:p>
    <w:p w14:paraId="571A7DE7"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En cuanto al año que acaba de empezar:</w:t>
      </w:r>
    </w:p>
    <w:p w14:paraId="2E5CE76D" w14:textId="77777777" w:rsidR="00561B37" w:rsidRDefault="00561B37" w:rsidP="00561B37">
      <w:pPr>
        <w:suppressAutoHyphens w:val="0"/>
        <w:rPr>
          <w:rFonts w:eastAsia="Times New Roman"/>
          <w:color w:val="000000"/>
          <w:lang w:eastAsia="es-ES" w:bidi="ar-SA"/>
        </w:rPr>
      </w:pPr>
    </w:p>
    <w:p w14:paraId="3D2718A4" w14:textId="77777777" w:rsidR="00561B37" w:rsidRPr="001D5DC2" w:rsidRDefault="00561B37" w:rsidP="00561B37">
      <w:pPr>
        <w:pStyle w:val="Prrafodelista"/>
        <w:numPr>
          <w:ilvl w:val="0"/>
          <w:numId w:val="2"/>
        </w:numPr>
        <w:suppressAutoHyphens w:val="0"/>
        <w:spacing w:after="200"/>
        <w:rPr>
          <w:rFonts w:eastAsia="Times New Roman"/>
          <w:color w:val="000000"/>
          <w:lang w:eastAsia="es-ES" w:bidi="ar-SA"/>
        </w:rPr>
      </w:pPr>
      <w:r w:rsidRPr="001D5DC2">
        <w:rPr>
          <w:rFonts w:eastAsia="Times New Roman"/>
          <w:color w:val="000000"/>
          <w:lang w:eastAsia="es-ES" w:bidi="ar-SA"/>
        </w:rPr>
        <w:t xml:space="preserve">¿Qué tengo en mi haber que puedo dar a Dios? ¿Tiempo? ¿Habilidades? ¿Bienes materiales? ¿Salud? ¿Conocimiento de la Palabra de Dios y de sus caminos? ¿Dones? ¿Formación que he tenido? ¿Hospitalidad que puedo ofrecer? ¿Experiencias que puedo compartir? ¿Algún servicio que puedo rendir?  </w:t>
      </w:r>
    </w:p>
    <w:p w14:paraId="1FE90F77" w14:textId="77777777" w:rsidR="00561B37" w:rsidRDefault="00561B37" w:rsidP="00561B37">
      <w:pPr>
        <w:pStyle w:val="Prrafodelista"/>
        <w:numPr>
          <w:ilvl w:val="0"/>
          <w:numId w:val="2"/>
        </w:numPr>
        <w:suppressAutoHyphens w:val="0"/>
        <w:spacing w:after="200"/>
        <w:rPr>
          <w:rFonts w:eastAsia="Times New Roman"/>
          <w:color w:val="000000"/>
          <w:lang w:eastAsia="es-ES" w:bidi="ar-SA"/>
        </w:rPr>
      </w:pPr>
      <w:r>
        <w:rPr>
          <w:rFonts w:eastAsia="Times New Roman"/>
          <w:color w:val="000000"/>
          <w:lang w:eastAsia="es-ES" w:bidi="ar-SA"/>
        </w:rPr>
        <w:t xml:space="preserve">¿Cuáles son mis peticiones para este nuevo año? ¿Qué quiero que Dios haga para mí? ¿Para otros? </w:t>
      </w:r>
    </w:p>
    <w:p w14:paraId="4B03116F"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Ahora hemos atravesado un año más, apoyado en su cuidado, </w:t>
      </w:r>
    </w:p>
    <w:p w14:paraId="4FC0BAEC"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 xml:space="preserve">Levantamos nuestro </w:t>
      </w:r>
      <w:proofErr w:type="spellStart"/>
      <w:r w:rsidRPr="00E15E37">
        <w:rPr>
          <w:rFonts w:eastAsia="Times New Roman"/>
          <w:i/>
          <w:color w:val="000000"/>
          <w:lang w:eastAsia="es-ES" w:bidi="ar-SA"/>
        </w:rPr>
        <w:t>Ebenezer</w:t>
      </w:r>
      <w:proofErr w:type="spellEnd"/>
      <w:r w:rsidRPr="00E15E37">
        <w:rPr>
          <w:rFonts w:eastAsia="Times New Roman"/>
          <w:i/>
          <w:color w:val="000000"/>
          <w:lang w:eastAsia="es-ES" w:bidi="ar-SA"/>
        </w:rPr>
        <w:t>: “Hasta aquí nos ayudó Jehová”.</w:t>
      </w:r>
    </w:p>
    <w:p w14:paraId="2FCFC348"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Cuando en nuestros pecados estuvimos, </w:t>
      </w:r>
      <w:r>
        <w:rPr>
          <w:rFonts w:eastAsia="Times New Roman"/>
          <w:i/>
          <w:color w:val="000000"/>
          <w:lang w:eastAsia="es-ES" w:bidi="ar-SA"/>
        </w:rPr>
        <w:t xml:space="preserve">el Señor </w:t>
      </w:r>
      <w:r w:rsidRPr="00E15E37">
        <w:rPr>
          <w:rFonts w:eastAsia="Times New Roman"/>
          <w:i/>
          <w:color w:val="000000"/>
          <w:lang w:eastAsia="es-ES" w:bidi="ar-SA"/>
        </w:rPr>
        <w:t>no nos dejó morir;</w:t>
      </w:r>
    </w:p>
    <w:p w14:paraId="508368F0"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Porque su amor había determinado un día para acercar su salvación.</w:t>
      </w:r>
    </w:p>
    <w:p w14:paraId="5C5D997A"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Desde que hemos conocido su Nombre, ¡cuánta gracia nos ha mostrado!</w:t>
      </w:r>
    </w:p>
    <w:p w14:paraId="0DD5B271"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¡De cuántos peligros nos ha librado, y cuántas misericordias hemos visto!</w:t>
      </w:r>
    </w:p>
    <w:p w14:paraId="5A2B59B6"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Nuestra suerte en años venideros no la podemos vislumbrar ahora:</w:t>
      </w:r>
    </w:p>
    <w:p w14:paraId="4C1D91F4"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 xml:space="preserve">Para calmar nuestros temores ansiosos </w:t>
      </w:r>
      <w:r>
        <w:rPr>
          <w:rFonts w:eastAsia="Times New Roman"/>
          <w:i/>
          <w:color w:val="000000"/>
          <w:lang w:eastAsia="es-ES" w:bidi="ar-SA"/>
        </w:rPr>
        <w:t xml:space="preserve">Él </w:t>
      </w:r>
      <w:r w:rsidRPr="00E15E37">
        <w:rPr>
          <w:rFonts w:eastAsia="Times New Roman"/>
          <w:i/>
          <w:color w:val="000000"/>
          <w:lang w:eastAsia="es-ES" w:bidi="ar-SA"/>
        </w:rPr>
        <w:t>dice: “Déjalo todo en mi manos”.</w:t>
      </w:r>
    </w:p>
    <w:p w14:paraId="25751AA1" w14:textId="77777777" w:rsidR="00561B37" w:rsidRPr="00E15E37" w:rsidRDefault="00561B37" w:rsidP="00561B37">
      <w:pPr>
        <w:suppressAutoHyphens w:val="0"/>
        <w:ind w:left="708"/>
        <w:rPr>
          <w:rFonts w:eastAsia="Times New Roman"/>
          <w:i/>
          <w:color w:val="000000"/>
          <w:lang w:eastAsia="es-ES" w:bidi="ar-SA"/>
        </w:rPr>
      </w:pPr>
      <w:r w:rsidRPr="00E15E37">
        <w:rPr>
          <w:rFonts w:eastAsia="Times New Roman"/>
          <w:i/>
          <w:color w:val="000000"/>
          <w:lang w:eastAsia="es-ES" w:bidi="ar-SA"/>
        </w:rPr>
        <w:t xml:space="preserve">Por tanto, Señor, deseamos echar nuestras preocupaciones sobre ti; </w:t>
      </w:r>
    </w:p>
    <w:p w14:paraId="188B55ED" w14:textId="77777777" w:rsidR="00561B37" w:rsidRPr="00E15E37" w:rsidRDefault="00561B37" w:rsidP="00561B37">
      <w:pPr>
        <w:suppressAutoHyphens w:val="0"/>
        <w:spacing w:after="200"/>
        <w:ind w:left="708"/>
        <w:rPr>
          <w:rFonts w:eastAsia="Times New Roman"/>
          <w:i/>
          <w:color w:val="000000"/>
          <w:lang w:eastAsia="es-ES" w:bidi="ar-SA"/>
        </w:rPr>
      </w:pPr>
      <w:r w:rsidRPr="00E15E37">
        <w:rPr>
          <w:rFonts w:eastAsia="Times New Roman"/>
          <w:i/>
          <w:color w:val="000000"/>
          <w:lang w:eastAsia="es-ES" w:bidi="ar-SA"/>
        </w:rPr>
        <w:t xml:space="preserve">Ayúdanos a alabarte por el pasado, y confiar en ti por </w:t>
      </w:r>
      <w:r>
        <w:rPr>
          <w:rFonts w:eastAsia="Times New Roman"/>
          <w:i/>
          <w:color w:val="000000"/>
          <w:lang w:eastAsia="es-ES" w:bidi="ar-SA"/>
        </w:rPr>
        <w:t xml:space="preserve">todo </w:t>
      </w:r>
      <w:r w:rsidRPr="00E15E37">
        <w:rPr>
          <w:rFonts w:eastAsia="Times New Roman"/>
          <w:i/>
          <w:color w:val="000000"/>
          <w:lang w:eastAsia="es-ES" w:bidi="ar-SA"/>
        </w:rPr>
        <w:t xml:space="preserve">lo que nos resta.   </w:t>
      </w:r>
    </w:p>
    <w:p w14:paraId="346C2ADB" w14:textId="77777777" w:rsidR="00561B37" w:rsidRPr="001D5DC2" w:rsidRDefault="00561B37" w:rsidP="00561B37">
      <w:pPr>
        <w:suppressAutoHyphens w:val="0"/>
        <w:spacing w:after="200"/>
        <w:rPr>
          <w:rFonts w:eastAsia="Times New Roman"/>
          <w:color w:val="000000"/>
          <w:lang w:eastAsia="es-ES" w:bidi="ar-SA"/>
        </w:rPr>
      </w:pP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i/>
          <w:color w:val="000000"/>
          <w:lang w:eastAsia="es-ES" w:bidi="ar-SA"/>
        </w:rPr>
        <w:tab/>
      </w:r>
      <w:r>
        <w:rPr>
          <w:rFonts w:eastAsia="Times New Roman"/>
          <w:color w:val="000000"/>
          <w:lang w:eastAsia="es-ES" w:bidi="ar-SA"/>
        </w:rPr>
        <w:t>John Newton, 1725-1807</w:t>
      </w:r>
    </w:p>
    <w:p w14:paraId="34B4F185" w14:textId="0CB63DF1" w:rsidR="00561B37" w:rsidRDefault="000606AB"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01</w:t>
      </w:r>
      <w:r w:rsidR="00561B37">
        <w:rPr>
          <w:rFonts w:eastAsia="Times New Roman"/>
          <w:b/>
          <w:color w:val="000000"/>
          <w:lang w:eastAsia="es-ES" w:bidi="ar-SA"/>
        </w:rPr>
        <w:t>4</w:t>
      </w:r>
    </w:p>
    <w:p w14:paraId="1CA24C9E" w14:textId="77777777"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HIMNOS DE OLNEY</w:t>
      </w:r>
    </w:p>
    <w:p w14:paraId="1961FFF3" w14:textId="77777777" w:rsidR="00561B37" w:rsidRDefault="00561B37" w:rsidP="00561B37">
      <w:pPr>
        <w:suppressAutoHyphens w:val="0"/>
        <w:spacing w:after="200" w:line="276" w:lineRule="auto"/>
        <w:rPr>
          <w:rFonts w:eastAsia="Times New Roman"/>
          <w:i/>
          <w:color w:val="000000"/>
          <w:lang w:eastAsia="es-ES" w:bidi="ar-SA"/>
        </w:rPr>
      </w:pPr>
      <w:r>
        <w:rPr>
          <w:rFonts w:eastAsia="Times New Roman"/>
          <w:i/>
          <w:color w:val="000000"/>
          <w:lang w:eastAsia="es-ES" w:bidi="ar-SA"/>
        </w:rPr>
        <w:t xml:space="preserve">“Cantando con gracia en vuestro corazones al Señor con salmos e himnos y cánticos espirituales”   </w:t>
      </w:r>
      <w:r>
        <w:rPr>
          <w:rFonts w:eastAsia="Times New Roman"/>
          <w:color w:val="000000"/>
          <w:lang w:eastAsia="es-ES" w:bidi="ar-SA"/>
        </w:rPr>
        <w:t>(Col. 3:16).</w:t>
      </w:r>
    </w:p>
    <w:p w14:paraId="5FA4C9BE" w14:textId="77777777" w:rsidR="00561B37" w:rsidRDefault="00561B37" w:rsidP="00561B37">
      <w:pPr>
        <w:suppressAutoHyphens w:val="0"/>
        <w:rPr>
          <w:rFonts w:eastAsia="Times New Roman"/>
          <w:color w:val="000000"/>
          <w:lang w:eastAsia="es-ES" w:bidi="ar-SA"/>
        </w:rPr>
      </w:pPr>
      <w:r>
        <w:rPr>
          <w:rFonts w:eastAsia="Times New Roman"/>
          <w:color w:val="000000"/>
          <w:lang w:eastAsia="es-ES" w:bidi="ar-SA"/>
        </w:rPr>
        <w:tab/>
        <w:t xml:space="preserve">“Himnos de </w:t>
      </w:r>
      <w:proofErr w:type="spellStart"/>
      <w:r>
        <w:rPr>
          <w:rFonts w:eastAsia="Times New Roman"/>
          <w:color w:val="000000"/>
          <w:lang w:eastAsia="es-ES" w:bidi="ar-SA"/>
        </w:rPr>
        <w:t>Olney</w:t>
      </w:r>
      <w:proofErr w:type="spellEnd"/>
      <w:r>
        <w:rPr>
          <w:rFonts w:eastAsia="Times New Roman"/>
          <w:color w:val="000000"/>
          <w:lang w:eastAsia="es-ES" w:bidi="ar-SA"/>
        </w:rPr>
        <w:t>” (</w:t>
      </w:r>
      <w:proofErr w:type="spellStart"/>
      <w:r>
        <w:rPr>
          <w:rFonts w:eastAsia="Times New Roman"/>
          <w:color w:val="000000"/>
          <w:lang w:eastAsia="es-ES" w:bidi="ar-SA"/>
        </w:rPr>
        <w:t>Olney</w:t>
      </w:r>
      <w:proofErr w:type="spellEnd"/>
      <w:r>
        <w:rPr>
          <w:rFonts w:eastAsia="Times New Roman"/>
          <w:color w:val="000000"/>
          <w:lang w:eastAsia="es-ES" w:bidi="ar-SA"/>
        </w:rPr>
        <w:t xml:space="preserve"> </w:t>
      </w:r>
      <w:proofErr w:type="spellStart"/>
      <w:r>
        <w:rPr>
          <w:rFonts w:eastAsia="Times New Roman"/>
          <w:color w:val="000000"/>
          <w:lang w:eastAsia="es-ES" w:bidi="ar-SA"/>
        </w:rPr>
        <w:t>Hymns</w:t>
      </w:r>
      <w:proofErr w:type="spellEnd"/>
      <w:r>
        <w:rPr>
          <w:rFonts w:eastAsia="Times New Roman"/>
          <w:color w:val="000000"/>
          <w:lang w:eastAsia="es-ES" w:bidi="ar-SA"/>
        </w:rPr>
        <w:t xml:space="preserve">), escrito por el pastor John Newton y el poeta 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fue publicado en el año 1779. Los himnos fueron escritos para acompañar las oraciones de la iglesia de Newton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(Buckinghamshire, Inglaterra), a la que acudían fundamentalmente personas pobres e iletradas. El propósito de este himnario fue triple: presentar la congregación con himnos con una música atractiva, ni pegadizo ni aburrido; con una letra fácil de entender, usando lenguaje sencillo; y, a la vez, darles enseñanza profunda por medio de los himnos. El himnario está dividido en tres partes: </w:t>
      </w:r>
    </w:p>
    <w:p w14:paraId="4FDC6E44"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 xml:space="preserve">Libro I. Himnos basados en textos selectos de las Escrituras. </w:t>
      </w:r>
    </w:p>
    <w:p w14:paraId="567F044A"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ab/>
        <w:t>Génesis</w:t>
      </w:r>
    </w:p>
    <w:p w14:paraId="61D45FB3"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 la imagen de Dios</w:t>
      </w:r>
    </w:p>
    <w:p w14:paraId="2B68478C"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Adán cayó, perdió inmediatamente</w:t>
      </w:r>
    </w:p>
    <w:p w14:paraId="5A8D8074"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Oh! para andar más íntimamente con Dios</w:t>
      </w:r>
    </w:p>
    <w:p w14:paraId="0185BDA2"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02C89B04"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64EF8D8B"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Pobre Esaú se arrepintió demasiado tarde</w:t>
      </w:r>
    </w:p>
    <w:p w14:paraId="5515EF76"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No, no te dejaré, si no me bendices</w:t>
      </w:r>
    </w:p>
    <w:p w14:paraId="45906AEB"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5062862C" w14:textId="77777777" w:rsidR="00561B37" w:rsidRDefault="00561B37" w:rsidP="00561B37">
      <w:pPr>
        <w:suppressAutoHyphens w:val="0"/>
        <w:ind w:left="1416"/>
        <w:rPr>
          <w:rFonts w:eastAsia="Times New Roman"/>
          <w:color w:val="000000"/>
          <w:lang w:eastAsia="es-ES" w:bidi="ar-SA"/>
        </w:rPr>
      </w:pPr>
      <w:r>
        <w:rPr>
          <w:rFonts w:eastAsia="Times New Roman"/>
          <w:color w:val="000000"/>
          <w:lang w:eastAsia="es-ES" w:bidi="ar-SA"/>
        </w:rPr>
        <w:t>Éxodo</w:t>
      </w:r>
    </w:p>
    <w:p w14:paraId="6EC226CA"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Amargas, de verdad son las aguas</w:t>
      </w:r>
    </w:p>
    <w:p w14:paraId="2957074C"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Sánanos, Emanuel, aquí estamos</w:t>
      </w:r>
    </w:p>
    <w:p w14:paraId="0ABFC874"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Maná a Israel, bien provisto</w:t>
      </w:r>
    </w:p>
    <w:p w14:paraId="7A79B572"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A32D62B" w14:textId="77777777" w:rsidR="00561B37" w:rsidRDefault="00561B37" w:rsidP="00561B37">
      <w:pPr>
        <w:suppressAutoHyphens w:val="0"/>
        <w:ind w:left="1416"/>
        <w:rPr>
          <w:rFonts w:eastAsia="Times New Roman"/>
          <w:color w:val="000000"/>
          <w:lang w:eastAsia="es-ES" w:bidi="ar-SA"/>
        </w:rPr>
      </w:pPr>
      <w:r>
        <w:rPr>
          <w:rFonts w:eastAsia="Times New Roman"/>
          <w:color w:val="000000"/>
          <w:lang w:eastAsia="es-ES" w:bidi="ar-SA"/>
        </w:rPr>
        <w:t>Levítico</w:t>
      </w:r>
    </w:p>
    <w:p w14:paraId="7B4EFDEB" w14:textId="77777777" w:rsidR="00561B37" w:rsidRPr="00493EA2"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20701975"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 xml:space="preserve">Libro II. Himnos para ocasiones especiales. </w:t>
      </w:r>
    </w:p>
    <w:p w14:paraId="078D655D"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56765BAE" w14:textId="77777777" w:rsidR="00561B37" w:rsidRDefault="00561B37" w:rsidP="00561B37">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15A7F336"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en la cruz, a mi Señor le veo</w:t>
      </w:r>
    </w:p>
    <w:p w14:paraId="672A1FA7"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 meditar sobre el Gólgota</w:t>
      </w:r>
    </w:p>
    <w:p w14:paraId="560D3CFB"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En lo malo durante mucho tiempo me deleitaba</w:t>
      </w:r>
    </w:p>
    <w:p w14:paraId="54E957ED"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6DF0AC6" w14:textId="77777777" w:rsidR="00561B37" w:rsidRDefault="00561B37" w:rsidP="00561B37">
      <w:pPr>
        <w:suppressAutoHyphens w:val="0"/>
        <w:ind w:left="1416"/>
        <w:rPr>
          <w:rFonts w:eastAsia="Times New Roman"/>
          <w:color w:val="000000"/>
          <w:lang w:eastAsia="es-ES" w:bidi="ar-SA"/>
        </w:rPr>
      </w:pPr>
      <w:r>
        <w:rPr>
          <w:rFonts w:eastAsia="Times New Roman"/>
          <w:color w:val="000000"/>
          <w:lang w:eastAsia="es-ES" w:bidi="ar-SA"/>
        </w:rPr>
        <w:t>Sobre la oración</w:t>
      </w:r>
    </w:p>
    <w:p w14:paraId="05AD0215"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5935A34A" w14:textId="77777777" w:rsidR="00561B37" w:rsidRDefault="00561B37" w:rsidP="00561B37">
      <w:pPr>
        <w:suppressAutoHyphens w:val="0"/>
        <w:ind w:left="1416"/>
        <w:rPr>
          <w:rFonts w:eastAsia="Times New Roman"/>
          <w:color w:val="000000"/>
          <w:lang w:eastAsia="es-ES" w:bidi="ar-SA"/>
        </w:rPr>
      </w:pPr>
      <w:r>
        <w:rPr>
          <w:rFonts w:eastAsia="Times New Roman"/>
          <w:color w:val="000000"/>
          <w:lang w:eastAsia="es-ES" w:bidi="ar-SA"/>
        </w:rPr>
        <w:t>Las Escrituras</w:t>
      </w:r>
    </w:p>
    <w:p w14:paraId="79C6288B" w14:textId="77777777" w:rsidR="00561B37"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Espíritu sopla sobre la Palabra</w:t>
      </w:r>
    </w:p>
    <w:p w14:paraId="420E5475" w14:textId="77777777" w:rsidR="00561B37" w:rsidRPr="002225B4" w:rsidRDefault="00561B37" w:rsidP="00561B37">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3ACADF00" w14:textId="77777777" w:rsidR="00561B37" w:rsidRDefault="00561B37" w:rsidP="00561B37">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3D9DC51" w14:textId="77777777" w:rsidR="00561B37" w:rsidRDefault="00561B37" w:rsidP="00561B37">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Pr>
          <w:rFonts w:eastAsia="Times New Roman"/>
          <w:color w:val="000000"/>
          <w:lang w:eastAsia="es-ES" w:bidi="ar-SA"/>
        </w:rPr>
        <w:t>s</w:t>
      </w:r>
      <w:r w:rsidRPr="00493EA2">
        <w:rPr>
          <w:rFonts w:eastAsia="Times New Roman"/>
          <w:color w:val="000000"/>
          <w:lang w:eastAsia="es-ES" w:bidi="ar-SA"/>
        </w:rPr>
        <w:t xml:space="preserve">olemnes </w:t>
      </w:r>
      <w:r>
        <w:rPr>
          <w:rFonts w:eastAsia="Times New Roman"/>
          <w:color w:val="000000"/>
          <w:lang w:eastAsia="es-ES" w:bidi="ar-SA"/>
        </w:rPr>
        <w:t>d</w:t>
      </w:r>
      <w:r w:rsidRPr="00493EA2">
        <w:rPr>
          <w:rFonts w:eastAsia="Times New Roman"/>
          <w:color w:val="000000"/>
          <w:lang w:eastAsia="es-ES" w:bidi="ar-SA"/>
        </w:rPr>
        <w:t xml:space="preserve">irigidas a </w:t>
      </w:r>
      <w:r>
        <w:rPr>
          <w:rFonts w:eastAsia="Times New Roman"/>
          <w:color w:val="000000"/>
          <w:lang w:eastAsia="es-ES" w:bidi="ar-SA"/>
        </w:rPr>
        <w:t>p</w:t>
      </w:r>
      <w:r w:rsidRPr="00493EA2">
        <w:rPr>
          <w:rFonts w:eastAsia="Times New Roman"/>
          <w:color w:val="000000"/>
          <w:lang w:eastAsia="es-ES" w:bidi="ar-SA"/>
        </w:rPr>
        <w:t xml:space="preserve">ecadores </w:t>
      </w:r>
    </w:p>
    <w:p w14:paraId="27E5D6AF" w14:textId="77777777" w:rsidR="00561B37" w:rsidRDefault="00561B37" w:rsidP="00561B37">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 para y piensa</w:t>
      </w:r>
    </w:p>
    <w:p w14:paraId="3769C773" w14:textId="77777777" w:rsidR="00561B37" w:rsidRDefault="00561B37" w:rsidP="00561B37">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Pr="00725FDF">
        <w:rPr>
          <w:rFonts w:eastAsia="Times New Roman"/>
          <w:color w:val="000000"/>
          <w:lang w:eastAsia="es-ES" w:bidi="ar-SA"/>
        </w:rPr>
        <w:t>ecador, oye la llamada del Salvador</w:t>
      </w:r>
    </w:p>
    <w:p w14:paraId="70155261" w14:textId="77777777" w:rsidR="00561B37" w:rsidRPr="00725FDF" w:rsidRDefault="00561B37" w:rsidP="00561B37">
      <w:pPr>
        <w:suppressAutoHyphens w:val="0"/>
        <w:spacing w:after="200"/>
        <w:rPr>
          <w:rFonts w:eastAsia="Times New Roman"/>
          <w:color w:val="000000"/>
          <w:lang w:eastAsia="es-ES" w:bidi="ar-SA"/>
        </w:rPr>
      </w:pPr>
      <w:r w:rsidRPr="00725FDF">
        <w:rPr>
          <w:rFonts w:eastAsia="Times New Roman"/>
          <w:color w:val="000000"/>
          <w:lang w:eastAsia="es-ES" w:bidi="ar-SA"/>
        </w:rPr>
        <w:t xml:space="preserve">Leyendo esta selección del índice nos damos cuenta de que los himnos fueron escritos para enseñar, </w:t>
      </w:r>
      <w:r>
        <w:rPr>
          <w:rFonts w:eastAsia="Times New Roman"/>
          <w:color w:val="000000"/>
          <w:lang w:eastAsia="es-ES" w:bidi="ar-SA"/>
        </w:rPr>
        <w:t>animar, corr</w:t>
      </w:r>
      <w:r w:rsidRPr="00725FDF">
        <w:rPr>
          <w:rFonts w:eastAsia="Times New Roman"/>
          <w:color w:val="000000"/>
          <w:lang w:eastAsia="es-ES" w:bidi="ar-SA"/>
        </w:rPr>
        <w:t xml:space="preserve">egir, llamar al arrepentimiento, amonestar y hacer reflexionar. </w:t>
      </w:r>
    </w:p>
    <w:p w14:paraId="7D0637A4" w14:textId="5E44A790"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771A04">
        <w:rPr>
          <w:rFonts w:eastAsia="Times New Roman"/>
          <w:b/>
          <w:color w:val="000000"/>
          <w:lang w:eastAsia="es-ES" w:bidi="ar-SA"/>
        </w:rPr>
        <w:lastRenderedPageBreak/>
        <w:t>01</w:t>
      </w:r>
      <w:bookmarkStart w:id="0" w:name="_GoBack"/>
      <w:bookmarkEnd w:id="0"/>
      <w:r>
        <w:rPr>
          <w:rFonts w:eastAsia="Times New Roman"/>
          <w:b/>
          <w:color w:val="000000"/>
          <w:lang w:eastAsia="es-ES" w:bidi="ar-SA"/>
        </w:rPr>
        <w:t>6</w:t>
      </w:r>
    </w:p>
    <w:p w14:paraId="729177B3" w14:textId="51433CCC" w:rsidR="00561B37" w:rsidRDefault="00561B37" w:rsidP="00561B3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r w:rsidR="00AE2E0A">
        <w:rPr>
          <w:rFonts w:eastAsia="Times New Roman"/>
          <w:b/>
          <w:color w:val="000000"/>
          <w:lang w:eastAsia="es-ES" w:bidi="ar-SA"/>
        </w:rPr>
        <w:t xml:space="preserve"> – </w:t>
      </w:r>
      <w:proofErr w:type="spellStart"/>
      <w:r w:rsidR="00AE2E0A">
        <w:rPr>
          <w:rFonts w:eastAsia="Times New Roman"/>
          <w:b/>
          <w:color w:val="000000"/>
          <w:lang w:eastAsia="es-ES" w:bidi="ar-SA"/>
        </w:rPr>
        <w:t>Invalid</w:t>
      </w:r>
      <w:proofErr w:type="spellEnd"/>
      <w:r w:rsidR="00AE2E0A">
        <w:rPr>
          <w:rFonts w:eastAsia="Times New Roman"/>
          <w:b/>
          <w:color w:val="000000"/>
          <w:lang w:eastAsia="es-ES" w:bidi="ar-SA"/>
        </w:rPr>
        <w:t xml:space="preserve"> </w:t>
      </w:r>
      <w:proofErr w:type="spellStart"/>
      <w:r w:rsidR="00AE2E0A">
        <w:rPr>
          <w:rFonts w:eastAsia="Times New Roman"/>
          <w:b/>
          <w:color w:val="000000"/>
          <w:lang w:eastAsia="es-ES" w:bidi="ar-SA"/>
        </w:rPr>
        <w:t>Next</w:t>
      </w:r>
      <w:proofErr w:type="spellEnd"/>
      <w:r w:rsidR="00AE2E0A">
        <w:rPr>
          <w:rFonts w:eastAsia="Times New Roman"/>
          <w:b/>
          <w:color w:val="000000"/>
          <w:lang w:eastAsia="es-ES" w:bidi="ar-SA"/>
        </w:rPr>
        <w:t xml:space="preserve"> Day</w:t>
      </w:r>
    </w:p>
    <w:p w14:paraId="51AA083C" w14:textId="77777777" w:rsidR="00561B37" w:rsidRDefault="00561B37" w:rsidP="00561B37">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él. Si alguien ama al mundo, no tiene el amor del Padre. Porque nada de lo que hay en el mundo, los malos deseos que hay en el mundo, los malos deseos del cuerpo, la codicia de los ojos y la arrogancia de la vida, no provienen del Padre sino del mundo. El mundo se acaba con sus malos deseos, pero el que hace la voluntad de Dios permanece para siempre” </w:t>
      </w:r>
      <w:r>
        <w:rPr>
          <w:rFonts w:eastAsia="Times New Roman"/>
          <w:color w:val="000000"/>
          <w:lang w:eastAsia="es-ES" w:bidi="ar-SA"/>
        </w:rPr>
        <w:t>(1 Juan 2:15-17, NVI).</w:t>
      </w:r>
    </w:p>
    <w:p w14:paraId="030AC988" w14:textId="77777777" w:rsidR="00561B37" w:rsidRDefault="00561B37" w:rsidP="00561B37">
      <w:pPr>
        <w:suppressAutoHyphens w:val="0"/>
        <w:spacing w:after="200"/>
        <w:rPr>
          <w:rFonts w:eastAsia="Times New Roman"/>
          <w:color w:val="000000"/>
          <w:lang w:eastAsia="es-ES" w:bidi="ar-SA"/>
        </w:rPr>
      </w:pPr>
      <w:r>
        <w:rPr>
          <w:rFonts w:eastAsia="Times New Roman"/>
          <w:color w:val="000000"/>
          <w:lang w:eastAsia="es-ES" w:bidi="ar-SA"/>
        </w:rPr>
        <w:tab/>
        <w:t xml:space="preserve">Una vez que el creyente ha visto a Jesús, el mundo no le guarda ningún atractivo. Palidece ante la gloriosa luz del Señor. Para él el mundo ha perdido todo su atractivo. Sus placeres momentáneos no le llenaron cuando andaban en ellas, y ahora menos; nada de lo que el mundo podría ofrecerle le movería de dejar lo que ha encontrado en Cristo. En el siguiente himno, John Newton expresa su repudia de mundo: </w:t>
      </w:r>
      <w:r>
        <w:rPr>
          <w:rFonts w:eastAsia="Times New Roman"/>
          <w:color w:val="000000"/>
          <w:lang w:eastAsia="es-ES" w:bidi="ar-SA"/>
        </w:rPr>
        <w:tab/>
      </w:r>
    </w:p>
    <w:p w14:paraId="4FE210D1"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Pr>
          <w:rFonts w:eastAsia="Times New Roman"/>
          <w:i/>
          <w:color w:val="000000"/>
          <w:lang w:eastAsia="es-ES" w:bidi="ar-SA"/>
        </w:rPr>
        <w:t xml:space="preserve">las </w:t>
      </w:r>
      <w:r w:rsidRPr="00462A65">
        <w:rPr>
          <w:rFonts w:eastAsia="Times New Roman"/>
          <w:i/>
          <w:color w:val="000000"/>
          <w:lang w:eastAsia="es-ES" w:bidi="ar-SA"/>
        </w:rPr>
        <w:t>mentes mundanas sig</w:t>
      </w:r>
      <w:r>
        <w:rPr>
          <w:rFonts w:eastAsia="Times New Roman"/>
          <w:i/>
          <w:color w:val="000000"/>
          <w:lang w:eastAsia="es-ES" w:bidi="ar-SA"/>
        </w:rPr>
        <w:t>a</w:t>
      </w:r>
      <w:r w:rsidRPr="00462A65">
        <w:rPr>
          <w:rFonts w:eastAsia="Times New Roman"/>
          <w:i/>
          <w:color w:val="000000"/>
          <w:lang w:eastAsia="es-ES" w:bidi="ar-SA"/>
        </w:rPr>
        <w:t>n al mundo,</w:t>
      </w:r>
    </w:p>
    <w:p w14:paraId="2EABF46D"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15CCC38E"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Una vez también admiraba sus ofertas,</w:t>
      </w:r>
    </w:p>
    <w:p w14:paraId="6B76DCC6"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me ha hecho libre. </w:t>
      </w:r>
    </w:p>
    <w:p w14:paraId="4A008EFE" w14:textId="77777777" w:rsidR="00561B37" w:rsidRPr="00462A65" w:rsidRDefault="00561B37" w:rsidP="00561B37">
      <w:pPr>
        <w:suppressAutoHyphens w:val="0"/>
        <w:ind w:left="1416"/>
        <w:rPr>
          <w:rFonts w:eastAsia="Times New Roman"/>
          <w:i/>
          <w:color w:val="000000"/>
          <w:lang w:eastAsia="es-ES" w:bidi="ar-SA"/>
        </w:rPr>
      </w:pPr>
    </w:p>
    <w:p w14:paraId="127A71E1"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Pr>
          <w:rFonts w:eastAsia="Times New Roman"/>
          <w:i/>
          <w:color w:val="000000"/>
          <w:lang w:eastAsia="es-ES" w:bidi="ar-SA"/>
        </w:rPr>
        <w:t>re</w:t>
      </w:r>
      <w:r w:rsidRPr="00462A65">
        <w:rPr>
          <w:rFonts w:eastAsia="Times New Roman"/>
          <w:i/>
          <w:color w:val="000000"/>
          <w:lang w:eastAsia="es-ES" w:bidi="ar-SA"/>
        </w:rPr>
        <w:t>s ya no me agradan,</w:t>
      </w:r>
    </w:p>
    <w:p w14:paraId="7E6F82C7" w14:textId="77777777" w:rsidR="00561B37" w:rsidRPr="00462A65" w:rsidRDefault="00561B37" w:rsidP="00561B37">
      <w:pPr>
        <w:suppressAutoHyphens w:val="0"/>
        <w:ind w:left="1416"/>
        <w:rPr>
          <w:rFonts w:eastAsia="Times New Roman"/>
          <w:i/>
          <w:color w:val="000000"/>
          <w:lang w:eastAsia="es-ES" w:bidi="ar-SA"/>
        </w:rPr>
      </w:pPr>
      <w:r>
        <w:rPr>
          <w:rFonts w:eastAsia="Times New Roman"/>
          <w:i/>
          <w:color w:val="000000"/>
          <w:lang w:eastAsia="es-ES" w:bidi="ar-SA"/>
        </w:rPr>
        <w:t>Ya n</w:t>
      </w:r>
      <w:r w:rsidRPr="00462A65">
        <w:rPr>
          <w:rFonts w:eastAsia="Times New Roman"/>
          <w:i/>
          <w:color w:val="000000"/>
          <w:lang w:eastAsia="es-ES" w:bidi="ar-SA"/>
        </w:rPr>
        <w:t>o me pueden satisfacer;</w:t>
      </w:r>
    </w:p>
    <w:p w14:paraId="16F8F56C"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Que se alejen de mi corazón sus goces,</w:t>
      </w:r>
    </w:p>
    <w:p w14:paraId="67EBDDB7"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5EA59922" w14:textId="77777777" w:rsidR="00561B37" w:rsidRPr="00462A65" w:rsidRDefault="00561B37" w:rsidP="00561B37">
      <w:pPr>
        <w:suppressAutoHyphens w:val="0"/>
        <w:ind w:left="1416"/>
        <w:rPr>
          <w:rFonts w:eastAsia="Times New Roman"/>
          <w:i/>
          <w:color w:val="000000"/>
          <w:lang w:eastAsia="es-ES" w:bidi="ar-SA"/>
        </w:rPr>
      </w:pPr>
    </w:p>
    <w:p w14:paraId="11F09D86"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56D7CDEF"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Todas las estrellas son escondidas,</w:t>
      </w:r>
    </w:p>
    <w:p w14:paraId="300422C4" w14:textId="77777777" w:rsidR="00561B37" w:rsidRPr="00462A65" w:rsidRDefault="00561B37" w:rsidP="00561B37">
      <w:pPr>
        <w:suppressAutoHyphens w:val="0"/>
        <w:ind w:left="1416"/>
        <w:rPr>
          <w:rFonts w:eastAsia="Times New Roman"/>
          <w:i/>
          <w:color w:val="000000"/>
          <w:lang w:eastAsia="es-ES" w:bidi="ar-SA"/>
        </w:rPr>
      </w:pPr>
      <w:r>
        <w:rPr>
          <w:rFonts w:eastAsia="Times New Roman"/>
          <w:i/>
          <w:color w:val="000000"/>
          <w:lang w:eastAsia="es-ES" w:bidi="ar-SA"/>
        </w:rPr>
        <w:t>Así d</w:t>
      </w:r>
      <w:r w:rsidRPr="00462A65">
        <w:rPr>
          <w:rFonts w:eastAsia="Times New Roman"/>
          <w:i/>
          <w:color w:val="000000"/>
          <w:lang w:eastAsia="es-ES" w:bidi="ar-SA"/>
        </w:rPr>
        <w:t>esvanecen los place</w:t>
      </w:r>
      <w:r>
        <w:rPr>
          <w:rFonts w:eastAsia="Times New Roman"/>
          <w:i/>
          <w:color w:val="000000"/>
          <w:lang w:eastAsia="es-ES" w:bidi="ar-SA"/>
        </w:rPr>
        <w:t>re</w:t>
      </w:r>
      <w:r w:rsidRPr="00462A65">
        <w:rPr>
          <w:rFonts w:eastAsia="Times New Roman"/>
          <w:i/>
          <w:color w:val="000000"/>
          <w:lang w:eastAsia="es-ES" w:bidi="ar-SA"/>
        </w:rPr>
        <w:t>s de este mundo</w:t>
      </w:r>
    </w:p>
    <w:p w14:paraId="29B683FC"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59F218A9" w14:textId="77777777" w:rsidR="00561B37" w:rsidRPr="00462A65" w:rsidRDefault="00561B37" w:rsidP="00561B37">
      <w:pPr>
        <w:suppressAutoHyphens w:val="0"/>
        <w:ind w:left="1416"/>
        <w:rPr>
          <w:rFonts w:eastAsia="Times New Roman"/>
          <w:i/>
          <w:color w:val="000000"/>
          <w:lang w:eastAsia="es-ES" w:bidi="ar-SA"/>
        </w:rPr>
      </w:pPr>
    </w:p>
    <w:p w14:paraId="37A8FB7D"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Tales cosas ya no me atraen,</w:t>
      </w:r>
    </w:p>
    <w:p w14:paraId="68C4BA0F"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5E22AE82"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38DA1FE"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Pr>
          <w:rFonts w:eastAsia="Times New Roman"/>
          <w:i/>
          <w:color w:val="000000"/>
          <w:lang w:eastAsia="es-ES" w:bidi="ar-SA"/>
        </w:rPr>
        <w:t>cautivado</w:t>
      </w:r>
      <w:r w:rsidRPr="00462A65">
        <w:rPr>
          <w:rFonts w:eastAsia="Times New Roman"/>
          <w:i/>
          <w:color w:val="000000"/>
          <w:lang w:eastAsia="es-ES" w:bidi="ar-SA"/>
        </w:rPr>
        <w:t xml:space="preserve"> mi </w:t>
      </w:r>
      <w:r>
        <w:rPr>
          <w:rFonts w:eastAsia="Times New Roman"/>
          <w:i/>
          <w:color w:val="000000"/>
          <w:lang w:eastAsia="es-ES" w:bidi="ar-SA"/>
        </w:rPr>
        <w:t>inestable</w:t>
      </w:r>
      <w:r w:rsidRPr="00462A65">
        <w:rPr>
          <w:rFonts w:eastAsia="Times New Roman"/>
          <w:i/>
          <w:color w:val="000000"/>
          <w:lang w:eastAsia="es-ES" w:bidi="ar-SA"/>
        </w:rPr>
        <w:t xml:space="preserve"> corazón. </w:t>
      </w:r>
    </w:p>
    <w:p w14:paraId="1B8C7547" w14:textId="77777777" w:rsidR="00561B37" w:rsidRPr="00462A65" w:rsidRDefault="00561B37" w:rsidP="00561B37">
      <w:pPr>
        <w:suppressAutoHyphens w:val="0"/>
        <w:ind w:left="1416"/>
        <w:rPr>
          <w:rFonts w:eastAsia="Times New Roman"/>
          <w:i/>
          <w:color w:val="000000"/>
          <w:lang w:eastAsia="es-ES" w:bidi="ar-SA"/>
        </w:rPr>
      </w:pPr>
    </w:p>
    <w:p w14:paraId="767BDCC3"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Ahora, Señor, quisiera ser solo tuyo,</w:t>
      </w:r>
    </w:p>
    <w:p w14:paraId="08D118FB"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58B81DA3"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De pura gracia am</w:t>
      </w:r>
      <w:r>
        <w:rPr>
          <w:rFonts w:eastAsia="Times New Roman"/>
          <w:i/>
          <w:color w:val="000000"/>
          <w:lang w:eastAsia="es-ES" w:bidi="ar-SA"/>
        </w:rPr>
        <w:t>a</w:t>
      </w:r>
      <w:r w:rsidRPr="00462A65">
        <w:rPr>
          <w:rFonts w:eastAsia="Times New Roman"/>
          <w:i/>
          <w:color w:val="000000"/>
          <w:lang w:eastAsia="es-ES" w:bidi="ar-SA"/>
        </w:rPr>
        <w:t>s y t</w:t>
      </w:r>
      <w:r>
        <w:rPr>
          <w:rFonts w:eastAsia="Times New Roman"/>
          <w:i/>
          <w:color w:val="000000"/>
          <w:lang w:eastAsia="es-ES" w:bidi="ar-SA"/>
        </w:rPr>
        <w:t>ienes</w:t>
      </w:r>
      <w:r w:rsidRPr="00462A65">
        <w:rPr>
          <w:rFonts w:eastAsia="Times New Roman"/>
          <w:i/>
          <w:color w:val="000000"/>
          <w:lang w:eastAsia="es-ES" w:bidi="ar-SA"/>
        </w:rPr>
        <w:t xml:space="preserve"> como propio</w:t>
      </w:r>
    </w:p>
    <w:p w14:paraId="2A55E8DB"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 un gusano miserable como yo! </w:t>
      </w:r>
    </w:p>
    <w:p w14:paraId="3CD2EFF4" w14:textId="77777777" w:rsidR="00561B37" w:rsidRPr="00462A65" w:rsidRDefault="00561B37" w:rsidP="00561B37">
      <w:pPr>
        <w:suppressAutoHyphens w:val="0"/>
        <w:ind w:left="1416"/>
        <w:rPr>
          <w:rFonts w:eastAsia="Times New Roman"/>
          <w:i/>
          <w:color w:val="000000"/>
          <w:lang w:eastAsia="es-ES" w:bidi="ar-SA"/>
        </w:rPr>
      </w:pPr>
    </w:p>
    <w:p w14:paraId="034C27AE"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B9AEEFE"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de tu voluntad; </w:t>
      </w:r>
    </w:p>
    <w:p w14:paraId="21CF4345" w14:textId="77777777" w:rsidR="00561B37" w:rsidRPr="00462A65" w:rsidRDefault="00561B37" w:rsidP="00561B37">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27547301" w14:textId="77777777" w:rsidR="00561B37" w:rsidRDefault="00561B37" w:rsidP="00561B37">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Pr>
          <w:rFonts w:eastAsia="Times New Roman"/>
          <w:i/>
          <w:color w:val="000000"/>
          <w:lang w:eastAsia="es-ES" w:bidi="ar-SA"/>
        </w:rPr>
        <w:t xml:space="preserve">yo </w:t>
      </w:r>
      <w:r w:rsidRPr="00462A65">
        <w:rPr>
          <w:rFonts w:eastAsia="Times New Roman"/>
          <w:i/>
          <w:color w:val="000000"/>
          <w:lang w:eastAsia="es-ES" w:bidi="ar-SA"/>
        </w:rPr>
        <w:t xml:space="preserve">te rechazaría.  </w:t>
      </w:r>
      <w:r>
        <w:rPr>
          <w:rFonts w:eastAsia="Times New Roman"/>
          <w:i/>
          <w:color w:val="000000"/>
          <w:lang w:eastAsia="es-ES" w:bidi="ar-SA"/>
        </w:rPr>
        <w:t xml:space="preserve">  </w:t>
      </w:r>
      <w:r>
        <w:rPr>
          <w:rFonts w:eastAsia="Times New Roman"/>
          <w:color w:val="000000"/>
          <w:lang w:eastAsia="es-ES" w:bidi="ar-SA"/>
        </w:rPr>
        <w:t xml:space="preserve">   Jo</w:t>
      </w:r>
      <w:r w:rsidRPr="00775C88">
        <w:rPr>
          <w:rFonts w:eastAsia="Times New Roman"/>
          <w:color w:val="000000"/>
          <w:lang w:eastAsia="es-ES" w:bidi="ar-SA"/>
        </w:rPr>
        <w:t>hn Newton, 1725-1807</w:t>
      </w:r>
    </w:p>
    <w:p w14:paraId="6DCCA508" w14:textId="77777777" w:rsidR="00561B37" w:rsidRDefault="00561B37" w:rsidP="00561B37">
      <w:pPr>
        <w:suppressAutoHyphens w:val="0"/>
        <w:ind w:left="708" w:firstLine="708"/>
        <w:rPr>
          <w:rFonts w:eastAsia="Times New Roman"/>
          <w:color w:val="000000"/>
          <w:lang w:eastAsia="es-ES" w:bidi="ar-SA"/>
        </w:rPr>
      </w:pPr>
    </w:p>
    <w:p w14:paraId="5EE42289" w14:textId="77777777" w:rsidR="00561B37" w:rsidRPr="00B9213A" w:rsidRDefault="00561B37" w:rsidP="00561B37">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42E087D2" w14:textId="710DBAB5" w:rsidR="00561B37" w:rsidRDefault="00561B37" w:rsidP="00561B37">
      <w:pPr>
        <w:suppressAutoHyphens w:val="0"/>
        <w:spacing w:after="200" w:line="276" w:lineRule="auto"/>
        <w:jc w:val="center"/>
        <w:rPr>
          <w:rFonts w:eastAsia="Times New Roman"/>
          <w:b/>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Pr="00B9213A">
        <w:rPr>
          <w:rFonts w:eastAsia="Times New Roman"/>
          <w:color w:val="000000"/>
          <w:lang w:eastAsia="es-ES" w:bidi="ar-SA"/>
        </w:rPr>
        <w:br w:type="page"/>
      </w:r>
      <w:r>
        <w:rPr>
          <w:rFonts w:eastAsia="Times New Roman"/>
          <w:b/>
          <w:color w:val="000000"/>
          <w:lang w:eastAsia="es-ES" w:bidi="ar-SA"/>
        </w:rPr>
        <w:lastRenderedPageBreak/>
        <w:br w:type="page"/>
      </w:r>
    </w:p>
    <w:p w14:paraId="756327E4" w14:textId="77777777" w:rsidR="00561B37" w:rsidRDefault="00561B37" w:rsidP="00026B9D">
      <w:pPr>
        <w:suppressAutoHyphens w:val="0"/>
        <w:spacing w:after="200" w:line="276" w:lineRule="auto"/>
        <w:jc w:val="center"/>
        <w:rPr>
          <w:rFonts w:eastAsia="Times New Roman"/>
          <w:b/>
          <w:color w:val="000000"/>
          <w:lang w:eastAsia="es-ES" w:bidi="ar-SA"/>
        </w:rPr>
      </w:pPr>
    </w:p>
    <w:p w14:paraId="77FE5773" w14:textId="77777777" w:rsidR="00561B37" w:rsidRDefault="00561B37" w:rsidP="00026B9D">
      <w:pPr>
        <w:suppressAutoHyphens w:val="0"/>
        <w:spacing w:after="200" w:line="276" w:lineRule="auto"/>
        <w:jc w:val="center"/>
        <w:rPr>
          <w:rFonts w:eastAsia="Times New Roman"/>
          <w:b/>
          <w:color w:val="000000"/>
          <w:lang w:eastAsia="es-ES" w:bidi="ar-SA"/>
        </w:rPr>
      </w:pPr>
    </w:p>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6A11E2D"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Pr>
          <w:rStyle w:val="Refdenotaalpie"/>
          <w:rFonts w:eastAsia="Times New Roman"/>
          <w:b/>
          <w:color w:val="000000"/>
          <w:lang w:eastAsia="es-ES" w:bidi="ar-SA"/>
        </w:rPr>
        <w:footnoteReference w:id="1"/>
      </w:r>
      <w:r>
        <w:rPr>
          <w:rFonts w:eastAsia="Times New Roman"/>
          <w:b/>
          <w:color w:val="000000"/>
          <w:lang w:eastAsia="es-ES" w:bidi="ar-SA"/>
        </w:rPr>
        <w:t xml:space="preserve">  - </w:t>
      </w:r>
      <w:proofErr w:type="spellStart"/>
      <w:r>
        <w:rPr>
          <w:rFonts w:eastAsia="Times New Roman"/>
          <w:b/>
          <w:color w:val="000000"/>
          <w:lang w:eastAsia="es-ES" w:bidi="ar-SA"/>
        </w:rPr>
        <w:t>without</w:t>
      </w:r>
      <w:proofErr w:type="spellEnd"/>
      <w:r>
        <w:rPr>
          <w:rFonts w:eastAsia="Times New Roman"/>
          <w:b/>
          <w:color w:val="000000"/>
          <w:lang w:eastAsia="es-ES" w:bidi="ar-SA"/>
        </w:rPr>
        <w:t xml:space="preserve"> </w:t>
      </w:r>
      <w:proofErr w:type="spellStart"/>
      <w:r>
        <w:rPr>
          <w:rFonts w:eastAsia="Times New Roman"/>
          <w:b/>
          <w:color w:val="000000"/>
          <w:lang w:eastAsia="es-ES" w:bidi="ar-SA"/>
        </w:rPr>
        <w:t>passage</w:t>
      </w:r>
      <w:proofErr w:type="spellEnd"/>
    </w:p>
    <w:p w14:paraId="6E0F4FF4"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5C7B38E7"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 xml:space="preserve">Dale a Dios lo que tienes. El niño le dio su comida, que su madre había hecho para él, y vio lo que Jesús hizo con lo poco que tenía él. Lo usó para alimentar alrededor de 20,000 personas en total y recogieron 12 cestas de las sobras. Esto es lo que ocurre cuando damos al Señor lo que tenemos. Todavía el Señor puede tomar nuestra pequeña contribución y usarlo para impactar al mundo. El mundo está esperando para ver lo que Dios puede hacer con la persona que le da a Él todo lo que tiene. </w:t>
      </w:r>
      <w:r w:rsidRPr="00B30748">
        <w:rPr>
          <w:rFonts w:eastAsia="Times New Roman"/>
          <w:i/>
          <w:color w:val="000000"/>
          <w:lang w:eastAsia="es-ES" w:bidi="ar-SA"/>
        </w:rPr>
        <w:t>“Después oí la voz del Señor, que decía: ¿A quién enviaré, y quién irá por nosotros? Entonces respondí yo: Heme aquí, envíame a mí”</w:t>
      </w:r>
      <w:r>
        <w:rPr>
          <w:rFonts w:eastAsia="Times New Roman"/>
          <w:color w:val="000000"/>
          <w:lang w:eastAsia="es-ES" w:bidi="ar-SA"/>
        </w:rPr>
        <w:t xml:space="preserve"> (</w:t>
      </w:r>
      <w:proofErr w:type="spellStart"/>
      <w:r>
        <w:rPr>
          <w:rFonts w:eastAsia="Times New Roman"/>
          <w:color w:val="000000"/>
          <w:lang w:eastAsia="es-ES" w:bidi="ar-SA"/>
        </w:rPr>
        <w:t>Is</w:t>
      </w:r>
      <w:proofErr w:type="spellEnd"/>
      <w:r>
        <w:rPr>
          <w:rFonts w:eastAsia="Times New Roman"/>
          <w:color w:val="000000"/>
          <w:lang w:eastAsia="es-ES" w:bidi="ar-SA"/>
        </w:rPr>
        <w:t xml:space="preserve">. 6:8). Solo soy uno, pero soy uno. Y lo que puedo hacer, esto haré. Dios todavía está buscando a personas disponibles: </w:t>
      </w:r>
      <w:r w:rsidRPr="0022157F">
        <w:rPr>
          <w:rFonts w:eastAsia="Times New Roman"/>
          <w:i/>
          <w:color w:val="000000"/>
          <w:lang w:eastAsia="es-ES" w:bidi="ar-SA"/>
        </w:rPr>
        <w:t xml:space="preserve">“Y busqué entre ellos hombre que hiciese vallado y que se pusiese en la brecha delante de mí, a favor de </w:t>
      </w:r>
      <w:r>
        <w:rPr>
          <w:rFonts w:eastAsia="Times New Roman"/>
          <w:i/>
          <w:color w:val="000000"/>
          <w:lang w:eastAsia="es-ES" w:bidi="ar-SA"/>
        </w:rPr>
        <w:t>l</w:t>
      </w:r>
      <w:r w:rsidRPr="0022157F">
        <w:rPr>
          <w:rFonts w:eastAsia="Times New Roman"/>
          <w:i/>
          <w:color w:val="000000"/>
          <w:lang w:eastAsia="es-ES" w:bidi="ar-SA"/>
        </w:rPr>
        <w:t>a tierra, para que yo no la destruyese; y no lo hallé. Por tanto, derramé sobre ellos mi ira”</w:t>
      </w:r>
      <w:r>
        <w:rPr>
          <w:rFonts w:eastAsia="Times New Roman"/>
          <w:color w:val="000000"/>
          <w:lang w:eastAsia="es-ES" w:bidi="ar-SA"/>
        </w:rPr>
        <w:t xml:space="preserve"> (Ez. 22:30, 31). </w:t>
      </w:r>
    </w:p>
    <w:p w14:paraId="7E42DA18"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a alguien que esté preparado, cualificado y disponible. ¿Lo soy yo? ¿Cuáles son los campos listos para la cosecha que me esperan a mí? </w:t>
      </w:r>
      <w:r w:rsidRPr="004463CF">
        <w:rPr>
          <w:rFonts w:eastAsia="Times New Roman"/>
          <w:i/>
          <w:color w:val="000000"/>
          <w:lang w:eastAsia="es-ES" w:bidi="ar-SA"/>
        </w:rPr>
        <w:t>“¿No decí</w:t>
      </w:r>
      <w:r>
        <w:rPr>
          <w:rFonts w:eastAsia="Times New Roman"/>
          <w:i/>
          <w:color w:val="000000"/>
          <w:lang w:eastAsia="es-ES" w:bidi="ar-SA"/>
        </w:rPr>
        <w:t>s</w:t>
      </w:r>
      <w:r w:rsidRPr="004463CF">
        <w:rPr>
          <w:rFonts w:eastAsia="Times New Roman"/>
          <w:i/>
          <w:color w:val="000000"/>
          <w:lang w:eastAsia="es-ES" w:bidi="ar-SA"/>
        </w:rPr>
        <w:t xml:space="preserve"> vosotros: </w:t>
      </w:r>
      <w:r>
        <w:rPr>
          <w:rFonts w:eastAsia="Times New Roman"/>
          <w:i/>
          <w:color w:val="000000"/>
          <w:lang w:eastAsia="es-ES" w:bidi="ar-SA"/>
        </w:rPr>
        <w:t>A</w:t>
      </w:r>
      <w:r w:rsidRPr="004463CF">
        <w:rPr>
          <w:rFonts w:eastAsia="Times New Roman"/>
          <w:i/>
          <w:color w:val="000000"/>
          <w:lang w:eastAsia="es-ES" w:bidi="ar-SA"/>
        </w:rPr>
        <w:t>ún faltan cuat</w:t>
      </w:r>
      <w:r>
        <w:rPr>
          <w:rFonts w:eastAsia="Times New Roman"/>
          <w:i/>
          <w:color w:val="000000"/>
          <w:lang w:eastAsia="es-ES" w:bidi="ar-SA"/>
        </w:rPr>
        <w:t>r</w:t>
      </w:r>
      <w:r w:rsidRPr="004463CF">
        <w:rPr>
          <w:rFonts w:eastAsia="Times New Roman"/>
          <w:i/>
          <w:color w:val="000000"/>
          <w:lang w:eastAsia="es-ES" w:bidi="ar-SA"/>
        </w:rPr>
        <w:t>o meses para que llegue la siega? He aquí os digo: Alzad vuestros ojos y mirad los campos, porque ya están blancos para la siega”</w:t>
      </w:r>
      <w:r>
        <w:rPr>
          <w:rFonts w:eastAsia="Times New Roman"/>
          <w:color w:val="000000"/>
          <w:lang w:eastAsia="es-ES" w:bidi="ar-SA"/>
        </w:rPr>
        <w:t xml:space="preserve"> (</w:t>
      </w:r>
      <w:proofErr w:type="spellStart"/>
      <w:r>
        <w:rPr>
          <w:rFonts w:eastAsia="Times New Roman"/>
          <w:color w:val="000000"/>
          <w:lang w:eastAsia="es-ES" w:bidi="ar-SA"/>
        </w:rPr>
        <w:t>Jn</w:t>
      </w:r>
      <w:proofErr w:type="spellEnd"/>
      <w:r>
        <w:rPr>
          <w:rFonts w:eastAsia="Times New Roman"/>
          <w:color w:val="000000"/>
          <w:lang w:eastAsia="es-ES" w:bidi="ar-SA"/>
        </w:rPr>
        <w:t xml:space="preserve">. 4:35). Cuando los campos están listos para la siega son amarillos. Cuando son blancos están más que listos. </w:t>
      </w:r>
      <w:proofErr w:type="spellStart"/>
      <w:r>
        <w:rPr>
          <w:rFonts w:eastAsia="Times New Roman"/>
          <w:color w:val="000000"/>
          <w:lang w:eastAsia="es-ES" w:bidi="ar-SA"/>
        </w:rPr>
        <w:t>Estan</w:t>
      </w:r>
      <w:proofErr w:type="spellEnd"/>
      <w:r>
        <w:rPr>
          <w:rFonts w:eastAsia="Times New Roman"/>
          <w:color w:val="000000"/>
          <w:lang w:eastAsia="es-ES" w:bidi="ar-SA"/>
        </w:rPr>
        <w:t xml:space="preserve"> para espigar. Corren el peligro de echarse a perder. ¿Estás disponible tú para entrar en la cosecha? </w:t>
      </w:r>
    </w:p>
    <w:p w14:paraId="65B5C54D"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toda la tierra invitando a la gente a subir a Jerusalén: </w:t>
      </w:r>
      <w:r w:rsidRPr="00731E4E">
        <w:rPr>
          <w:rFonts w:eastAsia="Times New Roman"/>
          <w:i/>
          <w:color w:val="000000"/>
          <w:lang w:eastAsia="es-ES" w:bidi="ar-SA"/>
        </w:rPr>
        <w:t>“Porque si os volviere</w:t>
      </w:r>
      <w:r>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pocos hombres sí respondieron y vinieron a Jerusalén, y hubo un gran 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Solo hacen falta unos pocos para que Dios haga cosas grandes. </w:t>
      </w:r>
    </w:p>
    <w:p w14:paraId="095EFB1C" w14:textId="77777777" w:rsidR="003F2CC7" w:rsidRPr="00C81C28" w:rsidRDefault="003F2CC7" w:rsidP="003F2CC7">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desocupados? Le dijeron: Porque nadie nos ha contratado. El les dijo: Id también vosotros a la viña, y recibiréis lo que sea justo”</w:t>
      </w:r>
      <w:r>
        <w:rPr>
          <w:rFonts w:eastAsia="Times New Roman"/>
          <w:color w:val="000000"/>
          <w:lang w:eastAsia="es-ES" w:bidi="ar-SA"/>
        </w:rPr>
        <w:t xml:space="preserve"> (Mat. 20:6, 7). Nadie tiene motivo para estar desocupado en la obra del Señor. El Señor pone a trabajar a todos los que están buscando empleo en su servicio. El Señor Jesús pregunta: ¿Quién irá para trabajar para mí en mis campos hoy? Mira por la ventana. Los campos están </w:t>
      </w:r>
      <w:proofErr w:type="spellStart"/>
      <w:r>
        <w:rPr>
          <w:rFonts w:eastAsia="Times New Roman"/>
          <w:color w:val="000000"/>
          <w:lang w:eastAsia="es-ES" w:bidi="ar-SA"/>
        </w:rPr>
        <w:t>vacios</w:t>
      </w:r>
      <w:proofErr w:type="spellEnd"/>
      <w:r>
        <w:rPr>
          <w:rFonts w:eastAsia="Times New Roman"/>
          <w:color w:val="000000"/>
          <w:lang w:eastAsia="es-ES" w:bidi="ar-SA"/>
        </w:rPr>
        <w:t xml:space="preserve">. Todos los segadores están en casa. Mi casa está llena, pero mis campos están </w:t>
      </w:r>
      <w:proofErr w:type="spellStart"/>
      <w:r>
        <w:rPr>
          <w:rFonts w:eastAsia="Times New Roman"/>
          <w:color w:val="000000"/>
          <w:lang w:eastAsia="es-ES" w:bidi="ar-SA"/>
        </w:rPr>
        <w:t>vacios</w:t>
      </w:r>
      <w:proofErr w:type="spellEnd"/>
      <w:r>
        <w:rPr>
          <w:rFonts w:eastAsia="Times New Roman"/>
          <w:color w:val="000000"/>
          <w:lang w:eastAsia="es-ES" w:bidi="ar-SA"/>
        </w:rPr>
        <w:t xml:space="preserve">. Nadie quiere trabajar en los campos. ¿Estás disponible tú? ¿Irás?  </w:t>
      </w:r>
    </w:p>
    <w:p w14:paraId="1E3F8A16" w14:textId="77777777" w:rsidR="003F2CC7" w:rsidRDefault="003F2CC7" w:rsidP="00026B9D">
      <w:pPr>
        <w:suppressAutoHyphens w:val="0"/>
        <w:spacing w:after="200" w:line="276" w:lineRule="auto"/>
        <w:jc w:val="center"/>
        <w:rPr>
          <w:rFonts w:eastAsia="Times New Roman"/>
          <w:b/>
          <w:color w:val="000000"/>
          <w:lang w:eastAsia="es-ES" w:bidi="ar-SA"/>
        </w:rPr>
      </w:pPr>
    </w:p>
    <w:p w14:paraId="326B1301" w14:textId="77777777" w:rsidR="003F2CC7" w:rsidRDefault="003F2CC7" w:rsidP="00026B9D">
      <w:pPr>
        <w:suppressAutoHyphens w:val="0"/>
        <w:spacing w:after="200" w:line="276" w:lineRule="auto"/>
        <w:jc w:val="center"/>
        <w:rPr>
          <w:rFonts w:eastAsia="Times New Roman"/>
          <w:b/>
          <w:color w:val="000000"/>
          <w:lang w:eastAsia="es-ES" w:bidi="ar-SA"/>
        </w:rPr>
      </w:pPr>
    </w:p>
    <w:p w14:paraId="4335C3C9" w14:textId="05319AA7" w:rsidR="00C81C28" w:rsidRDefault="00C81C28"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1F7D30">
        <w:rPr>
          <w:rFonts w:eastAsia="Times New Roman"/>
          <w:b/>
          <w:color w:val="000000"/>
          <w:lang w:eastAsia="es-ES" w:bidi="ar-SA"/>
        </w:rPr>
        <w:t>2</w:t>
      </w:r>
    </w:p>
    <w:p w14:paraId="559499A9" w14:textId="77777777" w:rsidR="003F2CC7" w:rsidRDefault="003F2CC7" w:rsidP="003F2CC7">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 </w:t>
      </w:r>
      <w:proofErr w:type="spellStart"/>
      <w:r>
        <w:rPr>
          <w:rFonts w:eastAsia="Times New Roman"/>
          <w:b/>
          <w:color w:val="000000"/>
          <w:lang w:eastAsia="es-ES" w:bidi="ar-SA"/>
        </w:rPr>
        <w:t>with</w:t>
      </w:r>
      <w:proofErr w:type="spellEnd"/>
      <w:r>
        <w:rPr>
          <w:rFonts w:eastAsia="Times New Roman"/>
          <w:b/>
          <w:color w:val="000000"/>
          <w:lang w:eastAsia="es-ES" w:bidi="ar-SA"/>
        </w:rPr>
        <w:t xml:space="preserve"> </w:t>
      </w:r>
      <w:proofErr w:type="spellStart"/>
      <w:r>
        <w:rPr>
          <w:rFonts w:eastAsia="Times New Roman"/>
          <w:b/>
          <w:color w:val="000000"/>
          <w:lang w:eastAsia="es-ES" w:bidi="ar-SA"/>
        </w:rPr>
        <w:t>bible</w:t>
      </w:r>
      <w:proofErr w:type="spellEnd"/>
      <w:r>
        <w:rPr>
          <w:rFonts w:eastAsia="Times New Roman"/>
          <w:b/>
          <w:color w:val="000000"/>
          <w:lang w:eastAsia="es-ES" w:bidi="ar-SA"/>
        </w:rPr>
        <w:t xml:space="preserve"> Reading and </w:t>
      </w:r>
      <w:proofErr w:type="spellStart"/>
      <w:r>
        <w:rPr>
          <w:rFonts w:eastAsia="Times New Roman"/>
          <w:b/>
          <w:color w:val="000000"/>
          <w:lang w:eastAsia="es-ES" w:bidi="ar-SA"/>
        </w:rPr>
        <w:t>invalid</w:t>
      </w:r>
      <w:proofErr w:type="spellEnd"/>
      <w:r>
        <w:rPr>
          <w:rFonts w:eastAsia="Times New Roman"/>
          <w:b/>
          <w:color w:val="000000"/>
          <w:lang w:eastAsia="es-ES" w:bidi="ar-SA"/>
        </w:rPr>
        <w:t xml:space="preserve"> </w:t>
      </w:r>
      <w:proofErr w:type="spellStart"/>
      <w:r>
        <w:rPr>
          <w:rFonts w:eastAsia="Times New Roman"/>
          <w:b/>
          <w:color w:val="000000"/>
          <w:lang w:eastAsia="es-ES" w:bidi="ar-SA"/>
        </w:rPr>
        <w:t>passage</w:t>
      </w:r>
      <w:proofErr w:type="spellEnd"/>
    </w:p>
    <w:p w14:paraId="40D7C1B6" w14:textId="77777777" w:rsidR="003F2CC7" w:rsidRDefault="003F2CC7" w:rsidP="003F2CC7">
      <w:pPr>
        <w:suppressAutoHyphens w:val="0"/>
        <w:spacing w:line="276" w:lineRule="auto"/>
        <w:jc w:val="center"/>
        <w:rPr>
          <w:rFonts w:eastAsia="Times New Roman"/>
          <w:b/>
          <w:color w:val="000000"/>
          <w:lang w:eastAsia="es-ES" w:bidi="ar-SA"/>
        </w:rPr>
      </w:pPr>
    </w:p>
    <w:p w14:paraId="302F2A60" w14:textId="77777777"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(una historia contada para niños)</w:t>
      </w:r>
    </w:p>
    <w:p w14:paraId="1C7974C0" w14:textId="77777777" w:rsidR="003F2CC7" w:rsidRPr="00535004" w:rsidRDefault="003F2CC7" w:rsidP="003F2CC7">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7A80B559"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portarnos bien, ¿verdad? Pues, esta es una historia de algunas personas que fueron a la iglesia y después ¡se portaron muy mal! Te lo cuento. </w:t>
      </w:r>
    </w:p>
    <w:p w14:paraId="36BA221A" w14:textId="77777777" w:rsidR="003F2CC7" w:rsidRDefault="003F2CC7" w:rsidP="003F2CC7">
      <w:pPr>
        <w:suppressAutoHyphens w:val="0"/>
        <w:spacing w:after="200"/>
        <w:rPr>
          <w:rFonts w:eastAsia="Times New Roman"/>
          <w:color w:val="000000"/>
          <w:lang w:eastAsia="es-ES" w:bidi="ar-SA"/>
        </w:rPr>
      </w:pPr>
      <w:r>
        <w:rPr>
          <w:rFonts w:eastAsia="Times New Roman"/>
          <w:color w:val="000000"/>
          <w:lang w:eastAsia="es-ES" w:bidi="ar-SA"/>
        </w:rPr>
        <w:tab/>
        <w:t>Jesús dijo a sus amigos: “Este domingo vamos 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de Nazaret donde viven todos mis amigos y vecinos”. Cuando llegaron, la iglesia estaba llena. Jesús se levantó y leyó la Biblia</w:t>
      </w:r>
      <w:r>
        <w:rPr>
          <w:rStyle w:val="Refdenotaalpie"/>
          <w:rFonts w:eastAsia="Times New Roman"/>
          <w:color w:val="000000"/>
          <w:lang w:eastAsia="es-ES" w:bidi="ar-SA"/>
        </w:rPr>
        <w:footnoteReference w:id="3"/>
      </w:r>
      <w:r>
        <w:rPr>
          <w:rFonts w:eastAsia="Times New Roman"/>
          <w:color w:val="000000"/>
          <w:lang w:eastAsia="es-ES" w:bidi="ar-SA"/>
        </w:rPr>
        <w:t xml:space="preserve"> a toda la gente, pero no les gustó, ¡porque dijo que la Biblia habla del él! “¿Qué se ha creído?”, pensaban molestos. ¡“Él no es nadie importante!”. </w:t>
      </w:r>
    </w:p>
    <w:p w14:paraId="1DBB0235"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 para que los veamos!”.  Los milagros son emocionantes, ¿verdad? ¿A ti te gustaría ver un milagro? Pero Jesús no hace milagros para que la gente diga: ¡</w:t>
      </w:r>
      <w:proofErr w:type="spellStart"/>
      <w:r>
        <w:rPr>
          <w:rFonts w:eastAsia="Times New Roman"/>
          <w:color w:val="000000"/>
          <w:lang w:eastAsia="es-ES" w:bidi="ar-SA"/>
        </w:rPr>
        <w:t>Wow</w:t>
      </w:r>
      <w:proofErr w:type="spellEnd"/>
      <w:r>
        <w:rPr>
          <w:rFonts w:eastAsia="Times New Roman"/>
          <w:color w:val="000000"/>
          <w:lang w:eastAsia="es-ES" w:bidi="ar-SA"/>
        </w:rPr>
        <w:t xml:space="preserve">! Los hace porque una persona está enferma y le da pena y quiere sanarle, o porque tiene hambre y le da de comer. Jesús no hizo milagros para divertir a aquella gente. </w:t>
      </w:r>
    </w:p>
    <w:p w14:paraId="2A507F06"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con él porque no hizo milagros. Así que decidieron empujarle por un precipicio. “Vamos a acabar con él; es malo”, decían. ¡No aprendieron mucho en la iglesia esta gente! Le llevaron a una montaña alta y le iban a empujar para abajo y matarle. ¿Qué te parece? ¿Crees que lo mataron? No, porque murió en la cruz, ¿verdad? </w:t>
      </w:r>
    </w:p>
    <w:p w14:paraId="6D25E5DD"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 cuando le empujaron por el precipicio, le crecieron alas y voló por los aires como un pájaro? ¡Esto les habría impresionado! ¿O piensas que ascendió al cielo como un cohete? ¿O piensas que se hizo invisible? Podría haberlos convertido en estatuas, como la esposa de Lot, o podría cegarles para que no le viesen, o podría extender sus dedos hacía ellos y matarlos a todos. Eran muy malos, ¿verdad? Lo merecían. ¿A Dios le habría gustado si hiciese esto? No. Jesús no hizo estas cosas. ¿Sabes lo que hizo? ¡Se dio media vuelta y pasó por en medio de ellos y nadie podía tocarle! ¡Fue un milagro! Dios le protegió. No sabemos cómo lo hizo. No sabemos si puso una pared invisible entre ellos y Jesús, o si envió un ángel para protegerle, o si les quitó las fuerzas para que no pudiesen levantar la mano contra él. Nadie podía hacerle daño. ¡Jesús se escapó!</w:t>
      </w:r>
    </w:p>
    <w:p w14:paraId="61F04392"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¿Sabes una cosa? Dios nos protege a nosotros también. Te protege a ti y a mí. Si no quiere llevarnos al cielo ya para estar con Él, no nos pasará nada; nadie podrá tocarnos. Dios es nuestro protector. </w:t>
      </w:r>
    </w:p>
    <w:p w14:paraId="595D34A5" w14:textId="77777777" w:rsidR="003F2CC7" w:rsidRDefault="003F2CC7" w:rsidP="003F2CC7">
      <w:pPr>
        <w:suppressAutoHyphens w:val="0"/>
        <w:spacing w:after="200"/>
        <w:ind w:firstLine="360"/>
        <w:rPr>
          <w:rFonts w:eastAsia="Times New Roman"/>
          <w:color w:val="000000"/>
          <w:lang w:eastAsia="es-ES" w:bidi="ar-SA"/>
        </w:rPr>
      </w:pPr>
      <w:r>
        <w:rPr>
          <w:rFonts w:eastAsia="Times New Roman"/>
          <w:color w:val="000000"/>
          <w:lang w:eastAsia="es-ES" w:bidi="ar-SA"/>
        </w:rPr>
        <w:lastRenderedPageBreak/>
        <w:t xml:space="preserve">La Biblia dice: </w:t>
      </w:r>
      <w:r w:rsidRPr="00280149">
        <w:rPr>
          <w:rFonts w:eastAsia="Times New Roman"/>
          <w:i/>
          <w:color w:val="000000"/>
          <w:lang w:eastAsia="es-ES" w:bidi="ar-SA"/>
        </w:rPr>
        <w:t>“Dios es mi ayudador; no temeré lo que me pueda hacer el hombre”.</w:t>
      </w:r>
      <w:r>
        <w:rPr>
          <w:rFonts w:eastAsia="Times New Roman"/>
          <w:color w:val="000000"/>
          <w:lang w:eastAsia="es-ES" w:bidi="ar-SA"/>
        </w:rPr>
        <w:t xml:space="preserve"> ¿Puedes decirlo tú? Á Jesús no le pasó nada, porque tuvo que morir en la cruz por ti y por mí. ¡Se escapó! </w:t>
      </w:r>
    </w:p>
    <w:p w14:paraId="31AB5042" w14:textId="439668EA" w:rsidR="008D51B0"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p>
    <w:p w14:paraId="6C137040" w14:textId="6187A265" w:rsidR="009F023F" w:rsidRDefault="00F62F92" w:rsidP="009F023F">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w:t>
      </w:r>
      <w:r w:rsidR="00017F27">
        <w:rPr>
          <w:rFonts w:eastAsia="Times New Roman"/>
          <w:b/>
          <w:color w:val="000000"/>
          <w:lang w:eastAsia="es-ES" w:bidi="ar-SA"/>
        </w:rPr>
        <w:t>3</w:t>
      </w:r>
    </w:p>
    <w:p w14:paraId="775E2EBD" w14:textId="39F479DD" w:rsidR="003F2CC7" w:rsidRDefault="003F2CC7" w:rsidP="003F2CC7">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LA CONVERSIÓN DE JOHN NEWTON – </w:t>
      </w:r>
      <w:proofErr w:type="spellStart"/>
      <w:r>
        <w:rPr>
          <w:rFonts w:eastAsia="Times New Roman"/>
          <w:b/>
          <w:color w:val="000000"/>
          <w:lang w:eastAsia="es-ES" w:bidi="ar-SA"/>
        </w:rPr>
        <w:t>with</w:t>
      </w:r>
      <w:proofErr w:type="spellEnd"/>
      <w:r>
        <w:rPr>
          <w:rFonts w:eastAsia="Times New Roman"/>
          <w:b/>
          <w:color w:val="000000"/>
          <w:lang w:eastAsia="es-ES" w:bidi="ar-SA"/>
        </w:rPr>
        <w:t xml:space="preserve"> </w:t>
      </w:r>
      <w:proofErr w:type="spellStart"/>
      <w:r>
        <w:rPr>
          <w:rFonts w:eastAsia="Times New Roman"/>
          <w:b/>
          <w:color w:val="000000"/>
          <w:lang w:eastAsia="es-ES" w:bidi="ar-SA"/>
        </w:rPr>
        <w:t>invalid</w:t>
      </w:r>
      <w:proofErr w:type="spellEnd"/>
      <w:r>
        <w:rPr>
          <w:rFonts w:eastAsia="Times New Roman"/>
          <w:b/>
          <w:color w:val="000000"/>
          <w:lang w:eastAsia="es-ES" w:bidi="ar-SA"/>
        </w:rPr>
        <w:t xml:space="preserve"> </w:t>
      </w:r>
      <w:proofErr w:type="spellStart"/>
      <w:r>
        <w:rPr>
          <w:rFonts w:eastAsia="Times New Roman"/>
          <w:b/>
          <w:color w:val="000000"/>
          <w:lang w:eastAsia="es-ES" w:bidi="ar-SA"/>
        </w:rPr>
        <w:t>passage</w:t>
      </w:r>
      <w:proofErr w:type="spellEnd"/>
    </w:p>
    <w:p w14:paraId="733404A0" w14:textId="7928CAE3" w:rsidR="003F2CC7" w:rsidRPr="00943528" w:rsidRDefault="003F2CC7" w:rsidP="003F2CC7">
      <w:pPr>
        <w:suppressAutoHyphens w:val="0"/>
        <w:spacing w:after="200"/>
        <w:rPr>
          <w:rFonts w:eastAsia="Times New Roman"/>
          <w:color w:val="000000"/>
          <w:lang w:eastAsia="es-ES" w:bidi="ar-SA"/>
        </w:rPr>
      </w:pPr>
      <w:r>
        <w:rPr>
          <w:rFonts w:eastAsia="Times New Roman"/>
          <w:i/>
          <w:color w:val="000000"/>
          <w:lang w:eastAsia="es-ES" w:bidi="ar-SA"/>
        </w:rPr>
        <w:t>“Lo que ahora vivo en la carne, lo vivo en la fe del Hijo de Dios, el cual me amó y se entregó a sí mismo por mí”</w:t>
      </w:r>
    </w:p>
    <w:p w14:paraId="2DA26F61"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La historia de la conversión de John Newton revela la mano de Dios configurando la historia. En ella se ve claramente cómo Dios fue a por él directamente y cómo le usó para influenciar al mundo. Pues John Newton fue una figura principal en el Avivamiento Evangélico del siglo XVIII</w:t>
      </w:r>
      <w:r w:rsidRPr="005C0220">
        <w:rPr>
          <w:rFonts w:eastAsia="Times New Roman"/>
          <w:color w:val="000000"/>
          <w:lang w:eastAsia="es-ES" w:bidi="ar-SA"/>
        </w:rPr>
        <w:t xml:space="preserve"> </w:t>
      </w:r>
      <w:r>
        <w:rPr>
          <w:rFonts w:eastAsia="Times New Roman"/>
          <w:color w:val="000000"/>
          <w:lang w:eastAsia="es-ES" w:bidi="ar-SA"/>
        </w:rPr>
        <w:t>que ha dado forma a un estilo del cristianismo que ha durado hasta nuestros tiempos.</w:t>
      </w:r>
    </w:p>
    <w:p w14:paraId="4B979C74"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Su padre fue marinero y su madre murió cuando Juan tenía 7 años. Después de solo dos años de colegio, fue enviado al mar con once años. Su juventud, por lo que cuenta él mismo, fue una de impiedad y disolución. Fue azotado por desertar de la marina; con 22 años llegó a ser el capitán de un barco dedicado al tráfico de esclavos entre Gran Bretaña, el oeste de África, y el Caribe. Tres años más tarde experimentó una conversión dramática a Cristo, que comenzó cuando estaba leyendo “La Imitación de Cristo” por Tomás á Kempis durante un viaje atravesando el Atlántico. Se levantó una tempestad violenta, y Newton pasó nueve horas armando la bomba y luego diecisiete horas conduciendo el barco mientras que las olas rompían alrededor de él. Varias veces se encontró clamando por protección a Dios en voz alta. La tormenta finalmente se calmó y Newton trazó las primeras movimientos en el gran cambio que le volvería hacía la fe evangélica por sentirse liberado después de esta experiencia terrible.</w:t>
      </w:r>
    </w:p>
    <w:p w14:paraId="1259DB2C"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Abandonando el tráfico de esclavos y la vida del mar, empezó a relacionarse con John Wesley y George </w:t>
      </w:r>
      <w:proofErr w:type="spellStart"/>
      <w:r>
        <w:rPr>
          <w:rFonts w:eastAsia="Times New Roman"/>
          <w:color w:val="000000"/>
          <w:lang w:eastAsia="es-ES" w:bidi="ar-SA"/>
        </w:rPr>
        <w:t>Whitfield</w:t>
      </w:r>
      <w:proofErr w:type="spellEnd"/>
      <w:r>
        <w:rPr>
          <w:rFonts w:eastAsia="Times New Roman"/>
          <w:color w:val="000000"/>
          <w:lang w:eastAsia="es-ES" w:bidi="ar-SA"/>
        </w:rPr>
        <w:t xml:space="preserve">, las dos figuras principales en el Avivamiento Evangélico, y pasó nueve años formándose para el ministerio anglicano. En el año 1764 fue ordenado y llegó a ser pastor adjunto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en Buckinghamshire. Allí colaboró con el poeta 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otro evangélico, para producir una colección de himnos que incluían 280 de composición propia, incluyendo favoritas como “Cosas gloriosas se cuentan de ti, Sion, ciudad de nuestro Dios” y “Cuán dulce el nombre de Jesús”. Pastoreó la iglesia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durante 16 años y entonces se fue a Londres como rector de la iglesia anglicana de Santa María </w:t>
      </w:r>
      <w:proofErr w:type="spellStart"/>
      <w:r>
        <w:rPr>
          <w:rFonts w:eastAsia="Times New Roman"/>
          <w:color w:val="000000"/>
          <w:lang w:eastAsia="es-ES" w:bidi="ar-SA"/>
        </w:rPr>
        <w:t>Woolnoth</w:t>
      </w:r>
      <w:proofErr w:type="spellEnd"/>
      <w:r>
        <w:rPr>
          <w:rFonts w:eastAsia="Times New Roman"/>
          <w:color w:val="000000"/>
          <w:lang w:eastAsia="es-ES" w:bidi="ar-SA"/>
        </w:rPr>
        <w:t xml:space="preserve"> donde permaneció hasta su muerte. </w:t>
      </w:r>
    </w:p>
    <w:p w14:paraId="1C39CFF9" w14:textId="77777777" w:rsid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“Sublime Gracia” apareció primero en “</w:t>
      </w:r>
      <w:proofErr w:type="spellStart"/>
      <w:r>
        <w:rPr>
          <w:rFonts w:eastAsia="Times New Roman"/>
          <w:color w:val="000000"/>
          <w:lang w:eastAsia="es-ES" w:bidi="ar-SA"/>
        </w:rPr>
        <w:t>Olney</w:t>
      </w:r>
      <w:proofErr w:type="spellEnd"/>
      <w:r>
        <w:rPr>
          <w:rFonts w:eastAsia="Times New Roman"/>
          <w:color w:val="000000"/>
          <w:lang w:eastAsia="es-ES" w:bidi="ar-SA"/>
        </w:rPr>
        <w:t xml:space="preserve"> Himnos”, publicado en 1779. Refleja su propia experiencia intensa de conversión y su convicción profunda de que solo fue la abrumadora gracia de Dios la que salvó a una persona tan depravada como él de la condenación</w:t>
      </w:r>
      <w:r w:rsidRPr="00DF5DDE">
        <w:rPr>
          <w:rFonts w:eastAsia="Times New Roman"/>
          <w:color w:val="000000"/>
          <w:lang w:eastAsia="es-ES" w:bidi="ar-SA"/>
        </w:rPr>
        <w:t xml:space="preserve"> </w:t>
      </w:r>
      <w:r>
        <w:rPr>
          <w:rFonts w:eastAsia="Times New Roman"/>
          <w:color w:val="000000"/>
          <w:lang w:eastAsia="es-ES" w:bidi="ar-SA"/>
        </w:rPr>
        <w:t xml:space="preserve">eterna. </w:t>
      </w:r>
    </w:p>
    <w:p w14:paraId="2F50E0F2" w14:textId="6A2FDED4" w:rsidR="003F2CC7" w:rsidRPr="003F2CC7" w:rsidRDefault="003F2CC7" w:rsidP="003F2CC7">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El avivamiento del siglo XVIII ha dado forma a la Iglesia Evangélica hasta el tiempo presente con su énfasis en la centralidad de las Escrituras, reverencia y temor a Dios, la pecaminosidad del hombre, la obra de Cristo en la Cruz, la salvación y la condenación, la santidad, las obligaciones de la vida cristiana, y la vida eterna. Solo es en el siglo presente cuando el énfasis del movimiento evangélico va cambiando para centrarse más en el amor de Dios, la decisión de aceptar a Cristo, la música de alabanza, diferentes programas en la iglesia, la obra social, y las bendiciones de la vida cristiana. Los himnos de creyentes como Isaac Watts, John y Carlos Wesley, 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James Montgomery y George </w:t>
      </w:r>
      <w:proofErr w:type="spellStart"/>
      <w:r>
        <w:rPr>
          <w:rFonts w:eastAsia="Times New Roman"/>
          <w:color w:val="000000"/>
          <w:lang w:eastAsia="es-ES" w:bidi="ar-SA"/>
        </w:rPr>
        <w:t>Whitfield</w:t>
      </w:r>
      <w:proofErr w:type="spellEnd"/>
      <w:r>
        <w:rPr>
          <w:rFonts w:eastAsia="Times New Roman"/>
          <w:color w:val="000000"/>
          <w:lang w:eastAsia="es-ES" w:bidi="ar-SA"/>
        </w:rPr>
        <w:t xml:space="preserve"> formaron a los creyentes evangélicos durante 400 años. </w:t>
      </w:r>
      <w:r>
        <w:rPr>
          <w:rFonts w:eastAsia="Times New Roman"/>
          <w:b/>
          <w:color w:val="000000"/>
          <w:lang w:eastAsia="es-ES" w:bidi="ar-SA"/>
        </w:rPr>
        <w:br w:type="page"/>
      </w:r>
    </w:p>
    <w:p w14:paraId="0808FE46" w14:textId="07EBEBA2" w:rsidR="004E0EF1" w:rsidRDefault="00561B37" w:rsidP="004E0EF1">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004</w:t>
      </w:r>
    </w:p>
    <w:p w14:paraId="5C0F6871" w14:textId="15D54718" w:rsidR="004E0EF1" w:rsidRDefault="004E0EF1" w:rsidP="004E0EF1">
      <w:pPr>
        <w:suppressAutoHyphens w:val="0"/>
        <w:spacing w:after="200"/>
        <w:jc w:val="center"/>
        <w:rPr>
          <w:rFonts w:eastAsia="Times New Roman"/>
          <w:b/>
          <w:color w:val="000000"/>
          <w:lang w:eastAsia="es-ES" w:bidi="ar-SA"/>
        </w:rPr>
      </w:pPr>
      <w:r>
        <w:rPr>
          <w:rFonts w:eastAsia="Times New Roman"/>
          <w:b/>
          <w:color w:val="000000"/>
          <w:lang w:eastAsia="es-ES" w:bidi="ar-SA"/>
        </w:rPr>
        <w:t xml:space="preserve">PERSONALIDADES BÍBLICAS: SANTIAGO (1) – </w:t>
      </w:r>
      <w:proofErr w:type="spellStart"/>
      <w:r>
        <w:rPr>
          <w:rFonts w:eastAsia="Times New Roman"/>
          <w:b/>
          <w:color w:val="000000"/>
          <w:lang w:eastAsia="es-ES" w:bidi="ar-SA"/>
        </w:rPr>
        <w:t>without</w:t>
      </w:r>
      <w:proofErr w:type="spellEnd"/>
      <w:r>
        <w:rPr>
          <w:rFonts w:eastAsia="Times New Roman"/>
          <w:b/>
          <w:color w:val="000000"/>
          <w:lang w:eastAsia="es-ES" w:bidi="ar-SA"/>
        </w:rPr>
        <w:t xml:space="preserve"> </w:t>
      </w:r>
      <w:proofErr w:type="spellStart"/>
      <w:r>
        <w:rPr>
          <w:rFonts w:eastAsia="Times New Roman"/>
          <w:b/>
          <w:color w:val="000000"/>
          <w:lang w:eastAsia="es-ES" w:bidi="ar-SA"/>
        </w:rPr>
        <w:t>passage</w:t>
      </w:r>
      <w:proofErr w:type="spellEnd"/>
      <w:r>
        <w:rPr>
          <w:rFonts w:eastAsia="Times New Roman"/>
          <w:b/>
          <w:color w:val="000000"/>
          <w:lang w:eastAsia="es-ES" w:bidi="ar-SA"/>
        </w:rPr>
        <w:t xml:space="preserve"> 2</w:t>
      </w:r>
    </w:p>
    <w:p w14:paraId="5626ACE9" w14:textId="77777777" w:rsidR="004E0EF1" w:rsidRDefault="004E0EF1" w:rsidP="004E0EF1">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Martin Lutero se refería al libro de Santiago como “paja”. Lo comprendemos, porque él había sido un clérigo católico, y como tal buscaba la salvación por medio de las obras. Fue la revelación de su vida cuando comprendió la enseñanza del apóstol Pablo, que la salvación es por gracia por medio de la fe, y no por obras. Pablo enfatizaba estos aspectos de la salvación porque él había sido fariseo, y como fariseo intentaba ganar la salvación por medio de cumplir las obras de la ley. Claro, Pablo en el fariseísmo y Lutero en el catolicismo, ambos habían procurado la salvación por medio de las obras. Los dos necesitaban comprender lo mismo. Por eso, para Lutero lo más importante era lo que escribió Pablo cuando descubrió la verdad y no lo que escribió Santiago acerca de la necesidad de buenas obras si uno va a ser coherente con lo que cree. Pero Santiago no había sido fariseo. Como judío piadoso había comprendido las enseñanzas del Antiguo Testamento de la necesidad de cumplir la ley. Cuando se convirtió a Cristo, no abandonó la ley como norma de vida, pero sí como camino de salvación. Ahora, en nuestros tiempos cuando nadie se somete a nada, ni a nadie, cuando todo el mundo va por libre y acepta la salvación gratuita y luego quiere vivir a su manera y todavía ser salvo, el libro de Santiago ¡en el Nuevo Testamento! es todo un descubrimiento. Revoluciona la vida del creyente cuando comprende que la vida en Cristo tiene normas, mandamientos, obligaciones y exigencias. Santiago nos hace un gran favor recordándonos la vida que Dios espera de una persona que profesa la fe en Cristo. </w:t>
      </w:r>
    </w:p>
    <w:p w14:paraId="24C45C22" w14:textId="77777777" w:rsidR="004E0EF1" w:rsidRDefault="004E0EF1" w:rsidP="004E0EF1">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Cada escritor bíblico tenía su propia personalidad, su trasfondo y sus énfasis. Dios se manifiesta en carne humana. Se manifestó a la perfección en Cristo, pero también se ha manifestado con mucha claridad en las personalidades de los escritores de la Biblia. Cada uno revela una parte del multiforme carácter de Dios. Al leer el libro de Santiago, uno recuerda vez tras vez al Señor Jesús, sus énfasis, su uso del Antiguo Testamento, su amor por la ley de Dios, su franqueza, sus avisos fuertes, su actitud hacia el sufrimiento, su santidad, y el precio que uno tiene que pagar si va a vivir una vida de obediencia a Dios. Creo, y es una opinión personal, que el escritor </w:t>
      </w:r>
      <w:proofErr w:type="spellStart"/>
      <w:r>
        <w:rPr>
          <w:rFonts w:eastAsia="Times New Roman"/>
          <w:color w:val="000000"/>
          <w:lang w:eastAsia="es-ES" w:bidi="ar-SA"/>
        </w:rPr>
        <w:t>novotestamentario</w:t>
      </w:r>
      <w:proofErr w:type="spellEnd"/>
      <w:r>
        <w:rPr>
          <w:rFonts w:eastAsia="Times New Roman"/>
          <w:color w:val="000000"/>
          <w:lang w:eastAsia="es-ES" w:bidi="ar-SA"/>
        </w:rPr>
        <w:t xml:space="preserve"> que más se parece a Jesús en sus énfasis es Santiago. Puede ser porque eran hermanos y fueron criados por los mismos padres piadosos y temerosos de Dios, o puede ser una idea mía. Que cado uno lo estudie por su cuenta y saque sus propias conclusiones. Vamos a mirarlo. </w:t>
      </w:r>
    </w:p>
    <w:p w14:paraId="1C0F5700" w14:textId="77777777" w:rsidR="004E0EF1" w:rsidRPr="006002F8" w:rsidRDefault="004E0EF1" w:rsidP="004E0EF1">
      <w:r>
        <w:rPr>
          <w:rFonts w:eastAsia="Times New Roman"/>
          <w:color w:val="000000"/>
          <w:lang w:eastAsia="es-ES" w:bidi="ar-SA"/>
        </w:rPr>
        <w:t xml:space="preserve">En Santiago se ve una tremenda </w:t>
      </w:r>
      <w:r w:rsidRPr="00113524">
        <w:rPr>
          <w:rFonts w:eastAsia="Times New Roman"/>
          <w:color w:val="000000"/>
          <w:lang w:eastAsia="es-ES" w:bidi="ar-SA"/>
        </w:rPr>
        <w:t>humildad</w:t>
      </w:r>
      <w:r>
        <w:rPr>
          <w:rFonts w:eastAsia="Times New Roman"/>
          <w:color w:val="000000"/>
          <w:lang w:eastAsia="es-ES" w:bidi="ar-SA"/>
        </w:rPr>
        <w:t xml:space="preserve">. Empieza su carta diciendo: </w:t>
      </w:r>
      <w:r w:rsidRPr="00113524">
        <w:rPr>
          <w:rFonts w:eastAsia="Times New Roman"/>
          <w:i/>
          <w:color w:val="000000"/>
          <w:lang w:eastAsia="es-ES" w:bidi="ar-SA"/>
        </w:rPr>
        <w:t>“Santiago, siervo de Dios y del Señor Jesucristo”</w:t>
      </w:r>
      <w:r>
        <w:rPr>
          <w:rFonts w:eastAsia="Times New Roman"/>
          <w:color w:val="000000"/>
          <w:lang w:eastAsia="es-ES" w:bidi="ar-SA"/>
        </w:rPr>
        <w:t xml:space="preserve">. Podría haber dicho “Santiago, hermano de Jesús”, pero se refiere a sí mismo como su siervo. En esto era como el Señor Jesús quien dijo: </w:t>
      </w:r>
      <w:r w:rsidRPr="00113524">
        <w:rPr>
          <w:rFonts w:eastAsia="Times New Roman"/>
          <w:i/>
          <w:color w:val="000000"/>
          <w:lang w:eastAsia="es-ES" w:bidi="ar-SA"/>
        </w:rPr>
        <w:t>“Aprended de mí que soy manso y humilde de corazón”</w:t>
      </w:r>
      <w:r>
        <w:rPr>
          <w:rFonts w:eastAsia="Times New Roman"/>
          <w:color w:val="000000"/>
          <w:lang w:eastAsia="es-ES" w:bidi="ar-SA"/>
        </w:rPr>
        <w:t xml:space="preserve"> (Mat. 11:29). En esta referencia a Cristo sale su mansedumbre, otra característica y énfasis de Santiago: </w:t>
      </w:r>
      <w:r w:rsidRPr="000C67E5">
        <w:rPr>
          <w:rFonts w:eastAsia="Times New Roman"/>
          <w:i/>
          <w:color w:val="000000"/>
          <w:lang w:eastAsia="es-ES" w:bidi="ar-SA"/>
        </w:rPr>
        <w:t>“Recibid con mansedumbre la palabra implantada”</w:t>
      </w:r>
      <w:r>
        <w:rPr>
          <w:rFonts w:eastAsia="Times New Roman"/>
          <w:color w:val="000000"/>
          <w:lang w:eastAsia="es-ES" w:bidi="ar-SA"/>
        </w:rPr>
        <w:t xml:space="preserve"> (1:21). </w:t>
      </w:r>
      <w:r w:rsidRPr="000C67E5">
        <w:rPr>
          <w:rFonts w:eastAsia="Times New Roman"/>
          <w:i/>
          <w:color w:val="000000"/>
          <w:lang w:eastAsia="es-ES" w:bidi="ar-SA"/>
        </w:rPr>
        <w:t>“Muestre por la buena conducta sus obras en sab</w:t>
      </w:r>
      <w:r>
        <w:rPr>
          <w:rFonts w:eastAsia="Times New Roman"/>
          <w:i/>
          <w:color w:val="000000"/>
          <w:lang w:eastAsia="es-ES" w:bidi="ar-SA"/>
        </w:rPr>
        <w:t>i</w:t>
      </w:r>
      <w:r w:rsidRPr="000C67E5">
        <w:rPr>
          <w:rFonts w:eastAsia="Times New Roman"/>
          <w:i/>
          <w:color w:val="000000"/>
          <w:lang w:eastAsia="es-ES" w:bidi="ar-SA"/>
        </w:rPr>
        <w:t xml:space="preserve">a mansedumbre” </w:t>
      </w:r>
      <w:r>
        <w:rPr>
          <w:rFonts w:eastAsia="Times New Roman"/>
          <w:color w:val="000000"/>
          <w:lang w:eastAsia="es-ES" w:bidi="ar-SA"/>
        </w:rPr>
        <w:t xml:space="preserve">(3:13). Santiago enfatiza el no hacer acepción de personas (2:1-9), cosa que se corresponde con el ejemplo de Jesús. Comía con publicanos y pecadores (Mat. 9:10). Santiago mostró la sabiduría que viene de arriba en su carácter, la </w:t>
      </w:r>
      <w:r w:rsidRPr="000C67E5">
        <w:rPr>
          <w:rFonts w:eastAsia="Times New Roman"/>
          <w:i/>
          <w:color w:val="000000"/>
          <w:lang w:eastAsia="es-ES" w:bidi="ar-SA"/>
        </w:rPr>
        <w:t>“sab</w:t>
      </w:r>
      <w:r>
        <w:rPr>
          <w:rFonts w:eastAsia="Times New Roman"/>
          <w:i/>
          <w:color w:val="000000"/>
          <w:lang w:eastAsia="es-ES" w:bidi="ar-SA"/>
        </w:rPr>
        <w:t>i</w:t>
      </w:r>
      <w:r w:rsidRPr="000C67E5">
        <w:rPr>
          <w:rFonts w:eastAsia="Times New Roman"/>
          <w:i/>
          <w:color w:val="000000"/>
          <w:lang w:eastAsia="es-ES" w:bidi="ar-SA"/>
        </w:rPr>
        <w:t>a mansedumbre que es pura, pac</w:t>
      </w:r>
      <w:r>
        <w:rPr>
          <w:rFonts w:eastAsia="Times New Roman"/>
          <w:i/>
          <w:color w:val="000000"/>
          <w:lang w:eastAsia="es-ES" w:bidi="ar-SA"/>
        </w:rPr>
        <w:t>í</w:t>
      </w:r>
      <w:r w:rsidRPr="000C67E5">
        <w:rPr>
          <w:rFonts w:eastAsia="Times New Roman"/>
          <w:i/>
          <w:color w:val="000000"/>
          <w:lang w:eastAsia="es-ES" w:bidi="ar-SA"/>
        </w:rPr>
        <w:t xml:space="preserve">fica, amable, benigna, llena de misericordia y buenos frutos, sin incertidumbre </w:t>
      </w:r>
      <w:r>
        <w:rPr>
          <w:rFonts w:eastAsia="Times New Roman"/>
          <w:i/>
          <w:color w:val="000000"/>
          <w:lang w:eastAsia="es-ES" w:bidi="ar-SA"/>
        </w:rPr>
        <w:t>ni</w:t>
      </w:r>
      <w:r w:rsidRPr="000C67E5">
        <w:rPr>
          <w:rFonts w:eastAsia="Times New Roman"/>
          <w:i/>
          <w:color w:val="000000"/>
          <w:lang w:eastAsia="es-ES" w:bidi="ar-SA"/>
        </w:rPr>
        <w:t xml:space="preserve"> hipocresía</w:t>
      </w:r>
      <w:r>
        <w:rPr>
          <w:rFonts w:eastAsia="Times New Roman"/>
          <w:i/>
          <w:color w:val="000000"/>
          <w:lang w:eastAsia="es-ES" w:bidi="ar-SA"/>
        </w:rPr>
        <w:t>”</w:t>
      </w:r>
      <w:r>
        <w:rPr>
          <w:rFonts w:eastAsia="Times New Roman"/>
          <w:color w:val="000000"/>
          <w:lang w:eastAsia="es-ES" w:bidi="ar-SA"/>
        </w:rPr>
        <w:t xml:space="preserve"> (3:13-18). Es tremendo ver un carácter así, semejante al de nuestro Señor. Personificaba lo que enseñaba.</w:t>
      </w:r>
    </w:p>
    <w:p w14:paraId="11073A39" w14:textId="190E3BBA" w:rsidR="00561B37" w:rsidRPr="00B9213A" w:rsidRDefault="00B40D8F" w:rsidP="00561B37">
      <w:pPr>
        <w:suppressAutoHyphens w:val="0"/>
        <w:spacing w:after="200"/>
        <w:jc w:val="center"/>
        <w:rPr>
          <w:rFonts w:eastAsia="Times New Roman"/>
          <w:color w:val="000000"/>
          <w:lang w:eastAsia="es-ES" w:bidi="ar-SA"/>
        </w:rPr>
      </w:pPr>
      <w:r>
        <w:rPr>
          <w:rFonts w:eastAsia="Times New Roman"/>
          <w:color w:val="000000"/>
          <w:lang w:eastAsia="es-ES" w:bidi="ar-SA"/>
        </w:rPr>
        <w:lastRenderedPageBreak/>
        <w:br w:type="page"/>
      </w:r>
    </w:p>
    <w:p w14:paraId="180E0DBB" w14:textId="5626E092" w:rsidR="00775C88" w:rsidRPr="00B9213A" w:rsidRDefault="00775C88" w:rsidP="00B9213A">
      <w:pPr>
        <w:suppressAutoHyphens w:val="0"/>
        <w:spacing w:after="200"/>
        <w:rPr>
          <w:rFonts w:eastAsia="Times New Roman"/>
          <w:color w:val="000000"/>
          <w:lang w:eastAsia="es-ES" w:bidi="ar-SA"/>
        </w:rPr>
      </w:pPr>
    </w:p>
    <w:p w14:paraId="6E3181C5" w14:textId="2BC3DB31"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t>00</w:t>
      </w:r>
      <w:r w:rsidR="00561B37">
        <w:rPr>
          <w:rFonts w:eastAsia="Times New Roman"/>
          <w:b/>
          <w:color w:val="000000"/>
          <w:lang w:eastAsia="es-ES" w:bidi="ar-SA"/>
        </w:rPr>
        <w:t>5</w:t>
      </w:r>
    </w:p>
    <w:p w14:paraId="09CEABDA" w14:textId="137AD8AF" w:rsidR="00DA32C2" w:rsidRPr="006002F8" w:rsidRDefault="00DA32C2" w:rsidP="00DA32C2">
      <w:pPr>
        <w:jc w:val="center"/>
      </w:pPr>
      <w:r w:rsidRPr="006002F8">
        <w:rPr>
          <w:rStyle w:val="Textoennegrita"/>
        </w:rPr>
        <w:t>¿HAY ALGO DEL FARISEO EN MÍ?</w:t>
      </w:r>
      <w:r>
        <w:rPr>
          <w:rStyle w:val="Textoennegrita"/>
        </w:rPr>
        <w:t xml:space="preserve"> </w:t>
      </w:r>
      <w:r w:rsidR="00647887">
        <w:rPr>
          <w:rStyle w:val="Textoennegrita"/>
        </w:rPr>
        <w:t xml:space="preserve">– </w:t>
      </w:r>
      <w:proofErr w:type="spellStart"/>
      <w:r w:rsidR="00647887">
        <w:rPr>
          <w:rStyle w:val="Textoennegrita"/>
        </w:rPr>
        <w:t>with</w:t>
      </w:r>
      <w:proofErr w:type="spellEnd"/>
      <w:r w:rsidR="00647887">
        <w:rPr>
          <w:rStyle w:val="Textoennegrita"/>
        </w:rPr>
        <w:t xml:space="preserve"> </w:t>
      </w:r>
      <w:proofErr w:type="spellStart"/>
      <w:r w:rsidR="00647887">
        <w:rPr>
          <w:rStyle w:val="Textoennegrita"/>
        </w:rPr>
        <w:t>invalid</w:t>
      </w:r>
      <w:proofErr w:type="spellEnd"/>
      <w:r w:rsidR="00647887">
        <w:rPr>
          <w:rStyle w:val="Textoennegrita"/>
        </w:rPr>
        <w:t xml:space="preserve"> </w:t>
      </w:r>
      <w:proofErr w:type="spellStart"/>
      <w:r w:rsidR="00647887">
        <w:rPr>
          <w:rStyle w:val="Textoennegrita"/>
        </w:rPr>
        <w:t>passage</w:t>
      </w:r>
      <w:proofErr w:type="spellEnd"/>
    </w:p>
    <w:p w14:paraId="58A3714F" w14:textId="77777777" w:rsidR="00DA32C2" w:rsidRPr="006002F8" w:rsidRDefault="00DA32C2" w:rsidP="00DA32C2">
      <w:pPr>
        <w:jc w:val="center"/>
      </w:pPr>
      <w:r w:rsidRPr="006002F8">
        <w:t> </w:t>
      </w:r>
    </w:p>
    <w:p w14:paraId="113EB680" w14:textId="6DB94C66" w:rsidR="00DA32C2" w:rsidRPr="006002F8" w:rsidRDefault="00DA32C2" w:rsidP="00DA32C2">
      <w:r w:rsidRPr="006002F8">
        <w:rPr>
          <w:rStyle w:val="Textoennegrita"/>
          <w:i/>
          <w:iCs/>
        </w:rPr>
        <w:t>"</w:t>
      </w:r>
      <w:r w:rsidRPr="006002F8">
        <w:rPr>
          <w:rStyle w:val="Enfasis"/>
        </w:rPr>
        <w:t>Entonces Jesús habló a la gente y a sus discípulos, diciendo: ... los fariseos atan cargas pesadas y difíciles de llevar sobre los hombros de los hombres... aman los primeros puestos... Mas ¡ay! de vosotros, escribas y fariseos, hipócritas... porque devoráis las casas de las viudas, y como pretexto, hacéis largas oraciones; por esto recibiréis mayor condenación. .. ¡Ay de vosotros... hipócritas!, porque diezmáis... y dejáis lo más importante de la ley: la justicia, la misericordia y la fe. ... porque limpiáis lo de fuera... , pero por dentro estáis llenos de robo y de injusticia... por fuera, a la verdad, os mostráis justos a los hombres, pero por dentro estáis llenos de hipocresía e iniquidad.  Decís: Si hubiésemos vivido en los días de nuestros padres, no hubiéramos sido sus cómplices en la sangre de los profetas.... ¡Serpientes, generación de víboras! ¿Cómo escaparéis de la condenación del infierno?... ¡Jerusalén, Jerusalén, que matas a los profetas, y apedreas a los que te son enviados! ¡Cuántas veces quise juntar a tus hijos, como la gallina junta sus polluelos debajo de las alas, y no quisiste!"</w:t>
      </w:r>
      <w:r w:rsidR="0073224C">
        <w:rPr>
          <w:rStyle w:val="Enfasis"/>
        </w:rPr>
        <w:t xml:space="preserve"> </w:t>
      </w:r>
    </w:p>
    <w:p w14:paraId="2DEBF4F6" w14:textId="77777777" w:rsidR="00DA32C2" w:rsidRPr="006002F8" w:rsidRDefault="00DA32C2" w:rsidP="00DA32C2">
      <w:r w:rsidRPr="006002F8">
        <w:t> </w:t>
      </w:r>
    </w:p>
    <w:p w14:paraId="50215E81" w14:textId="77777777" w:rsidR="00DA32C2" w:rsidRPr="006002F8" w:rsidRDefault="00DA32C2" w:rsidP="00DA32C2">
      <w:r w:rsidRPr="006002F8">
        <w:t>    Esta denuncia tan fuerte va dirigida a los que conocen las Escrituras</w:t>
      </w:r>
      <w:r>
        <w:t xml:space="preserve"> y</w:t>
      </w:r>
      <w:r w:rsidRPr="006002F8">
        <w:t xml:space="preserve"> tienen fama de justos, </w:t>
      </w:r>
      <w:r>
        <w:t>pero no practican el espíritu de la ley.</w:t>
      </w:r>
      <w:r w:rsidRPr="006002F8">
        <w:t xml:space="preserve"> Lo que el Señor detesta es </w:t>
      </w:r>
      <w:r>
        <w:t>la hipocresía,</w:t>
      </w:r>
      <w:r w:rsidRPr="006002F8">
        <w:t xml:space="preserve"> </w:t>
      </w:r>
      <w:r>
        <w:t xml:space="preserve">que aparentemos ser una cosa cuando somos otra. Creemos que estamos bien </w:t>
      </w:r>
      <w:r w:rsidRPr="006002F8">
        <w:t>cuando por dentro estamos llenos de odios, envidias, cr</w:t>
      </w:r>
      <w:r>
        <w:t>í</w:t>
      </w:r>
      <w:r w:rsidRPr="006002F8">
        <w:t xml:space="preserve">ticas y condenas. El fariseísmo </w:t>
      </w:r>
      <w:r>
        <w:t>t</w:t>
      </w:r>
      <w:r w:rsidRPr="006002F8">
        <w:t xml:space="preserve">iene sus raíces en la idea </w:t>
      </w:r>
      <w:r>
        <w:t xml:space="preserve">de </w:t>
      </w:r>
      <w:r w:rsidRPr="006002F8">
        <w:t>que podemos agradar a Dios por el cumplimiento de normas externas sin ocuparnos de lo de dentro</w:t>
      </w:r>
      <w:r>
        <w:t xml:space="preserve">, pero Dios mira el corazón. No se contenta con el conocimiento de la Ley, ni siquiera con el cumplimiento de la Ley, sino con un corazón que practica el espíritu de la Ley, que es la misericordia y el amor. La esencia del farisaísmo es el cumplimiento de la Ley con un corazón que condena a otros. </w:t>
      </w:r>
    </w:p>
    <w:p w14:paraId="2B334C3D" w14:textId="77777777" w:rsidR="00DA32C2" w:rsidRPr="006002F8" w:rsidRDefault="00DA32C2" w:rsidP="00DA32C2">
      <w:r w:rsidRPr="006002F8">
        <w:t> </w:t>
      </w:r>
    </w:p>
    <w:p w14:paraId="6A007DAD" w14:textId="77777777" w:rsidR="00DA32C2" w:rsidRPr="006002F8" w:rsidRDefault="00DA32C2" w:rsidP="00DA32C2">
      <w:r w:rsidRPr="006002F8">
        <w:t>    Es como el "</w:t>
      </w:r>
      <w:r>
        <w:t>e</w:t>
      </w:r>
      <w:r w:rsidRPr="006002F8">
        <w:t>vangélico" que piensa que</w:t>
      </w:r>
      <w:r>
        <w:t>,</w:t>
      </w:r>
      <w:r w:rsidRPr="006002F8">
        <w:t xml:space="preserve"> puesto que es miembro de una iglesia y asist</w:t>
      </w:r>
      <w:r>
        <w:t>e</w:t>
      </w:r>
      <w:r w:rsidRPr="006002F8">
        <w:t xml:space="preserve"> con regularidad, ha cumplido con Dios y puede condenar a otros que no cumplen como él. El fariseo en tiempos de Jesús ponía el listón tan alto que no llegaban </w:t>
      </w:r>
      <w:r>
        <w:t xml:space="preserve">ni </w:t>
      </w:r>
      <w:r w:rsidRPr="006002F8">
        <w:t>ellos</w:t>
      </w:r>
      <w:r>
        <w:t>, mucho menos</w:t>
      </w:r>
      <w:r w:rsidRPr="006002F8">
        <w:t> los demás. Hoy día</w:t>
      </w:r>
      <w:r>
        <w:t xml:space="preserve"> los fariseos tienen el listón más bajo. Piensan que </w:t>
      </w:r>
      <w:r w:rsidRPr="006002F8">
        <w:t>con asisti</w:t>
      </w:r>
      <w:r>
        <w:t>r</w:t>
      </w:r>
      <w:r w:rsidRPr="006002F8">
        <w:t xml:space="preserve"> a la iglesia, lee</w:t>
      </w:r>
      <w:r>
        <w:t>r</w:t>
      </w:r>
      <w:r w:rsidRPr="006002F8">
        <w:t xml:space="preserve"> la Biblia cada día, ora</w:t>
      </w:r>
      <w:r>
        <w:t>r</w:t>
      </w:r>
      <w:r w:rsidRPr="006002F8">
        <w:t xml:space="preserve"> y da</w:t>
      </w:r>
      <w:r>
        <w:t>r</w:t>
      </w:r>
      <w:r w:rsidRPr="006002F8">
        <w:t xml:space="preserve"> el diezmo, </w:t>
      </w:r>
      <w:r>
        <w:t>están bien,</w:t>
      </w:r>
      <w:r w:rsidRPr="006002F8">
        <w:t xml:space="preserve"> pero podemos estar </w:t>
      </w:r>
      <w:r>
        <w:t xml:space="preserve">a </w:t>
      </w:r>
      <w:r w:rsidRPr="006002F8">
        <w:t>años luz de andar en el Espíritu</w:t>
      </w:r>
      <w:r>
        <w:t>, sin darnos</w:t>
      </w:r>
      <w:r w:rsidRPr="006002F8">
        <w:t xml:space="preserve"> cuenta. El fariseo es uno controlado por normas, no dirigido por el Espíritu Santo. Lee la Biblia como </w:t>
      </w:r>
      <w:r>
        <w:t xml:space="preserve">obligación, pero </w:t>
      </w:r>
      <w:r w:rsidRPr="006002F8">
        <w:t>no ve a Jesús en cada página. Se ha encajado dentro de un sistema y piensa que está sirviendo a Dios. Or</w:t>
      </w:r>
      <w:r>
        <w:t>a</w:t>
      </w:r>
      <w:r w:rsidRPr="006002F8">
        <w:t xml:space="preserve"> más en la iglesia que en casa. Buscan la alabanza de los hombres y no </w:t>
      </w:r>
      <w:r>
        <w:t xml:space="preserve">la </w:t>
      </w:r>
      <w:r w:rsidRPr="006002F8">
        <w:t xml:space="preserve">de Dios mismo. Hace buenas obras </w:t>
      </w:r>
      <w:r>
        <w:t>por obligación,</w:t>
      </w:r>
      <w:r w:rsidRPr="006002F8">
        <w:t xml:space="preserve"> no porque Dios ha</w:t>
      </w:r>
      <w:r>
        <w:t>ya</w:t>
      </w:r>
      <w:r w:rsidRPr="006002F8">
        <w:t xml:space="preserve"> llenado su corazón de misericordia. Está tan ocupado en ir a la iglesia que no tiene tiempo para ayudar a </w:t>
      </w:r>
      <w:r>
        <w:t>aquel</w:t>
      </w:r>
      <w:r w:rsidRPr="006002F8">
        <w:t>los que sufren</w:t>
      </w:r>
      <w:r>
        <w:t>,</w:t>
      </w:r>
      <w:r w:rsidRPr="006002F8">
        <w:t xml:space="preserve"> </w:t>
      </w:r>
      <w:r>
        <w:t xml:space="preserve">a los </w:t>
      </w:r>
      <w:r w:rsidRPr="006002F8">
        <w:t>que encuentra por su camino.</w:t>
      </w:r>
    </w:p>
    <w:p w14:paraId="2FE2348F" w14:textId="77777777" w:rsidR="00DA32C2" w:rsidRPr="006002F8" w:rsidRDefault="00DA32C2" w:rsidP="00DA32C2">
      <w:r w:rsidRPr="006002F8">
        <w:t> </w:t>
      </w:r>
    </w:p>
    <w:p w14:paraId="14071C35" w14:textId="77777777" w:rsidR="00DA32C2" w:rsidRDefault="00DA32C2" w:rsidP="00DA32C2">
      <w:r w:rsidRPr="006002F8">
        <w:t xml:space="preserve">    El Señor ha dicho que si nuestra justicia no es mayor que la de los fariseos, no entraremos en el reino de los cielos. </w:t>
      </w:r>
      <w:r>
        <w:t xml:space="preserve">Decimos tener </w:t>
      </w:r>
      <w:r w:rsidRPr="006002F8">
        <w:t xml:space="preserve">la justicia que Dios nos regala, que el Señor Jesús consiguió a nuestro favor, pero </w:t>
      </w:r>
      <w:r>
        <w:t xml:space="preserve">si no tenemos un corazón </w:t>
      </w:r>
      <w:r w:rsidRPr="006002F8">
        <w:t>misericordioso, perdonador, generoso, compasivo, paciente, cariñoso y humilde</w:t>
      </w:r>
      <w:r>
        <w:t>, de nada nos sirve esta clase de fe. L</w:t>
      </w:r>
      <w:r w:rsidRPr="006002F8">
        <w:t xml:space="preserve">o de fuera es </w:t>
      </w:r>
      <w:r>
        <w:t xml:space="preserve">mera </w:t>
      </w:r>
      <w:r w:rsidRPr="006002F8">
        <w:t>hipocresía. </w:t>
      </w:r>
      <w:r>
        <w:t>E</w:t>
      </w:r>
      <w:r w:rsidRPr="006002F8">
        <w:t xml:space="preserve">stas palabras tan fuertes de Jesús salen de un corazón quebrantado de amor por su pueblo. Llora a las puertas de Jerusalén porque no le dejan salvarles de la dureza de sus corazones. Solo uno que va camino a morir por </w:t>
      </w:r>
      <w:r w:rsidRPr="006002F8">
        <w:lastRenderedPageBreak/>
        <w:t xml:space="preserve">ellos tiene el derecho de hablar </w:t>
      </w:r>
      <w:r>
        <w:t>como Él habló.</w:t>
      </w:r>
      <w:r w:rsidRPr="006002F8">
        <w:t xml:space="preserve"> Si no lloramos cuando decimos: ¡Ay de </w:t>
      </w:r>
      <w:r>
        <w:t>n</w:t>
      </w:r>
      <w:r w:rsidRPr="006002F8">
        <w:t>osotros!</w:t>
      </w:r>
      <w:r>
        <w:t>,</w:t>
      </w:r>
      <w:r w:rsidRPr="006002F8">
        <w:t xml:space="preserve"> no sabemos nada del amor de Calvario.</w:t>
      </w:r>
    </w:p>
    <w:p w14:paraId="50321AC2" w14:textId="7BCDB52F" w:rsidR="004160BC" w:rsidRPr="000673E3" w:rsidRDefault="004160BC" w:rsidP="004E0EF1">
      <w:pPr>
        <w:suppressAutoHyphens w:val="0"/>
        <w:spacing w:after="200"/>
        <w:rPr>
          <w:rFonts w:eastAsia="Times New Roman"/>
          <w:color w:val="000000"/>
          <w:lang w:eastAsia="es-ES" w:bidi="ar-SA"/>
        </w:rPr>
      </w:pPr>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1BD41660" w14:textId="77777777" w:rsidR="003F2CC7" w:rsidRDefault="003F2CC7" w:rsidP="003F2CC7">
      <w:pPr>
        <w:pStyle w:val="Textonotapie"/>
      </w:pPr>
      <w:r>
        <w:rPr>
          <w:rStyle w:val="Refdenotaalpie"/>
        </w:rPr>
        <w:footnoteRef/>
      </w:r>
      <w:r>
        <w:t xml:space="preserve"> Mis apuntes de un mensaje de David Clemens; Betel, La Granja, Segovia, Sept. 2018.</w:t>
      </w:r>
    </w:p>
  </w:footnote>
  <w:footnote w:id="2">
    <w:p w14:paraId="5199A0CD" w14:textId="77777777" w:rsidR="003F2CC7" w:rsidRDefault="003F2CC7" w:rsidP="003F2CC7">
      <w:pPr>
        <w:pStyle w:val="Textonotapie"/>
      </w:pPr>
      <w:r>
        <w:rPr>
          <w:rStyle w:val="Refdenotaalpie"/>
        </w:rPr>
        <w:footnoteRef/>
      </w:r>
      <w:r>
        <w:t xml:space="preserve"> Es decir, este sábado vamos a la sinagoga </w:t>
      </w:r>
    </w:p>
  </w:footnote>
  <w:footnote w:id="3">
    <w:p w14:paraId="0DBABB15" w14:textId="77777777" w:rsidR="003F2CC7" w:rsidRDefault="003F2CC7" w:rsidP="003F2CC7">
      <w:pPr>
        <w:pStyle w:val="Textonotapie"/>
      </w:pPr>
      <w:r>
        <w:rPr>
          <w:rStyle w:val="Refdenotaalpie"/>
        </w:rPr>
        <w:footnoteRef/>
      </w:r>
      <w:r>
        <w:t xml:space="preserve"> El rollo del profeta Isaías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06AB"/>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41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1B0"/>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3DD6"/>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2CC7"/>
    <w:rsid w:val="003F44CA"/>
    <w:rsid w:val="003F4583"/>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36C4"/>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0EF1"/>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3F3C"/>
    <w:rsid w:val="005540AF"/>
    <w:rsid w:val="005560CB"/>
    <w:rsid w:val="00556C43"/>
    <w:rsid w:val="00560A8E"/>
    <w:rsid w:val="00560E08"/>
    <w:rsid w:val="00561B37"/>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4E65"/>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790"/>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887"/>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24C"/>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A04"/>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3524"/>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51B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23F"/>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A77"/>
    <w:rsid w:val="00A44A83"/>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2E0A"/>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08AB"/>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32C2"/>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9F3"/>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2D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2810"/>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 w:type="character" w:styleId="Textoennegrita">
    <w:name w:val="Strong"/>
    <w:basedOn w:val="Fuentedeprrafopredeter"/>
    <w:qFormat/>
    <w:rsid w:val="00EE49F3"/>
    <w:rPr>
      <w:b/>
      <w:bCs/>
    </w:rPr>
  </w:style>
  <w:style w:type="character" w:styleId="Enfasis">
    <w:name w:val="Emphasis"/>
    <w:basedOn w:val="Fuentedeprrafopredeter"/>
    <w:qFormat/>
    <w:rsid w:val="00EE49F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97484-F05B-024A-8810-6C067CB3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22247</TotalTime>
  <Pages>15</Pages>
  <Words>4455</Words>
  <Characters>24507</Characters>
  <Application>Microsoft Macintosh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408</cp:revision>
  <cp:lastPrinted>2019-01-22T17:38:00Z</cp:lastPrinted>
  <dcterms:created xsi:type="dcterms:W3CDTF">2019-01-01T08:20:00Z</dcterms:created>
  <dcterms:modified xsi:type="dcterms:W3CDTF">2021-09-21T14:46:00Z</dcterms:modified>
</cp:coreProperties>
</file>