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Configuração de página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 configuração de página define o aspeto geral do documento: o tamanho e a orientação do papel, as margens e as quebras de página e de secção. Estas definições afetam a apresentação no ecrã e o resultado da impressão. Neste documento vai aprender a configurar e a testar estas opções.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Tamanho e orientação do papel</w:t>
      </w:r>
    </w:p>
    <w:p>
      <w:pPr>
        <w:pStyle w:val="Heading2"/>
        <w:keepNext/>
        <w:pageBreakBefore w:val="0"/>
        <w:spacing w:before="140" w:after="80"/>
      </w:pPr>
      <w:r>
        <w:rPr>
          <w:rFonts w:ascii="Cambria" w:hAnsi="Cambria"/>
          <w:b/>
          <w:color w:val="2F5D9F"/>
          <w:sz w:val="28"/>
        </w:rPr>
        <w:t xml:space="preserve">Tamanho do papel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Escolha um tamanho adequado ao documento e suportado pela impressora. Aceda a Esquema → Configurar Página → Tamanho. A galeria apresenta os formatos disponíveis; para outras medidas, selecione Mais Tamanhos de Papel, caso essa opção esteja disponível.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Tamanho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Dimensões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Utilização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A4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21 × 29,7 cm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O mais comum em Portugal e na Europa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A3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29,7 × 42 cm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Documentos grandes, plantas e mapas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Letter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21,6 × 27,9 cm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Padrão nos EUA e Canadá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Personalizado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Definido pelo utilizador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Etiquetas, cartões, formatos especiais</w:t>
            </w:r>
          </w:p>
        </w:tc>
      </w:tr>
    </w:tbl>
    <w:p>
      <w:pPr>
        <w:pStyle w:val="Heading2"/>
        <w:keepNext/>
        <w:pageBreakBefore w:val="0"/>
        <w:spacing w:before="140" w:after="80"/>
      </w:pPr>
      <w:r>
        <w:rPr>
          <w:rFonts w:ascii="Cambria" w:hAnsi="Cambria"/>
          <w:b/>
          <w:color w:val="2F5D9F"/>
          <w:sz w:val="28"/>
        </w:rPr>
        <w:t xml:space="preserve">Orientação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 orientação define se a página fica na posição vertical (Retrato) ou horizontal (Paisagem). Para a alterar, aceda a Esquema → Configurar Página → Orientação.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Retrato: orientação vertical, habitualmente utilizada em cartas, relatórios e documentos de texto.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Paisagem: orientação horizontal, útil para tabelas largas, imagens ou conteúdos que necessitem de maior largura.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mudar a orientação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Aceda a Esquema → Configurar Página → Orientação e selecione Paisagem. Observe como o documento se reorganiza e volte depois a Retrato. Para aplicar uma orientação diferente apenas a uma parte do documento, selecione o texto, abra Esquema → Configurar Página → Margens → Margens Personalizadas, escolha a orientação pretendida e, em Aplicar a, selecione Texto selecionado. Confirme em OK.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Margens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margens definem o espaço entre o conteúdo e os limites do papel. Para as configurar, aceda a Esquema → Configurar Página → Margens. Os nomes e valores apresentados na galeria podem variar ligeiramente consoante a versão ou o modelo do documento.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Normal: opção habitual para documentos gerais.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Estreita: aumenta a área disponível para o conteúdo.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Larga: cria mais espaço lateral.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Espelhada: adapta as margens a documentos impressos frente e verso.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Margens Personalizadas: permite definir individualmente cada margem.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margens personalizadas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Aceda a Esquema → Configurar Página → Margens → Margens Personalizadas. Defina: Superior 3 cm, Inferior 2,5 cm, Esquerda 3 cm e Direita 2 cm. Confirme em OK e observe o resultado. Depois, volte a Esquema → Configurar Página → Margens e reponha a opção Normal.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num documento destinado a encadernação, abra Esquema → Configurar Página → Margens → Margens Personalizadas e defina uma margem de encadernação adequada. Esta margem reserva espaço para a lombada sem esconder o conteúdo.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Quebras de página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Uma quebra de página faz o conteúdo seguinte começar numa nova página. Permite separar capítulos ou blocos de conteúdo sem inserir parágrafos vazios.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Aceda a Inserir → Páginas → Quebra de Página.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Em alternativa, aceda a Esquema → Configurar Página → Quebras → Página.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inserir uma quebra de página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Coloque o cursor imediatamente antes do título «Quebras de secção» e aceda a Inserir → Páginas → Quebra de Página. Confirme que o título passou para o início da página seguinte. Para retirar a alteração, selecione Base → Anular.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Quebras de secção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quebras de secção dividem o documento em partes que podem ter definições diferentes, como margens, orientação, colunas, cabeçalhos e rodapés. Aceda a Esquema → Configurar Página → Quebras para consultar os tipos disponíveis: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Página Seguinte: a nova secção começa na página seguinte.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Contínua: a nova secção começa na mesma página; é útil, por exemplo, para alterar o número de colunas apenas numa parte da página.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Página Par ou Página Ímpar: a nova secção começa na página par ou ímpar seguinte.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Experimente: coloque o cursor antes do título «Fundo da página e marca de água» e aceda a Esquema → Configurar Página → Quebras → Quebras de Secção → Página Seguinte. Ative Base → Parágrafo → Mostrar Tudo (¶) e confirme que a quebra ficou visível. Depois, selecione Base → Anular.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para ver as quebras existentes, aceda a Base → Parágrafo → Mostrar Tudo (¶). As quebras de secção ficam identificadas no documento. A posição dos botões pode variar ligeiramente com a largura da janela.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Fundo da página e marca de água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permite adicionar uma marca de água, uma cor de página ou limites. Estas opções encontram-se em Estrutura → Fundo da Página.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Marca de Água: aceda a Estrutura → Fundo da Página → Marca de Água para escolher um modelo ou criar uma marca de água personalizada.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Cor da Página: aceda a Estrutura → Fundo da Página → Cor da Página. A cor pode não ser impressa, a menos que a impressão de cores e imagens de fundo esteja ativada nas opções do Word.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Limites de Página: aceda a Estrutura → Fundo da Página → Limites de Página para configurar uma moldura à volta da página.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adicionar uma marca de água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Aceda a Estrutura → Fundo da Página → Marca de Água → Marca de Água Personalizada. Selecione Marca de água de texto, escreva «RASCUNHO» e escolha uma cor cinzenta. Confirme e observe o resultado. Depois, utilize Estrutura → Fundo da Página → Marca de Água → Remover Marca de Água.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Definir um tamanho e uma orientação adequados.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Configurar e repor margens personalizadas.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Inserir e retirar uma quebra de página.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Distinguir os tipos de quebra de secção.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Adicionar e remover uma marca de água.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guarde uma cópia do documento com os exercícios concluídos e confirme em Ficheiro → Imprimir se a pré-visualização corresponde ao resultado pretendido.</w:t>
      </w:r>
    </w:p>
    <w:sectPr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40" w:after="160"/>
    </w:pPr>
    <w:rPr>
      <w:rFonts w:ascii="Cambria" w:hAnsi="Cambria"/>
      <w:b w:val="0"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2026-07-22T20:19:58.428Z</dcterms:created>
  <dcterms:modified xsi:type="dcterms:W3CDTF">2026-07-22T20:19:58.429Z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