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ageBreakBefore w:val="0"/>
        <w:shd w:fill="2F5D9F"/>
        <w:spacing w:before="280"/>
        <w:ind w:left="240" w:right="240"/>
      </w:pPr>
      <w:r>
        <w:t xml:space="preserve">Estilos e documentos longos</w:t>
      </w:r>
    </w:p>
    <w:p>
      <w:pPr>
        <w:pStyle w:val="Subtitle"/>
        <w:pageBreakBefore w:val="0"/>
        <w:shd w:fill="2F5D9F"/>
        <w:spacing w:after="280"/>
        <w:ind w:left="240" w:right="240"/>
      </w:pPr>
      <w:r>
        <w:t xml:space="preserve">Instruções que pode editar, partilhar e imprimir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rPr>
          <w:rFonts w:ascii="Cambria" w:hAnsi="Cambria"/>
          <w:b/>
          <w:bCs/>
          <w:color w:val="2F5D9F"/>
          <w:sz w:val="19"/>
          <w:szCs w:val="21"/>
        </w:rPr>
        <w:t xml:space="preserve">Nota: </w:t>
      </w:r>
      <w:r>
        <w:rPr>
          <w:rFonts w:ascii="Cambria" w:hAnsi="Cambria"/>
          <w:b/>
          <w:color w:val="2F5D9F"/>
          <w:sz w:val="19"/>
          <w:szCs w:val="21"/>
        </w:rPr>
        <w:t xml:space="preserve">Alguns comandos também podem ser executados através de atalhos de teclado. Para consultar o atalho disponível na versão instalada, coloque o ponteiro do rato sobre o respetivo botão do comando.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Os estilos permitem formatar um documento de forma consistente e são essenciais para criar índices automáticos e navegar em documentos longos. Neste documento vai aprender a aplicar e modificar estilos, organizar os títulos por níveis e utilizar o Painel de Navegação.</w:t>
      </w:r>
    </w:p>
    <w:p>
      <w:pPr>
        <w:pStyle w:val="Heading1"/>
        <w:keepNext/>
        <w:pageBreakBefore w:val="0"/>
        <w:pBdr>
          <w:bottom w:val="single" w:sz="16" w:space="5" w:color="2F5D9F"/>
        </w:pBdr>
        <w:spacing w:before="240" w:after="160"/>
      </w:pPr>
      <w:r>
        <w:rPr>
          <w:rFonts w:ascii="Cambria" w:hAnsi="Cambria"/>
          <w:b w:val="0"/>
          <w:color w:val="3B3838"/>
          <w:sz w:val="48"/>
        </w:rPr>
        <w:t>Conteúdo deste documento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que são estilos?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Aplicar estilos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Modificar estilos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Hierarquia de títulos e navegação</w:t>
      </w:r>
    </w:p>
    <w:p>
      <w:pPr>
        <w:pageBreakBefore w:val="0"/>
        <w:spacing w:after="100" w:line="259" w:lineRule="auto" w:before="160"/>
      </w:pPr>
      <w:r>
        <w:rPr>
          <w:rFonts w:ascii="Cambria" w:hAnsi="Cambria"/>
          <w:color w:val="222222"/>
          <w:sz w:val="22"/>
        </w:rPr>
        <w:t>Criar e atualizar um índice automático</w:t>
      </w:r>
    </w:p>
    <w:p>
      <w:pPr>
        <w:pStyle w:val="Heading1"/>
        <w:keepNext/>
        <w:pageBreakBefore w:val="0"/>
        <w:pBdr>
          <w:bottom w:val="single" w:sz="16" w:space="5" w:color="2F5D9F"/>
        </w:pBdr>
        <w:spacing w:before="240" w:after="100"/>
      </w:pPr>
      <w:bookmarkStart w:name="s1" w:id="1"/>
      <w:r>
        <w:rPr>
          <w:rFonts w:ascii="Cambria" w:hAnsi="Cambria"/>
          <w:b w:val="0"/>
          <w:color w:val="3B3838"/>
          <w:sz w:val="48"/>
        </w:rPr>
        <w:t xml:space="preserve">O que são estilos?</w:t>
      </w:r>
      <w:bookmarkEnd w:id="1"/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Um estilo é um conjunto de definições de formatação guardadas com um nome. Em vez de formatar manualmente cada título, aplique, por exemplo, o estilo Título 1. O tipo de letra, o tamanho, a cor e o espaçamento definidos nesse estilo são aplicados em conjunto.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 xml:space="preserve">Vantagens de usar estilos: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b/>
          <w:bCs/>
          <w:sz w:val="21"/>
        </w:rPr>
        <w:t xml:space="preserve">Consistência: </w:t>
      </w:r>
      <w:r>
        <w:rPr>
          <w:rFonts w:ascii="Cambria" w:hAnsi="Cambria"/>
          <w:sz w:val="21"/>
        </w:rPr>
        <w:t xml:space="preserve">todos os títulos do mesmo nível têm exatamente o mesmo aspeto.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b/>
          <w:bCs/>
          <w:sz w:val="21"/>
        </w:rPr>
        <w:t xml:space="preserve">Eficiência: </w:t>
      </w:r>
      <w:r>
        <w:rPr>
          <w:rFonts w:ascii="Cambria" w:hAnsi="Cambria"/>
          <w:sz w:val="21"/>
        </w:rPr>
        <w:t xml:space="preserve">alterar um estilo atualiza automaticamente todos os parágrafos que o usam.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b/>
          <w:bCs/>
          <w:sz w:val="21"/>
        </w:rPr>
        <w:t xml:space="preserve">Índice automático: </w:t>
      </w:r>
      <w:r>
        <w:rPr>
          <w:rFonts w:ascii="Cambria" w:hAnsi="Cambria"/>
          <w:sz w:val="21"/>
        </w:rPr>
        <w:t xml:space="preserve">os estilos de título permitem gerar um índice automático.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Painel de Navegação: os parágrafos formatados com estilos de título aparecem numa estrutura que facilita a consulta e a deslocação pelo documento.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Tipo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Descrição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Exemplos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Parágrafo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Formata parágrafos inteiros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Título 1, Normal, Citação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Carácter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Formata texto selecionado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Negrito, Ênfase, Hiperligação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Tabela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Formata tabelas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Tabela Normal, Tabela de Grelha</w:t>
            </w:r>
          </w:p>
        </w:tc>
      </w:tr>
    </w:tbl>
    <w:p>
      <w:pPr>
        <w:pStyle w:val="Heading1"/>
        <w:keepNext/>
        <w:pageBreakBefore w:val="0"/>
        <w:pBdr>
          <w:bottom w:val="single" w:sz="16" w:space="5" w:color="2F5D9F"/>
        </w:pBdr>
        <w:spacing w:before="240" w:after="100"/>
      </w:pPr>
      <w:bookmarkStart w:name="s2" w:id="1"/>
      <w:r>
        <w:rPr>
          <w:rFonts w:ascii="Cambria" w:hAnsi="Cambria"/>
          <w:b w:val="0"/>
          <w:color w:val="3B3838"/>
          <w:sz w:val="48"/>
        </w:rPr>
        <w:t xml:space="preserve">Aplicar estilos</w:t>
      </w:r>
      <w:bookmarkEnd w:id="1"/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Coloque o cursor no parágrafo que pretende formatar ou selecione o texto. Depois, aceda a Base → Estilos e escolha o estilo pretendido na galeria.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b/>
          <w:bCs/>
          <w:sz w:val="21"/>
        </w:rPr>
        <w:t xml:space="preserve">Galeria de estilos: </w:t>
      </w:r>
      <w:r>
        <w:rPr>
          <w:rFonts w:ascii="Cambria" w:hAnsi="Cambria"/>
          <w:sz w:val="21"/>
        </w:rPr>
        <w:t xml:space="preserve">clique num estilo na galeria do separador Base → Estilos.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Painel de Estilos: em Base → Estilos, selecione o iniciador da caixa de diálogo, no canto inferior direito do grupo, para consultar mais estilos e opções.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b/>
          <w:bCs/>
          <w:sz w:val="21"/>
        </w:rPr>
        <w:t xml:space="preserve">Pré-visualização: </w:t>
      </w:r>
      <w:r>
        <w:rPr>
          <w:rFonts w:ascii="Cambria" w:hAnsi="Cambria"/>
          <w:sz w:val="21"/>
        </w:rPr>
        <w:t xml:space="preserve">passe o ponteiro do rato sobre os estilos na galeria para ver uma pré-visualização do resultado antes de aplicar.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aplicar estilos de título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Aplique os estilos indicados às quatro linhas seguintes através de Base → Estilos:</w:t>
      </w:r>
    </w:p>
    <w:p>
      <w:pPr>
        <w:pageBreakBefore w:val="0"/>
        <w:spacing w:after="100" w:line="259" w:lineRule="auto"/>
      </w:pPr>
      <w:r>
        <w:rPr>
          <w:rFonts w:ascii="Cambria" w:hAnsi="Cambria"/>
          <w:i/>
          <w:iCs/>
          <w:color w:val="222222"/>
          <w:sz w:val="22"/>
        </w:rPr>
        <w:t xml:space="preserve">Capítulo 1: Introdução — aplique o estilo Título 1</w:t>
      </w:r>
    </w:p>
    <w:p>
      <w:pPr>
        <w:pageBreakBefore w:val="0"/>
        <w:spacing w:after="100" w:line="259" w:lineRule="auto"/>
      </w:pPr>
      <w:r>
        <w:rPr>
          <w:rFonts w:ascii="Cambria" w:hAnsi="Cambria"/>
          <w:i/>
          <w:iCs/>
          <w:color w:val="222222"/>
          <w:sz w:val="22"/>
        </w:rPr>
        <w:t xml:space="preserve">1.1 Contexto — aplique o estilo Título 2</w:t>
      </w:r>
    </w:p>
    <w:p>
      <w:pPr>
        <w:pageBreakBefore w:val="0"/>
        <w:spacing w:after="100" w:line="259" w:lineRule="auto"/>
      </w:pPr>
      <w:r>
        <w:rPr>
          <w:rFonts w:ascii="Cambria" w:hAnsi="Cambria"/>
          <w:i/>
          <w:iCs/>
          <w:color w:val="222222"/>
          <w:sz w:val="22"/>
        </w:rPr>
        <w:t xml:space="preserve">1.1.1 Objetivos — aplique o estilo Título 3</w:t>
      </w:r>
    </w:p>
    <w:p>
      <w:pPr>
        <w:pageBreakBefore w:val="0"/>
        <w:spacing w:after="100" w:line="259" w:lineRule="auto"/>
      </w:pPr>
      <w:r>
        <w:rPr>
          <w:rFonts w:ascii="Cambria" w:hAnsi="Cambria"/>
          <w:i/>
          <w:iCs/>
          <w:color w:val="222222"/>
          <w:sz w:val="22"/>
        </w:rPr>
        <w:t xml:space="preserve">Este é o corpo do texto — aplique o estilo Normal</w:t>
      </w:r>
    </w:p>
    <w:p>
      <w:pPr>
        <w:pStyle w:val="Heading1"/>
        <w:keepNext/>
        <w:pageBreakBefore w:val="0"/>
        <w:pBdr>
          <w:bottom w:val="single" w:sz="16" w:space="5" w:color="2F5D9F"/>
        </w:pBdr>
        <w:spacing w:before="240" w:after="100"/>
      </w:pPr>
      <w:bookmarkStart w:name="s3" w:id="1"/>
      <w:r>
        <w:rPr>
          <w:rFonts w:ascii="Cambria" w:hAnsi="Cambria"/>
          <w:b w:val="0"/>
          <w:color w:val="3B3838"/>
          <w:sz w:val="48"/>
        </w:rPr>
        <w:t xml:space="preserve">Modificar estilos</w:t>
      </w:r>
      <w:bookmarkEnd w:id="1"/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Pode adaptar um estilo às necessidades do documento. Ao modificar um estilo, todos os parágrafos que o utilizam são atualizados automaticamente.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Em Base → Estilos, selecione o iniciador da caixa de diálogo para abrir o Painel de Estilos.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No Painel de Estilos, selecione a seta junto do estilo pretendido e escolha Modificar.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Na caixa de diálogo Modificar Estilo, altere as propriedades pretendidas. Para ajustar o espaçamento, os avanços ou outras definições, selecione Formatar e escolha a categoria adequada.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Mantenha Apenas neste documento para limitar a alteração ao ficheiro atual. Escolha Novos documentos baseados neste modelo apenas se pretender guardar a alteração no modelo utilizado por futuros documentos.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 xml:space="preserve">Clique em </w:t>
      </w:r>
      <w:r>
        <w:rPr>
          <w:rFonts w:ascii="Cambria" w:hAnsi="Cambria"/>
          <w:b/>
          <w:bCs/>
          <w:sz w:val="21"/>
        </w:rPr>
        <w:t xml:space="preserve">OK</w:t>
      </w:r>
      <w:r>
        <w:rPr>
          <w:rFonts w:ascii="Cambria" w:hAnsi="Cambria"/>
          <w:sz w:val="21"/>
        </w:rPr>
        <w:t xml:space="preserve">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modificar o estilo Título 1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Abra o Painel de Estilos, selecione a seta junto de Título 1 e escolha Modificar. Altere a cor do texto para verde escuro e confirme em OK. Observe a atualização dos títulos de nível 1. Depois, selecione Base → Anular para repor a alteração.</w:t>
      </w:r>
    </w:p>
    <w:p>
      <w:pPr>
        <w:pStyle w:val="Heading1"/>
        <w:keepNext/>
        <w:pageBreakBefore w:val="0"/>
        <w:pBdr>
          <w:bottom w:val="single" w:sz="16" w:space="5" w:color="2F5D9F"/>
        </w:pBdr>
        <w:spacing w:before="240" w:after="100"/>
      </w:pPr>
      <w:r>
        <w:rPr>
          <w:rFonts w:ascii="Cambria" w:hAnsi="Cambria"/>
          <w:b w:val="0"/>
          <w:color w:val="3B3838"/>
          <w:sz w:val="48"/>
        </w:rPr>
        <w:t>Hierarquia de títulos e navegação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A hierarquia deve refletir a estrutura lógica do documento: Título 1 para capítulos, Título 2 para subcapítulos e Título 3 para subdivisões. Não salte níveis, porque isso dificulta a leitura, a navegação e a criação do índice automático.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 xml:space="preserve">Exemplo de hierarquia de títulos:</w:t>
      </w:r>
    </w:p>
    <w:p>
      <w:pPr>
        <w:pStyle w:val="Heading2"/>
        <w:keepNext/>
        <w:pageBreakBefore w:val="0"/>
        <w:spacing w:before="140" w:after="80"/>
      </w:pPr>
      <w:r>
        <w:rPr>
          <w:rFonts w:ascii="Cambria" w:hAnsi="Cambria"/>
          <w:b/>
          <w:color w:val="2F5D9F"/>
          <w:sz w:val="28"/>
        </w:rPr>
        <w:t xml:space="preserve">Título 2 — Subcapítulo A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 xml:space="preserve">Este é o texto do subcapítulo A. Os títulos de nível 2 são usados para subcapítulos dentro de um capítulo principal (Título 1).</w:t>
      </w:r>
    </w:p>
    <w:p>
      <w:pPr>
        <w:pStyle w:val="Heading3"/>
        <w:keepNext/>
        <w:pageBreakBefore w:val="0"/>
        <w:spacing w:before="100" w:after="60"/>
      </w:pPr>
      <w:r>
        <w:rPr>
          <w:rFonts w:ascii="Cambria" w:hAnsi="Cambria"/>
          <w:b/>
          <w:color w:val="4F6F91"/>
          <w:sz w:val="24"/>
        </w:rPr>
        <w:t xml:space="preserve">Título 3 — Subsecção A.1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 xml:space="preserve">Este é o texto da subsecção A.1. Os títulos de nível 3 são usados para subsecções dentro de um subcapítulo (Título 2).</w:t>
      </w:r>
    </w:p>
    <w:p>
      <w:pPr>
        <w:pStyle w:val="Heading3"/>
        <w:keepNext/>
        <w:pageBreakBefore w:val="0"/>
        <w:spacing w:before="100" w:after="60"/>
      </w:pPr>
      <w:r>
        <w:rPr>
          <w:rFonts w:ascii="Cambria" w:hAnsi="Cambria"/>
          <w:b/>
          <w:color w:val="4F6F91"/>
          <w:sz w:val="24"/>
        </w:rPr>
        <w:t xml:space="preserve">Título 3 — Subsecção A.2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 xml:space="preserve">Este é o texto da subsecção A.2. Pode ter tantos títulos de nível 3 quantos necessitar dentro de cada subcapítulo.</w:t>
      </w:r>
    </w:p>
    <w:p>
      <w:pPr>
        <w:pStyle w:val="Heading2"/>
        <w:keepNext/>
        <w:pageBreakBefore w:val="0"/>
        <w:spacing w:before="140" w:after="80"/>
      </w:pPr>
      <w:r>
        <w:rPr>
          <w:rFonts w:ascii="Cambria" w:hAnsi="Cambria"/>
          <w:b/>
          <w:color w:val="2F5D9F"/>
          <w:sz w:val="28"/>
        </w:rPr>
        <w:t xml:space="preserve">Título 2 — Subcapítulo B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 xml:space="preserve">Este é o texto do subcapítulo B. A hierarquia de títulos cria uma estrutura clara que o leitor pode seguir facilmente.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Experimente: utilizar o Painel de Navegação e o Modo de Estrutura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Aceda a Ver → Mostrar → Painel de Navegação e selecione Títulos para consultar a estrutura deste documento. Selecione um título para se deslocar até essa secção. Depois, aceda a Ver → Vistas → Modo de Estrutura para observar os níveis e reorganizar os blocos, se necessário. Regresse através de Ver → Vistas → Esquema de Impressão.</w:t>
      </w:r>
    </w:p>
    <w:p>
      <w:pPr>
        <w:pStyle w:val="Dica"/>
        <w:keepLines/>
        <w:pageBreakBefore w:val="0"/>
        <w:spacing w:before="120" w:after="100"/>
        <w:ind w:left="160"/>
      </w:pPr>
      <w:r>
        <w:rPr>
          <w:rFonts w:ascii="Cambria" w:hAnsi="Cambria"/>
          <w:i/>
          <w:color w:val="2F5D9F"/>
          <w:sz w:val="21"/>
        </w:rPr>
        <w:t>Sugestão: utilize sempre os estilos Título 1, Título 2 e Título 3 para representar a estrutura. O aumento manual do tamanho ou a aplicação de negrito não transforma um parágrafo num título reconhecido pelo Word.</w:t>
      </w:r>
    </w:p>
    <w:p>
      <w:pPr>
        <w:pStyle w:val="Heading1"/>
        <w:keepNext/>
        <w:pageBreakBefore w:val="0"/>
        <w:pBdr>
          <w:bottom w:val="single" w:sz="16" w:space="5" w:color="2F5D9F"/>
        </w:pBdr>
        <w:spacing w:before="240" w:after="100"/>
      </w:pPr>
      <w:r>
        <w:rPr>
          <w:rFonts w:ascii="Cambria" w:hAnsi="Cambria"/>
          <w:b w:val="0"/>
          <w:color w:val="3B3838"/>
          <w:sz w:val="48"/>
        </w:rPr>
        <w:t>Criar e atualizar um índice automático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Depois de aplicar os estilos de título, coloque o cursor no local onde pretende inserir o índice e aceda a Referências → Índice → Índice Automático. O Word recolhe os títulos e os números de página a partir da estrutura do documento.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Experimente: insira uma página em branco no início através de Inserir → Páginas → Página em Branco. Coloque o cursor nessa página e escolha Referências → Índice → Índice Automático.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Altere um dos títulos do documento. Selecione o índice e escolha Atualizar Índice. Depois, selecione Atualizar apenas os números de página ou Atualizar todo o índice, conforme a alteração efetuada.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Para retirar o índice, selecione-o e aceda a Referências → Índice → Remover Índice.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Verifique o resultado</w:t>
      </w:r>
    </w:p>
    <w:p>
      <w:pPr>
        <w:pageBreakBefore w:val="0"/>
        <w:spacing w:after="100" w:line="259" w:lineRule="auto"/>
      </w:pPr>
      <w:r>
        <w:rPr>
          <w:rFonts w:ascii="Cambria" w:hAnsi="Cambria"/>
          <w:color w:val="222222"/>
          <w:sz w:val="22"/>
        </w:rPr>
        <w:t>Confirme se conseguiu: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Aplicar estilos de título e o estilo Normal.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Modificar um estilo e observar a atualização do documento.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Organizar títulos sem saltar níveis da hierarquia.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Consultar e utilizar o Painel de Navegação.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Inserir, atualizar e remover um índice automático.</w:t>
      </w:r>
    </w:p>
    <w:sectPr>
      <w:pgSz w:w="11906" w:h="16838" w:orient="portrait"/>
      <w:pgMar w:top="1440" w:right="1440" w:bottom="1440" w:left="1440" w:header="28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  <w:lvl w:ilvl="1" w15:tentative="1">
      <w:start w:val="1"/>
      <w:numFmt w:val="lowerLetter"/>
      <w:lvlText w:val="%2)"/>
      <w:lvlJc w:val="left"/>
      <w:pPr>
        <w:ind w:left="1440" w:hanging="480"/>
      </w:pPr>
    </w:lvl>
    <w:lvl w:ilvl="2" w15:tentative="1">
      <w:start w:val="1"/>
      <w:numFmt w:val="lowerRoman"/>
      <w:lvlText w:val="%3."/>
      <w:lvlJc w:val="left"/>
      <w:pPr>
        <w:ind w:left="216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</w:pPr>
    <w:rPr>
      <w:rFonts w:ascii="Calibri" w:cs="Calibri" w:eastAsia="Calibri" w:hAnsi="Calibri"/>
      <w:b/>
      <w:bCs/>
      <w:color w:val="2E86C1"/>
      <w:sz w:val="24"/>
      <w:szCs w:val="24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  <w:style w:type="paragraph" w:styleId="Nota">
    <w:name w:val="Nota"/>
    <w:basedOn w:val="Normal"/>
    <w:pPr>
      <w:pBdr>
        <w:top w:val="single" w:color="F39C12" w:sz="4"/>
        <w:bottom w:val="single" w:color="F39C12" w:sz="4"/>
        <w:left w:val="single" w:color="F39C12" w:sz="6"/>
        <w:right w:val="single" w:color="F39C12" w:sz="4"/>
      </w:pBdr>
      <w:spacing w:after="120" w:before="120"/>
      <w:ind w:left="360" w:right="360"/>
    </w:pPr>
    <w:rPr>
      <w:rFonts w:ascii="Cambria" w:cs="Cambria" w:eastAsia="Cambria" w:hAnsi="Cambria"/>
      <w:color w:val="7F6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2026-07-22T20:19:58.596Z</dcterms:created>
  <dcterms:modified xsi:type="dcterms:W3CDTF">2026-07-22T20:19:58.596Z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