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40" w:line="276" w:lineRule="auto"/>
        <w:jc w:val="right"/>
      </w:pPr>
      <w:r>
        <w:rPr>
          <w:rFonts w:ascii="Segoe UI Emoji" w:hAnsi="Segoe UI Emoji" w:eastAsia="Segoe UI Emoji"/>
          <w:b/>
          <w:i w:val="0"/>
          <w:color w:val="103E56"/>
          <w:sz w:val="24"/>
        </w:rPr>
        <w:t>🗃️ UFCD 10788</w:t>
      </w:r>
    </w:p>
    <w:p>
      <w:pPr>
        <w:pStyle w:val="Title"/>
        <w:spacing w:before="0" w:after="80" w:line="245" w:lineRule="auto"/>
      </w:pPr>
      <w:r>
        <w:rPr>
          <w:rFonts w:ascii="Segoe UI" w:hAnsi="Segoe UI" w:eastAsia="Segoe UI"/>
          <w:b/>
          <w:i w:val="0"/>
          <w:color w:val="103E56"/>
          <w:sz w:val="48"/>
        </w:rPr>
        <w:t>Fundamentos da linguagem SQL</w:t>
      </w:r>
    </w:p>
    <w:p>
      <w:pPr>
        <w:spacing w:before="0" w:after="440" w:line="276" w:lineRule="auto"/>
      </w:pPr>
      <w:r>
        <w:rPr>
          <w:rFonts w:ascii="Segoe UI Emoji" w:hAnsi="Segoe UI Emoji" w:eastAsia="Segoe UI Emoji"/>
          <w:b/>
          <w:i w:val="0"/>
          <w:color w:val="FDA104"/>
          <w:sz w:val="32"/>
        </w:rPr>
        <w:t>💬 5 - Introducao ao SQL</w:t>
      </w:r>
    </w:p>
    <w:p>
      <w:pPr>
        <w:spacing w:before="0" w:after="280" w:line="288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Manual de apoio ao formando para compreender o que e SQL, para que serve e como se leem as primeiras instrucoes usadas para consultar dados numa base de dados relacional.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Codigo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10788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Designacao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Fundamentos da linguagem SQL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Carga horaria da UFCD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25 horas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Conteudo trabalhado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5. Introducao ao SQL</w:t>
            </w:r>
          </w:p>
        </w:tc>
      </w:tr>
    </w:tbl>
    <w:p>
      <w:pPr>
        <w:spacing w:before="360" w:after="160" w:line="276" w:lineRule="auto"/>
        <w:shd w:fill="F3F4F6"/>
        <w:pBdr>
          <w:left w:val="single" w:sz="18" w:space="8" w:color="103E56"/>
        </w:pBdr>
      </w:pPr>
      <w:r>
        <w:rPr>
          <w:rFonts w:ascii="Segoe UI Emoji" w:hAnsi="Segoe UI Emoji" w:eastAsia="Segoe UI Emoji"/>
          <w:b/>
          <w:i w:val="0"/>
          <w:color w:val="103E56"/>
          <w:sz w:val="21"/>
        </w:rPr>
        <w:t xml:space="preserve">❓ Objetivo desta parte: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perceber que SQL e a linguagem usada para comunicar com bases de dados relacionais, começando por consultas simples com SELECT e FROM.</w:t>
      </w:r>
    </w:p>
    <w:p>
      <w:r>
        <w:br w:type="page"/>
      </w:r>
    </w:p>
    <w:p>
      <w:pPr>
        <w:pStyle w:val="Heading1"/>
        <w:pBdr>
          <w:bottom w:val="single" w:sz="10" w:space="4" w:color="FDA104"/>
        </w:pBdr>
      </w:pPr>
      <w:r>
        <w:t>5. Introducao ao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 significa Structured Query Language, ou Linguagem Estruturada de Consulta. E uma linguagem usada para comunicar com bases de dados relacionais. Atraves de SQL podemos consultar, criar, inserir, alterar e apagar dados.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Nesta introducao, o foco principal esta na leitura de comandos simples. O objetivo nao e decorar tudo de imediato, mas compreender a logica: um comando SQL da uma instrucao clara a base de dados.</w:t>
      </w:r>
    </w:p>
    <w:p>
      <w:pPr>
        <w:spacing w:before="80" w:after="180" w:line="276" w:lineRule="auto"/>
        <w:shd w:fill="F3F4F6"/>
        <w:pBdr>
          <w:left w:val="single" w:sz="18" w:space="8" w:color="FDA104"/>
        </w:pBdr>
      </w:pPr>
      <w:r>
        <w:rPr>
          <w:rFonts w:ascii="Segoe UI" w:hAnsi="Segoe UI" w:eastAsia="Segoe UI"/>
          <w:b/>
          <w:i w:val="0"/>
          <w:color w:val="FDA104"/>
          <w:sz w:val="21"/>
        </w:rPr>
        <w:t xml:space="preserve">Ideia-chave: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SQL permite fazer perguntas a base de dados. A resposta aparece sob a forma de resultados organizados em linhas e colunas.</w:t>
      </w:r>
    </w:p>
    <w:p>
      <w:pPr>
        <w:pStyle w:val="Heading2"/>
      </w:pPr>
      <w:r>
        <w:t>5.1 Para que serve o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 serve para trabalhar com os dados guardados numa base de dados relacional. Com SQL podemos pedir informacao especifica, criar estruturas e manipular registos.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 exemplo, numa base de dados de formacao, podemos pedir a lista de formandos, procurar apenas os formandos de uma turma, ordenar nomes ou verificar que UFCD estao associadas a determinado percurso.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Consultar dados com SELECT.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Criar bases de dados e tabelas.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Inserir novos registos.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Alterar dados existentes.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Apagar dados quando necessario e com cuidado.</w:t>
      </w:r>
    </w:p>
    <w:p>
      <w:pPr>
        <w:pStyle w:val="Heading2"/>
      </w:pPr>
      <w:r>
        <w:t>5.2 Tipos principais de comandos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Os comandos SQL podem ser agrupados por finalidade. Esta divisao ajuda a perceber se estamos apenas a consultar dados, a alterar conteudo ou a modificar a propria estrutura da base de dados.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DQL: comandos de consulta, como SELECT.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DDL: comandos de definicao de estrutura, como CREATE TABLE.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DML: comandos de manipulacao de dados, como INSERT, UPDATE e DELETE.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DCL: comandos ligados a permissoes e acessos.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TCL: comandos ligados a transacoes, como COMMIT e ROLLBACK.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Nota: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inicio da aprendizagem, o comando SELECT costuma ser o mais importante, porque permite consultar dados sem os alterar.</w:t>
      </w:r>
    </w:p>
    <w:p>
      <w:pPr>
        <w:pStyle w:val="Heading2"/>
      </w:pPr>
      <w:r>
        <w:t>5.3 Primeira consulta com SELECT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comando SELECT e usado para consultar dados. A sua forma mais simples indica que colunas queremos ver e em que tabela esses dados se encontram.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primeira consulta pode ter esta estrutura: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localidade</w:t>
        <w:br/>
        <w:t>FROM Formandos;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Neste exemplo, a base de dados devolve os valores das colunas nome e localidade que existem na tabela Formandos.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SELECT indica as colunas a apresentar.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FROM indica a tabela de origem.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ponto e virgula pode ser usado para terminar a instrucao.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consulta nao altera os dados; apenas apresenta resultados.</w:t>
      </w:r>
    </w:p>
    <w:p>
      <w:pPr>
        <w:pStyle w:val="Heading2"/>
      </w:pPr>
      <w:r>
        <w:t>5.4 Ler uma instrucao SQL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Uma instrucao SQL deve ser lida por partes. Isto ajuda a compreender o que a base de dados esta a receber como pedido.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Identificar o comando principal.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Perceber que colunas estao a ser pedidas.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Identificar a tabela usada.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Verificar se existe filtro.</w:t>
      </w:r>
    </w:p>
    <w:p>
      <w:pPr>
        <w:pStyle w:val="ListBullet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Verificar se existe ordenacao.</w:t>
      </w:r>
    </w:p>
    <w:p>
      <w:pPr>
        <w:spacing w:before="80" w:after="180" w:line="276" w:lineRule="auto"/>
        <w:shd w:fill="F3F4F6"/>
        <w:pBdr>
          <w:left w:val="single" w:sz="18" w:space="8" w:color="F3411B"/>
        </w:pBdr>
      </w:pPr>
      <w:r>
        <w:rPr>
          <w:rFonts w:ascii="Segoe UI" w:hAnsi="Segoe UI" w:eastAsia="Segoe UI"/>
          <w:b/>
          <w:i w:val="0"/>
          <w:color w:val="F3411B"/>
          <w:sz w:val="21"/>
        </w:rPr>
        <w:t xml:space="preserve">Alerta: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Antes de executar uma instrucao SQL, devemos confirmar se ela apenas consulta dados ou se tambem altera/apaga informacao.</w:t>
      </w:r>
    </w:p>
    <w:p>
      <w:pPr>
        <w:pStyle w:val="Heading2"/>
      </w:pPr>
      <w:r>
        <w:t>5.5 SELECT, FROM, WHERE e ORDER BY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Embora este ponto seja introdutorio, e util conhecer desde ja algumas partes frequentes de uma consulta. O SELECT e o FROM sao a base; o WHERE filtra resultados; o ORDER BY organiza a apresentacao.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tabela seguinte resume a funcao de cada parte: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Parte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Funcao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Exemplo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SELECT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Indica as colunas que queremos ver.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SELECT nome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FROM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Indica a tabela onde os dados estao.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FROM Formandos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WHERE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Permite filtrar resultados.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WHERE idade &gt;= 18</w:t>
            </w:r>
          </w:p>
        </w:tc>
      </w:tr>
      <w:tr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ORDER BY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Ordena os resultados.</w:t>
            </w:r>
          </w:p>
        </w:tc>
        <w:tc>
          <w:tcPr>
            <w:tcW w:type="dxa" w:w="32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ORDER BY nome</w:t>
            </w:r>
          </w:p>
        </w:tc>
      </w:tr>
    </w:tbl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Com estas quatro partes ja e possivel construir muitas consultas simples e uteis no dia a dia.</w:t>
      </w:r>
    </w:p>
    <w:p>
      <w:pPr>
        <w:pStyle w:val="Heading2"/>
      </w:pPr>
      <w:r>
        <w:t>5.6 Exemplo completo de consulta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Agora podemos juntar as partes numa consulta um pouco mais completa. O objetivo e pedir apenas os formandos maiores de idade e ordenar os resultados pelo nome.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Exemplo:</w:t>
      </w:r>
    </w:p>
    <w:p>
      <w:pPr>
        <w:spacing w:before="80" w:after="160" w:line="240" w:lineRule="auto"/>
        <w:shd w:fill="F8FAFC"/>
        <w:pBdr>
          <w:left w:val="single" w:sz="12" w:space="8" w:color="6B7280"/>
        </w:pBdr>
      </w:pPr>
      <w:r>
        <w:rPr>
          <w:rFonts w:ascii="Consolas" w:hAnsi="Consolas" w:eastAsia="Consolas"/>
          <w:b w:val="0"/>
          <w:i w:val="0"/>
          <w:color w:val="374151"/>
          <w:sz w:val="19"/>
        </w:rPr>
        <w:t>SELECT nome, idade, localidade</w:t>
        <w:br/>
        <w:t>FROM Formandos</w:t>
        <w:br/>
        <w:t>WHERE idade &gt;= 18</w:t>
        <w:br/>
        <w:t>ORDER BY nome;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Lida em linguagem natural, esta consulta significa: mostra o nome, a idade e a localidade dos formandos que tenham 18 anos ou mais, ordenados por nome.</w:t>
      </w:r>
    </w:p>
    <w:p>
      <w:pPr>
        <w:pStyle w:val="Heading2"/>
      </w:pPr>
      <w:r>
        <w:t>5.7 Conceitos essenciais deste 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Conceito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fill="F3F4F6"/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Explicacao simples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SQL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Linguagem usada para comunicar com bases de dados relacionais.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SELECT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Comando usado para consultar dados.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FROM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Indica a tabela de onde os dados sao obtidos.</w:t>
            </w:r>
          </w:p>
        </w:tc>
      </w:tr>
      <w:tr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/>
                <w:i w:val="0"/>
                <w:color w:val="103E56"/>
                <w:sz w:val="19"/>
              </w:rPr>
              <w:t>WHERE</w:t>
            </w:r>
          </w:p>
        </w:tc>
        <w:tc>
          <w:tcPr>
            <w:tcW w:type="dxa" w:w="492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Segoe UI" w:hAnsi="Segoe UI" w:eastAsia="Segoe UI"/>
                <w:b w:val="0"/>
                <w:i w:val="0"/>
                <w:color w:val="374151"/>
                <w:sz w:val="19"/>
              </w:rPr>
              <w:t>Permite filtrar os resultados de uma consulta.</w:t>
            </w:r>
          </w:p>
        </w:tc>
      </w:tr>
    </w:tbl>
    <w:p>
      <w:pPr>
        <w:pStyle w:val="Heading2"/>
      </w:pPr>
      <w:r>
        <w:t>5.8 Atividade pratica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 atividade seguinte ajuda a ler e construir consultas SQL simples.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Observa uma tabela chamada Produtos com os campos id_produto, nome, preco e stock.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uma consulta para apresentar apenas o nome e o preco dos produtos.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Escreve uma consulta para apresentar todos os produtos com stock superior a 0.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Acrescenta uma ordenacao pelo nome do produto.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Explica por palavras tuas o que cada consulta faz.</w:t>
      </w:r>
    </w:p>
    <w:p>
      <w:pPr>
        <w:spacing w:before="80" w:after="180" w:line="276" w:lineRule="auto"/>
        <w:shd w:fill="F3F4F6"/>
        <w:pBdr>
          <w:left w:val="single" w:sz="18" w:space="8" w:color="103E56"/>
        </w:pBdr>
      </w:pPr>
      <w:r>
        <w:rPr>
          <w:rFonts w:ascii="Segoe UI" w:hAnsi="Segoe UI" w:eastAsia="Segoe UI"/>
          <w:b/>
          <w:i w:val="0"/>
          <w:color w:val="103E56"/>
          <w:sz w:val="21"/>
        </w:rPr>
        <w:t xml:space="preserve">Resultado esperado: </w:t>
      </w:r>
      <w:r>
        <w:rPr>
          <w:rFonts w:ascii="Segoe UI" w:hAnsi="Segoe UI" w:eastAsia="Segoe UI"/>
          <w:b w:val="0"/>
          <w:i w:val="0"/>
          <w:color w:val="374151"/>
          <w:sz w:val="21"/>
        </w:rPr>
        <w:t>No final, o formando deve conseguir ler uma consulta SELECT simples e identificar as partes principais da instrucao.</w:t>
      </w:r>
    </w:p>
    <w:p>
      <w:pPr>
        <w:pStyle w:val="Heading2"/>
      </w:pPr>
      <w:r>
        <w:t>5.9 Verificacao da aprendizagem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Responde por palavras tuas: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O que significa SQL?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comando SELECT?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Qual e a funcao do FROM?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Para que serve o WHERE?</w:t>
      </w:r>
    </w:p>
    <w:p>
      <w:pPr>
        <w:pStyle w:val="ListNumber"/>
        <w:spacing w:before="0" w:after="6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Porque devemos ter cuidado antes de executar comandos que alteram dados?</w:t>
      </w:r>
    </w:p>
    <w:p>
      <w:pPr>
        <w:pStyle w:val="Heading2"/>
      </w:pPr>
      <w:r>
        <w:t>Sintese do 5</w:t>
      </w:r>
    </w:p>
    <w:p>
      <w:pPr>
        <w:spacing w:before="0" w:after="140" w:line="259" w:lineRule="auto"/>
      </w:pPr>
      <w:r>
        <w:rPr>
          <w:rFonts w:ascii="Segoe UI" w:hAnsi="Segoe UI" w:eastAsia="Segoe UI"/>
          <w:b w:val="0"/>
          <w:i w:val="0"/>
          <w:color w:val="374151"/>
          <w:sz w:val="21"/>
        </w:rPr>
        <w:t>SQL e a linguagem usada para comunicar com bases de dados relacionais. Neste primeiro contacto, o comando SELECT permite consultar dados, FROM indica a tabela usada, WHERE filtra resultados e ORDER BY organiza a apresentacao. Estes elementos formam a base das primeiras consultas.</w:t>
      </w:r>
    </w:p>
    <w:p>
      <w:pPr>
        <w:spacing w:before="200" w:after="0" w:line="264" w:lineRule="auto"/>
      </w:pPr>
      <w:r>
        <w:rPr>
          <w:rFonts w:ascii="Segoe UI" w:hAnsi="Segoe UI" w:eastAsia="Segoe UI"/>
          <w:b/>
          <w:i w:val="0"/>
          <w:color w:val="6B7280"/>
          <w:sz w:val="18"/>
        </w:rPr>
        <w:t xml:space="preserve">Referencia de enquadramento: </w:t>
      </w:r>
      <w:r>
        <w:rPr>
          <w:rFonts w:ascii="Segoe UI" w:hAnsi="Segoe UI" w:eastAsia="Segoe UI"/>
          <w:b w:val="0"/>
          <w:i w:val="0"/>
          <w:color w:val="6B7280"/>
          <w:sz w:val="18"/>
        </w:rPr>
        <w:t>Catalogo Nacional de Qualificacoes, UFCD 10788 - Fundamentos da linguagem SQL.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/>
        <w:b w:val="0"/>
        <w:i w:val="0"/>
        <w:color w:val="6B7280"/>
        <w:sz w:val="17"/>
      </w:rPr>
      <w:t xml:space="preserve">Manual | página </w:t>
    </w:r>
    <w:r>
      <w:rPr>
        <w:rFonts w:ascii="Segoe UI" w:hAnsi="Segoe UI" w:eastAsia="Segoe UI"/>
        <w:b w:val="0"/>
        <w:i w:val="0"/>
        <w:color w:val="6B7280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 w:eastAsia="Segoe UI"/>
        <w:b w:val="0"/>
        <w:i w:val="0"/>
        <w:color w:val="103E56"/>
        <w:sz w:val="17"/>
      </w:rPr>
      <w:t>UFCD 10788 | Fundamentos da linguagem 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Segoe UI" w:hAnsi="Segoe UI" w:eastAsia="Segoe U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FDA10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103E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Segoe UI" w:hAnsi="Segoe UI" w:eastAsia="Segoe UI"/>
      <w:b/>
      <w:color w:val="103E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