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E71A" w14:textId="77777777" w:rsidR="00A859ED" w:rsidRPr="00002F94" w:rsidRDefault="00000000">
      <w:pPr>
        <w:pStyle w:val="Ttulo1"/>
        <w:pBdr>
          <w:bottom w:val="single" w:sz="10" w:space="5" w:color="DBEAFE"/>
        </w:pBdr>
        <w:rPr>
          <w:lang w:val="pt-PT"/>
        </w:rPr>
      </w:pPr>
      <w:r w:rsidRPr="00002F94">
        <w:rPr>
          <w:lang w:val="pt-PT"/>
        </w:rPr>
        <w:t>10. Noção de Gerações de Linguagens de Programação</w:t>
      </w:r>
    </w:p>
    <w:p w14:paraId="2C77857F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As linguagens de programação evoluíram ao longo do tempo. Esta evolução acompanha a necessidade de tornar a programação mais compreensível, produtiva e adequada a diferentes tipos de problemas.</w:t>
      </w:r>
    </w:p>
    <w:p w14:paraId="004923B2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Quando se fala em gerações de linguagens, fala-se de diferentes níveis de aproximação entre aquilo que o computador entende diretamente e aquilo que o ser humano consegue escrever e compreender com mais facilidade.</w:t>
      </w:r>
    </w:p>
    <w:p w14:paraId="10EB0CE1" w14:textId="77777777" w:rsidR="00A859ED" w:rsidRPr="00002F94" w:rsidRDefault="00000000" w:rsidP="00002F94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>
        <w:rPr>
          <w:rFonts w:ascii="Segoe UI Emoji" w:eastAsia="Segoe UI Emoji" w:hAnsi="Segoe UI Emoji"/>
          <w:b/>
          <w:color w:val="F97316"/>
          <w:sz w:val="24"/>
        </w:rPr>
        <w:t>💡</w:t>
      </w:r>
      <w:r w:rsidRPr="00002F94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Ideia-chave</w:t>
      </w:r>
      <w:r w:rsidRPr="00002F94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002F94">
        <w:rPr>
          <w:lang w:val="pt-PT"/>
        </w:rPr>
        <w:t>Quanto mais recente é a geração, maior tende a ser a aproximação à linguagem humana e maior a abstração em relação ao funcionamento interno da máquina.</w:t>
      </w:r>
    </w:p>
    <w:p w14:paraId="2459C379" w14:textId="77777777" w:rsidR="00A859ED" w:rsidRPr="00002F94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002F94">
        <w:rPr>
          <w:lang w:val="pt-PT"/>
        </w:rPr>
        <w:t>10.1. Porque Existem Gerações de Linguagens?</w:t>
      </w:r>
    </w:p>
    <w:p w14:paraId="22ACAF7D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Os primeiros computadores eram programados de forma muito próxima do hardware. Isso exigia grande conhecimento técnico e tornava a escrita de programas lenta e propensa a erros.</w:t>
      </w:r>
    </w:p>
    <w:p w14:paraId="55D512BE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Com o tempo, surgiram linguagens mais próximas da linguagem humana. Estas linguagens permitem resolver problemas com instruções mais claras, reutilizar código e criar aplicações mais complexas.</w:t>
      </w:r>
    </w:p>
    <w:p w14:paraId="6A3CF609" w14:textId="77777777" w:rsidR="00A859ED" w:rsidRPr="00002F94" w:rsidRDefault="00000000" w:rsidP="00002F94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002F94">
        <w:rPr>
          <w:b/>
          <w:color w:val="3B6FD8"/>
          <w:lang w:val="pt-PT"/>
        </w:rPr>
        <w:t xml:space="preserve">Evolução geral: </w:t>
      </w:r>
      <w:r w:rsidRPr="00002F94">
        <w:rPr>
          <w:lang w:val="pt-PT"/>
        </w:rPr>
        <w:t>Linguagem de máquina -&gt; Assembly -&gt; linguagens de alto nível -&gt; linguagens de 4.ª geração -&gt; linguagens associadas a IA e paradigmas mais avançados.</w:t>
      </w:r>
    </w:p>
    <w:p w14:paraId="3FB7B081" w14:textId="77777777" w:rsidR="00A859ED" w:rsidRPr="00002F94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002F94">
        <w:rPr>
          <w:lang w:val="pt-PT"/>
        </w:rPr>
        <w:t>10.2. Primeira Geração: Linguagem de Máquina</w:t>
      </w:r>
    </w:p>
    <w:p w14:paraId="04FB1AA9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A primeira geração corresponde à linguagem de máquina. Esta linguagem é formada por instruções em código binário, usando apenas 0 e 1.</w:t>
      </w:r>
    </w:p>
    <w:p w14:paraId="303A780C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É a forma mais próxima do processador, porque o computador executa diretamente instruções deste tipo. No entanto, é muito difícil de escrever, ler e corrigir por uma pessoa.</w:t>
      </w:r>
    </w:p>
    <w:p w14:paraId="4E1C361B" w14:textId="77777777" w:rsidR="00A859ED" w:rsidRPr="00002F94" w:rsidRDefault="00000000">
      <w:pPr>
        <w:spacing w:before="180" w:after="80"/>
        <w:rPr>
          <w:lang w:val="pt-PT"/>
        </w:rPr>
      </w:pPr>
      <w:r w:rsidRPr="00002F94">
        <w:rPr>
          <w:b/>
          <w:color w:val="3B6FD8"/>
          <w:sz w:val="24"/>
          <w:lang w:val="pt-PT"/>
        </w:rPr>
        <w:t>Exemplo representativo</w:t>
      </w:r>
    </w:p>
    <w:p w14:paraId="2B548A2B" w14:textId="77777777" w:rsidR="00A859ED" w:rsidRPr="00002F94" w:rsidRDefault="00000000" w:rsidP="00002F94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002F94">
        <w:rPr>
          <w:rFonts w:ascii="Consolas" w:eastAsia="Consolas" w:hAnsi="Consolas"/>
          <w:sz w:val="19"/>
          <w:lang w:val="pt-PT"/>
        </w:rPr>
        <w:t>10110000 01100001</w:t>
      </w:r>
      <w:r w:rsidRPr="00002F94">
        <w:rPr>
          <w:rFonts w:ascii="Consolas" w:eastAsia="Consolas" w:hAnsi="Consolas"/>
          <w:sz w:val="19"/>
          <w:lang w:val="pt-PT"/>
        </w:rPr>
        <w:br/>
        <w:t>00000100 00000001</w:t>
      </w:r>
    </w:p>
    <w:p w14:paraId="65455DB9" w14:textId="77777777" w:rsidR="00A859ED" w:rsidRPr="00002F94" w:rsidRDefault="00000000" w:rsidP="00002F94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002F94">
        <w:rPr>
          <w:b/>
          <w:color w:val="3B6FD8"/>
          <w:lang w:val="pt-PT"/>
        </w:rPr>
        <w:t xml:space="preserve">Características: </w:t>
      </w:r>
      <w:r w:rsidRPr="00002F94">
        <w:rPr>
          <w:lang w:val="pt-PT"/>
        </w:rPr>
        <w:t>Muito próxima do hardware, difícil de compreender, dependente da máquina e pouco prática para programas grandes.</w:t>
      </w:r>
    </w:p>
    <w:p w14:paraId="312974B3" w14:textId="77777777" w:rsidR="00A859ED" w:rsidRPr="00002F94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002F94">
        <w:rPr>
          <w:lang w:val="pt-PT"/>
        </w:rPr>
        <w:t>10.3. Segunda Geração: Assembly</w:t>
      </w:r>
    </w:p>
    <w:p w14:paraId="1E6EBF7C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A segunda geração trouxe as linguagens Assembly. Em vez de escrever apenas sequências de 0 e 1, o programador usa instruções abreviadas, chamadas mnemónicos.</w:t>
      </w:r>
    </w:p>
    <w:p w14:paraId="19B4C454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Apesar de ser mais legível do que a linguagem de máquina, Assembly continua a estar muito próxima do hardware e depende bastante da arquitetura do processador.</w:t>
      </w:r>
    </w:p>
    <w:p w14:paraId="46DC7A8B" w14:textId="77777777" w:rsidR="00A859ED" w:rsidRPr="00002F94" w:rsidRDefault="00000000">
      <w:pPr>
        <w:spacing w:before="180" w:after="80"/>
        <w:rPr>
          <w:lang w:val="pt-PT"/>
        </w:rPr>
      </w:pPr>
      <w:r w:rsidRPr="00002F94">
        <w:rPr>
          <w:b/>
          <w:color w:val="3B6FD8"/>
          <w:sz w:val="24"/>
          <w:lang w:val="pt-PT"/>
        </w:rPr>
        <w:t>Exemplo representativo</w:t>
      </w:r>
    </w:p>
    <w:p w14:paraId="135610E6" w14:textId="77777777" w:rsidR="00A859ED" w:rsidRPr="00002F94" w:rsidRDefault="00000000" w:rsidP="00002F94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002F94">
        <w:rPr>
          <w:rFonts w:ascii="Consolas" w:eastAsia="Consolas" w:hAnsi="Consolas"/>
          <w:sz w:val="19"/>
          <w:lang w:val="pt-PT"/>
        </w:rPr>
        <w:t>MOV AX, 5</w:t>
      </w:r>
      <w:r w:rsidRPr="00002F94">
        <w:rPr>
          <w:rFonts w:ascii="Consolas" w:eastAsia="Consolas" w:hAnsi="Consolas"/>
          <w:sz w:val="19"/>
          <w:lang w:val="pt-PT"/>
        </w:rPr>
        <w:br/>
        <w:t>ADD AX, 3</w:t>
      </w:r>
    </w:p>
    <w:p w14:paraId="67D2F855" w14:textId="77777777" w:rsidR="00A859ED" w:rsidRPr="00002F94" w:rsidRDefault="00000000" w:rsidP="00002F94">
      <w:pPr>
        <w:pBdr>
          <w:left w:val="single" w:sz="14" w:space="8" w:color="3B6FD8"/>
        </w:pBdr>
        <w:shd w:val="clear" w:color="auto" w:fill="FFFFFF"/>
        <w:spacing w:before="80" w:line="264" w:lineRule="auto"/>
        <w:ind w:left="703" w:right="85"/>
        <w:rPr>
          <w:lang w:val="pt-PT"/>
        </w:rPr>
      </w:pPr>
      <w:r w:rsidRPr="00002F94">
        <w:rPr>
          <w:b/>
          <w:color w:val="3B6FD8"/>
          <w:lang w:val="pt-PT"/>
        </w:rPr>
        <w:lastRenderedPageBreak/>
        <w:t xml:space="preserve">Características: </w:t>
      </w:r>
      <w:r w:rsidRPr="00002F94">
        <w:rPr>
          <w:lang w:val="pt-PT"/>
        </w:rPr>
        <w:t>Permite maior controlo sobre o hardware, mas exige conhecimento técnico detalhado e torna o desenvolvimento mais lento.</w:t>
      </w:r>
    </w:p>
    <w:p w14:paraId="238DB83C" w14:textId="77777777" w:rsidR="00A859ED" w:rsidRPr="00002F94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002F94">
        <w:rPr>
          <w:lang w:val="pt-PT"/>
        </w:rPr>
        <w:t>10.4. Terceira Geração: Linguagens de Alto Nível</w:t>
      </w:r>
    </w:p>
    <w:p w14:paraId="0EE1AA18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A terceira geração inclui linguagens mais próximas da linguagem humana e mais afastadas dos detalhes internos da máquina. Exemplos incluem C, Fortran, Pascal, Java e Python.</w:t>
      </w:r>
    </w:p>
    <w:p w14:paraId="02471B76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Estas linguagens permitem escrever programas com estruturas como variáveis, decisões, ciclos, funções e estruturas de dados. Normalmente precisam de ser compiladas ou interpretadas para serem executadas pelo computador.</w:t>
      </w:r>
    </w:p>
    <w:p w14:paraId="7CF52EF1" w14:textId="77777777" w:rsidR="00A859ED" w:rsidRPr="00002F94" w:rsidRDefault="00000000">
      <w:pPr>
        <w:spacing w:before="180" w:after="80"/>
        <w:rPr>
          <w:lang w:val="pt-PT"/>
        </w:rPr>
      </w:pPr>
      <w:r w:rsidRPr="00002F94">
        <w:rPr>
          <w:b/>
          <w:color w:val="3B6FD8"/>
          <w:sz w:val="24"/>
          <w:lang w:val="pt-PT"/>
        </w:rPr>
        <w:t>Exemplo em C</w:t>
      </w:r>
    </w:p>
    <w:p w14:paraId="6516D2C8" w14:textId="77777777" w:rsidR="00A859ED" w:rsidRPr="00002F94" w:rsidRDefault="00000000" w:rsidP="00002F94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002F94">
        <w:rPr>
          <w:rFonts w:ascii="Consolas" w:eastAsia="Consolas" w:hAnsi="Consolas"/>
          <w:sz w:val="19"/>
          <w:lang w:val="pt-PT"/>
        </w:rPr>
        <w:t>int soma = 5 + 3;</w:t>
      </w:r>
      <w:r w:rsidRPr="00002F94">
        <w:rPr>
          <w:rFonts w:ascii="Consolas" w:eastAsia="Consolas" w:hAnsi="Consolas"/>
          <w:sz w:val="19"/>
          <w:lang w:val="pt-PT"/>
        </w:rPr>
        <w:br/>
        <w:t>printf("%d\n", soma);</w:t>
      </w:r>
    </w:p>
    <w:p w14:paraId="37A11D8C" w14:textId="77777777" w:rsidR="00A859ED" w:rsidRPr="00002F94" w:rsidRDefault="00000000" w:rsidP="00002F94">
      <w:pPr>
        <w:pBdr>
          <w:left w:val="single" w:sz="14" w:space="8" w:color="3B6FD8"/>
        </w:pBdr>
        <w:shd w:val="clear" w:color="auto" w:fill="FFFFFF"/>
        <w:spacing w:before="80" w:line="264" w:lineRule="auto"/>
        <w:ind w:left="703" w:right="85"/>
        <w:rPr>
          <w:lang w:val="pt-PT"/>
        </w:rPr>
      </w:pPr>
      <w:r w:rsidRPr="00002F94">
        <w:rPr>
          <w:b/>
          <w:color w:val="3B6FD8"/>
          <w:lang w:val="pt-PT"/>
        </w:rPr>
        <w:t xml:space="preserve">Características: </w:t>
      </w:r>
      <w:r w:rsidRPr="00002F94">
        <w:rPr>
          <w:lang w:val="pt-PT"/>
        </w:rPr>
        <w:t>Mais fáceis de ler, mais produtivas, mais portáveis e adequadas ao desenvolvimento de aplicações variadas.</w:t>
      </w:r>
    </w:p>
    <w:p w14:paraId="3AF74400" w14:textId="77777777" w:rsidR="00A859ED" w:rsidRPr="00002F94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002F94">
        <w:rPr>
          <w:lang w:val="pt-PT"/>
        </w:rPr>
        <w:t>10.5. Quarta Geração: Linguagens 4GL</w:t>
      </w:r>
    </w:p>
    <w:p w14:paraId="3AF87A0F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As linguagens de quarta geração procuram ser ainda mais próximas do objetivo do utilizador. Em muitos casos, permitem dizer o que se pretende obter, com menos preocupação sobre todos os passos internos.</w:t>
      </w:r>
    </w:p>
    <w:p w14:paraId="696F64EB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São muito usadas em bases de dados, relatórios, análise de dados e desenvolvimento rápido de aplicações. SQL é um dos exemplos mais conhecidos.</w:t>
      </w:r>
    </w:p>
    <w:p w14:paraId="717F728B" w14:textId="77777777" w:rsidR="00A859ED" w:rsidRPr="00002F94" w:rsidRDefault="00000000">
      <w:pPr>
        <w:spacing w:before="180" w:after="80"/>
        <w:rPr>
          <w:lang w:val="pt-PT"/>
        </w:rPr>
      </w:pPr>
      <w:r w:rsidRPr="00002F94">
        <w:rPr>
          <w:b/>
          <w:color w:val="3B6FD8"/>
          <w:sz w:val="24"/>
          <w:lang w:val="pt-PT"/>
        </w:rPr>
        <w:t>Exemplo em SQL</w:t>
      </w:r>
    </w:p>
    <w:p w14:paraId="415A4345" w14:textId="77777777" w:rsidR="00A859ED" w:rsidRPr="00002F94" w:rsidRDefault="00000000" w:rsidP="00002F94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002F94">
        <w:rPr>
          <w:rFonts w:ascii="Consolas" w:eastAsia="Consolas" w:hAnsi="Consolas"/>
          <w:sz w:val="19"/>
          <w:lang w:val="pt-PT"/>
        </w:rPr>
        <w:t>SELECT nome, nota</w:t>
      </w:r>
      <w:r w:rsidRPr="00002F94">
        <w:rPr>
          <w:rFonts w:ascii="Consolas" w:eastAsia="Consolas" w:hAnsi="Consolas"/>
          <w:sz w:val="19"/>
          <w:lang w:val="pt-PT"/>
        </w:rPr>
        <w:br/>
        <w:t>FROM alunos</w:t>
      </w:r>
      <w:r w:rsidRPr="00002F94">
        <w:rPr>
          <w:rFonts w:ascii="Consolas" w:eastAsia="Consolas" w:hAnsi="Consolas"/>
          <w:sz w:val="19"/>
          <w:lang w:val="pt-PT"/>
        </w:rPr>
        <w:br/>
        <w:t>WHERE nota &gt;= 10;</w:t>
      </w:r>
    </w:p>
    <w:p w14:paraId="3ED382D0" w14:textId="77777777" w:rsidR="00A859ED" w:rsidRPr="00002F94" w:rsidRDefault="00000000" w:rsidP="00002F94">
      <w:pPr>
        <w:pBdr>
          <w:left w:val="single" w:sz="14" w:space="8" w:color="3B6FD8"/>
        </w:pBdr>
        <w:shd w:val="clear" w:color="auto" w:fill="FFFFFF"/>
        <w:spacing w:before="80" w:line="264" w:lineRule="auto"/>
        <w:ind w:left="703" w:right="85"/>
        <w:rPr>
          <w:lang w:val="pt-PT"/>
        </w:rPr>
      </w:pPr>
      <w:r w:rsidRPr="00002F94">
        <w:rPr>
          <w:b/>
          <w:color w:val="3B6FD8"/>
          <w:lang w:val="pt-PT"/>
        </w:rPr>
        <w:t xml:space="preserve">Características: </w:t>
      </w:r>
      <w:r w:rsidRPr="00002F94">
        <w:rPr>
          <w:lang w:val="pt-PT"/>
        </w:rPr>
        <w:t>Mais declarativas, focadas no resultado, produtivas em contextos específicos e muito usadas para trabalhar com dados.</w:t>
      </w:r>
    </w:p>
    <w:p w14:paraId="534E29BF" w14:textId="77777777" w:rsidR="00A859ED" w:rsidRPr="00002F94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002F94">
        <w:rPr>
          <w:lang w:val="pt-PT"/>
        </w:rPr>
        <w:t>10.6. Quinta Geração: Linguagens Ligadas a IA e Resolução de Problemas</w:t>
      </w:r>
    </w:p>
    <w:p w14:paraId="78A46976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A quinta geração está associada a linguagens e abordagens usadas em inteligência artificial, raciocínio lógico e resolução de problemas complexos.</w:t>
      </w:r>
    </w:p>
    <w:p w14:paraId="566ED558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Exemplos históricos incluem Prolog e Lisp. Estas linguagens permitem representar conhecimento, regras e relações, sendo usadas em áreas como IA, sistemas especialistas e processamento simbólico.</w:t>
      </w:r>
    </w:p>
    <w:p w14:paraId="74FB6602" w14:textId="77777777" w:rsidR="00A859ED" w:rsidRPr="00002F94" w:rsidRDefault="00000000" w:rsidP="00002F94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002F94">
        <w:rPr>
          <w:b/>
          <w:color w:val="3B6FD8"/>
          <w:lang w:val="pt-PT"/>
        </w:rPr>
        <w:t xml:space="preserve">Nota importante: </w:t>
      </w:r>
      <w:r w:rsidRPr="00002F94">
        <w:rPr>
          <w:lang w:val="pt-PT"/>
        </w:rPr>
        <w:t>A classificação por gerações pode variar conforme a fonte. O essencial é compreender a evolução: de instruções muito próximas da máquina para formas cada vez mais abstratas de expressar soluções.</w:t>
      </w:r>
    </w:p>
    <w:p w14:paraId="6B856125" w14:textId="77777777" w:rsidR="00A859ED" w:rsidRPr="00002F94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002F94">
        <w:rPr>
          <w:lang w:val="pt-PT"/>
        </w:rPr>
        <w:t>10.7. Abstração e Produtividade</w:t>
      </w:r>
    </w:p>
    <w:p w14:paraId="76ECC38C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Um conceito central nesta evolução é a abstração. Abstrair significa esconder detalhes complexos para permitir que o programador se concentre no problema principal.</w:t>
      </w:r>
    </w:p>
    <w:p w14:paraId="7416BC7B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lastRenderedPageBreak/>
        <w:t>Linguagens mais abstratas costumam facilitar a produtividade, porque permitem escrever menos código para resolver determinados problemas. Por outro lado, linguagens mais próximas da máquina podem oferecer maior controlo sobre o hardware.</w:t>
      </w:r>
    </w:p>
    <w:p w14:paraId="2749A6CF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t>Menor abstração: maior proximidade ao hardware e maior controlo técnico.</w:t>
      </w:r>
    </w:p>
    <w:p w14:paraId="4F910ADF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t>Maior abstração: maior facilidade de escrita, leitura e manutenção.</w:t>
      </w:r>
    </w:p>
    <w:p w14:paraId="0A5AE548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t>A escolha depende do problema, do contexto e dos objetivos do projeto.</w:t>
      </w:r>
    </w:p>
    <w:p w14:paraId="5C1AAD95" w14:textId="77777777" w:rsidR="00A859ED" w:rsidRPr="00002F94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002F94">
        <w:rPr>
          <w:lang w:val="pt-PT"/>
        </w:rPr>
        <w:t>10.8. Comparar as Gerações</w:t>
      </w:r>
    </w:p>
    <w:p w14:paraId="06821056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A comparação seguinte resume a ideia principal de cada geração.</w:t>
      </w:r>
    </w:p>
    <w:p w14:paraId="46B9799A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t>1.ª geração: linguagem de máquina, código binário, execução direta pelo processador.</w:t>
      </w:r>
    </w:p>
    <w:p w14:paraId="547AD1ED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t>2.ª geração: Assembly, instruções abreviadas, ainda muito próxima do hardware.</w:t>
      </w:r>
    </w:p>
    <w:p w14:paraId="06D447CB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t>3.ª geração: linguagens de alto nível, como C, Pascal, Java e Python.</w:t>
      </w:r>
    </w:p>
    <w:p w14:paraId="18D2F04B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t>4.ª geração: linguagens mais declarativas e orientadas para resultados, como SQL.</w:t>
      </w:r>
    </w:p>
    <w:p w14:paraId="6F5933E7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t>5.ª geração: linguagens e abordagens ligadas a IA, regras e resolução de problemas.</w:t>
      </w:r>
    </w:p>
    <w:p w14:paraId="4C2909C5" w14:textId="77777777" w:rsidR="00A859ED" w:rsidRPr="00002F94" w:rsidRDefault="00000000">
      <w:pPr>
        <w:pStyle w:val="Ttulo2"/>
        <w:pBdr>
          <w:bottom w:val="single" w:sz="6" w:space="5" w:color="3B6FD8"/>
        </w:pBdr>
        <w:rPr>
          <w:lang w:val="pt-PT"/>
        </w:rPr>
      </w:pPr>
      <w:r w:rsidRPr="00002F94">
        <w:rPr>
          <w:lang w:val="pt-PT"/>
        </w:rPr>
        <w:t>10.9. Relação com a Aprendizagem da Programação</w:t>
      </w:r>
    </w:p>
    <w:p w14:paraId="5D68B749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Compreender as gerações ajuda a perceber porque existem tantas linguagens e porque cada uma tem finalidades diferentes. Não se aprende programação apenas decorando uma linguagem, mas compreendendo os conceitos que se repetem entre elas.</w:t>
      </w:r>
    </w:p>
    <w:p w14:paraId="154C5ADE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Para iniciar, as linguagens de alto nível são normalmente mais adequadas, porque permitem focar em variáveis, condições, ciclos, funções e algoritmos sem exigir imediatamente detalhes do hardware.</w:t>
      </w:r>
    </w:p>
    <w:p w14:paraId="2D46A6FB" w14:textId="77777777" w:rsidR="00A859ED" w:rsidRPr="00002F94" w:rsidRDefault="00000000" w:rsidP="00002F94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002F94">
        <w:rPr>
          <w:b/>
          <w:color w:val="3B6FD8"/>
          <w:lang w:val="pt-PT"/>
        </w:rPr>
        <w:t xml:space="preserve">Ideia prática: </w:t>
      </w:r>
      <w:r w:rsidRPr="00002F94">
        <w:rPr>
          <w:lang w:val="pt-PT"/>
        </w:rPr>
        <w:t>Aprender C, Python, JavaScript ou outra linguagem de alto nível permite desenvolver raciocínio de programação que depois pode ser transferido para outras linguagens.</w:t>
      </w:r>
    </w:p>
    <w:p w14:paraId="0A80A4BB" w14:textId="77777777" w:rsidR="00A859ED" w:rsidRPr="00002F94" w:rsidRDefault="00000000">
      <w:pPr>
        <w:pStyle w:val="Ttulo1"/>
        <w:pBdr>
          <w:bottom w:val="single" w:sz="10" w:space="5" w:color="DBEAFE"/>
        </w:pBdr>
        <w:rPr>
          <w:lang w:val="pt-PT"/>
        </w:rPr>
      </w:pPr>
      <w:r w:rsidRPr="00002F94">
        <w:rPr>
          <w:lang w:val="pt-PT"/>
        </w:rPr>
        <w:t>Atividade Prática</w:t>
      </w:r>
    </w:p>
    <w:p w14:paraId="043C6098" w14:textId="77777777" w:rsidR="00A859ED" w:rsidRPr="00002F94" w:rsidRDefault="00000000">
      <w:pPr>
        <w:spacing w:after="140"/>
        <w:rPr>
          <w:lang w:val="pt-PT"/>
        </w:rPr>
      </w:pPr>
      <w:r w:rsidRPr="00002F94">
        <w:rPr>
          <w:lang w:val="pt-PT"/>
        </w:rPr>
        <w:t>Analisa as situações seguintes e indica que geração de linguagem parece mais associada a cada caso.</w:t>
      </w:r>
    </w:p>
    <w:p w14:paraId="1B5265B6" w14:textId="77777777" w:rsidR="00A859ED" w:rsidRPr="00002F94" w:rsidRDefault="00000000" w:rsidP="00002F94">
      <w:pPr>
        <w:spacing w:after="60"/>
        <w:ind w:left="720"/>
        <w:rPr>
          <w:lang w:val="pt-PT"/>
        </w:rPr>
      </w:pPr>
      <w:r w:rsidRPr="00002F94">
        <w:rPr>
          <w:b/>
          <w:color w:val="1E3A8A"/>
          <w:lang w:val="pt-PT"/>
        </w:rPr>
        <w:t xml:space="preserve">1. </w:t>
      </w:r>
      <w:r w:rsidRPr="00002F94">
        <w:rPr>
          <w:lang w:val="pt-PT"/>
        </w:rPr>
        <w:t>Escrever instruções em 0 e 1 para serem executadas pelo processador.</w:t>
      </w:r>
    </w:p>
    <w:p w14:paraId="4314BD53" w14:textId="77777777" w:rsidR="00A859ED" w:rsidRPr="00002F94" w:rsidRDefault="00000000" w:rsidP="00002F94">
      <w:pPr>
        <w:spacing w:after="60"/>
        <w:ind w:left="720"/>
        <w:rPr>
          <w:lang w:val="pt-PT"/>
        </w:rPr>
      </w:pPr>
      <w:r w:rsidRPr="00002F94">
        <w:rPr>
          <w:b/>
          <w:color w:val="1E3A8A"/>
          <w:lang w:val="pt-PT"/>
        </w:rPr>
        <w:t xml:space="preserve">2. </w:t>
      </w:r>
      <w:r w:rsidRPr="00002F94">
        <w:rPr>
          <w:lang w:val="pt-PT"/>
        </w:rPr>
        <w:t>Usar instruções como MOV e ADD para controlar operações próximas do hardware.</w:t>
      </w:r>
    </w:p>
    <w:p w14:paraId="0DAFFA90" w14:textId="77777777" w:rsidR="00A859ED" w:rsidRPr="00002F94" w:rsidRDefault="00000000" w:rsidP="00002F94">
      <w:pPr>
        <w:spacing w:after="60"/>
        <w:ind w:left="720"/>
        <w:rPr>
          <w:lang w:val="pt-PT"/>
        </w:rPr>
      </w:pPr>
      <w:r w:rsidRPr="00002F94">
        <w:rPr>
          <w:b/>
          <w:color w:val="1E3A8A"/>
          <w:lang w:val="pt-PT"/>
        </w:rPr>
        <w:t xml:space="preserve">3. </w:t>
      </w:r>
      <w:r w:rsidRPr="00002F94">
        <w:rPr>
          <w:lang w:val="pt-PT"/>
        </w:rPr>
        <w:t>Criar um programa em C para calcular uma média.</w:t>
      </w:r>
    </w:p>
    <w:p w14:paraId="332C1EE2" w14:textId="77777777" w:rsidR="00A859ED" w:rsidRPr="00002F94" w:rsidRDefault="00000000" w:rsidP="00002F94">
      <w:pPr>
        <w:spacing w:after="60"/>
        <w:ind w:left="720"/>
        <w:rPr>
          <w:lang w:val="pt-PT"/>
        </w:rPr>
      </w:pPr>
      <w:r w:rsidRPr="00002F94">
        <w:rPr>
          <w:b/>
          <w:color w:val="1E3A8A"/>
          <w:lang w:val="pt-PT"/>
        </w:rPr>
        <w:t xml:space="preserve">4. </w:t>
      </w:r>
      <w:r w:rsidRPr="00002F94">
        <w:rPr>
          <w:lang w:val="pt-PT"/>
        </w:rPr>
        <w:t>Consultar uma base de dados usando SQL.</w:t>
      </w:r>
    </w:p>
    <w:p w14:paraId="3EA9A343" w14:textId="77777777" w:rsidR="00A859ED" w:rsidRPr="00002F94" w:rsidRDefault="00000000" w:rsidP="00002F94">
      <w:pPr>
        <w:spacing w:after="60"/>
        <w:ind w:left="720"/>
        <w:rPr>
          <w:lang w:val="pt-PT"/>
        </w:rPr>
      </w:pPr>
      <w:r w:rsidRPr="00002F94">
        <w:rPr>
          <w:b/>
          <w:color w:val="1E3A8A"/>
          <w:lang w:val="pt-PT"/>
        </w:rPr>
        <w:t xml:space="preserve">5. </w:t>
      </w:r>
      <w:r w:rsidRPr="00002F94">
        <w:rPr>
          <w:lang w:val="pt-PT"/>
        </w:rPr>
        <w:t>Representar regras lógicas para resolver um problema de inteligência artificial.</w:t>
      </w:r>
    </w:p>
    <w:p w14:paraId="0CE90F0B" w14:textId="77777777" w:rsidR="00A859ED" w:rsidRPr="00002F94" w:rsidRDefault="00000000">
      <w:pPr>
        <w:pStyle w:val="Ttulo1"/>
        <w:pBdr>
          <w:bottom w:val="single" w:sz="10" w:space="5" w:color="DBEAFE"/>
        </w:pBdr>
        <w:rPr>
          <w:lang w:val="pt-PT"/>
        </w:rPr>
      </w:pPr>
      <w:r w:rsidRPr="00002F94">
        <w:rPr>
          <w:lang w:val="pt-PT"/>
        </w:rPr>
        <w:t>Perguntas de Revisão</w:t>
      </w:r>
    </w:p>
    <w:p w14:paraId="63F2DA55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t>O que significa falar em gerações de linguagens de programação?</w:t>
      </w:r>
    </w:p>
    <w:p w14:paraId="76AED7B3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t>O que caracteriza a linguagem de máquina?</w:t>
      </w:r>
    </w:p>
    <w:p w14:paraId="2C95F2A7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t>Porque o Assembly é mais legível do que o código binário?</w:t>
      </w:r>
    </w:p>
    <w:p w14:paraId="0F8AB7A1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t>Dá exemplos de linguagens de terceira geração.</w:t>
      </w:r>
    </w:p>
    <w:p w14:paraId="57B34F7D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lastRenderedPageBreak/>
        <w:t>Porque SQL pode ser associado a linguagens de quarta geração?</w:t>
      </w:r>
    </w:p>
    <w:p w14:paraId="14FD4A80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t>O que significa abstração em programação?</w:t>
      </w:r>
    </w:p>
    <w:p w14:paraId="541FCD0B" w14:textId="77777777" w:rsidR="00A859ED" w:rsidRPr="00002F94" w:rsidRDefault="00000000">
      <w:pPr>
        <w:spacing w:after="60"/>
        <w:rPr>
          <w:lang w:val="pt-PT"/>
        </w:rPr>
      </w:pPr>
      <w:r w:rsidRPr="00002F94">
        <w:rPr>
          <w:lang w:val="pt-PT"/>
        </w:rPr>
        <w:t>Porque linguagens de alto nível são geralmente adequadas para iniciar a aprendizagem?</w:t>
      </w:r>
    </w:p>
    <w:sectPr w:rsidR="00A859ED" w:rsidRPr="00002F94" w:rsidSect="00034616">
      <w:headerReference w:type="default" r:id="rId8"/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99383" w14:textId="77777777" w:rsidR="007D521C" w:rsidRDefault="007D521C">
      <w:pPr>
        <w:spacing w:after="0" w:line="240" w:lineRule="auto"/>
      </w:pPr>
      <w:r>
        <w:separator/>
      </w:r>
    </w:p>
  </w:endnote>
  <w:endnote w:type="continuationSeparator" w:id="0">
    <w:p w14:paraId="0F605C71" w14:textId="77777777" w:rsidR="007D521C" w:rsidRDefault="007D5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93E1D" w14:textId="77777777" w:rsidR="00A859ED" w:rsidRDefault="00000000">
    <w:pPr>
      <w:pStyle w:val="Rodap"/>
      <w:jc w:val="center"/>
    </w:pPr>
    <w:r>
      <w:rPr>
        <w:color w:val="6B7280"/>
        <w:sz w:val="17"/>
      </w:rPr>
      <w:t xml:space="preserve">Manual | </w:t>
    </w:r>
    <w:proofErr w:type="spellStart"/>
    <w:r>
      <w:rPr>
        <w:color w:val="6B7280"/>
        <w:sz w:val="17"/>
      </w:rPr>
      <w:t>página</w:t>
    </w:r>
    <w:proofErr w:type="spellEnd"/>
    <w:r>
      <w:rPr>
        <w:color w:val="6B7280"/>
        <w:sz w:val="17"/>
      </w:rPr>
      <w:t xml:space="preserve">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55904" w14:textId="77777777" w:rsidR="007D521C" w:rsidRDefault="007D521C">
      <w:pPr>
        <w:spacing w:after="0" w:line="240" w:lineRule="auto"/>
      </w:pPr>
      <w:r>
        <w:separator/>
      </w:r>
    </w:p>
  </w:footnote>
  <w:footnote w:type="continuationSeparator" w:id="0">
    <w:p w14:paraId="05F6A870" w14:textId="77777777" w:rsidR="007D521C" w:rsidRDefault="007D52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530D" w14:textId="77777777" w:rsidR="00A859ED" w:rsidRDefault="00000000">
    <w:pPr>
      <w:pStyle w:val="Cabealho"/>
      <w:jc w:val="right"/>
    </w:pPr>
    <w:r>
      <w:rPr>
        <w:color w:val="1E3A8A"/>
        <w:sz w:val="17"/>
      </w:rPr>
      <w:t xml:space="preserve">UFCD 9950 | </w:t>
    </w:r>
    <w:proofErr w:type="spellStart"/>
    <w:r>
      <w:rPr>
        <w:color w:val="1E3A8A"/>
        <w:sz w:val="17"/>
      </w:rPr>
      <w:t>Conceitos</w:t>
    </w:r>
    <w:proofErr w:type="spellEnd"/>
    <w:r>
      <w:rPr>
        <w:color w:val="1E3A8A"/>
        <w:sz w:val="17"/>
      </w:rPr>
      <w:t xml:space="preserve"> </w:t>
    </w:r>
    <w:proofErr w:type="spellStart"/>
    <w:r>
      <w:rPr>
        <w:color w:val="1E3A8A"/>
        <w:sz w:val="17"/>
      </w:rPr>
      <w:t>Fundamentais</w:t>
    </w:r>
    <w:proofErr w:type="spellEnd"/>
    <w:r>
      <w:rPr>
        <w:color w:val="1E3A8A"/>
        <w:sz w:val="17"/>
      </w:rPr>
      <w:t xml:space="preserve"> de </w:t>
    </w:r>
    <w:proofErr w:type="spellStart"/>
    <w:r>
      <w:rPr>
        <w:color w:val="1E3A8A"/>
        <w:sz w:val="17"/>
      </w:rPr>
      <w:t>Programação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505552">
    <w:abstractNumId w:val="8"/>
  </w:num>
  <w:num w:numId="2" w16cid:durableId="2049332151">
    <w:abstractNumId w:val="6"/>
  </w:num>
  <w:num w:numId="3" w16cid:durableId="1600680894">
    <w:abstractNumId w:val="5"/>
  </w:num>
  <w:num w:numId="4" w16cid:durableId="943346641">
    <w:abstractNumId w:val="4"/>
  </w:num>
  <w:num w:numId="5" w16cid:durableId="1039165259">
    <w:abstractNumId w:val="7"/>
  </w:num>
  <w:num w:numId="6" w16cid:durableId="183713960">
    <w:abstractNumId w:val="3"/>
  </w:num>
  <w:num w:numId="7" w16cid:durableId="1694383012">
    <w:abstractNumId w:val="2"/>
  </w:num>
  <w:num w:numId="8" w16cid:durableId="1614240574">
    <w:abstractNumId w:val="1"/>
  </w:num>
  <w:num w:numId="9" w16cid:durableId="144566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F94"/>
    <w:rsid w:val="00034616"/>
    <w:rsid w:val="0006063C"/>
    <w:rsid w:val="0015074B"/>
    <w:rsid w:val="0029639D"/>
    <w:rsid w:val="00326F90"/>
    <w:rsid w:val="00462701"/>
    <w:rsid w:val="005834EA"/>
    <w:rsid w:val="006846CF"/>
    <w:rsid w:val="007D521C"/>
    <w:rsid w:val="00A859ED"/>
    <w:rsid w:val="00AA1D8D"/>
    <w:rsid w:val="00B47730"/>
    <w:rsid w:val="00CB0664"/>
    <w:rsid w:val="00DE5B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ED028A2-9020-4681-AEA8-D054383A6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eastAsia="Segoe UI" w:hAnsi="Segoe UI"/>
      <w:color w:val="374151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B6FD8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1059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9950 - 10</dc:title>
  <dc:subject>Gerações de linguagens de programação</dc:subject>
  <dc:creator>python-docx</dc:creator>
  <cp:keywords>UFCD 9950, gerações de linguagens, linguagem de máquina, Assembly, alto nível, SQL, IA</cp:keywords>
  <dc:description>generated by python-docx</dc:description>
  <cp:lastModifiedBy>Cerejo Lopes</cp:lastModifiedBy>
  <cp:revision>3</cp:revision>
  <dcterms:created xsi:type="dcterms:W3CDTF">2013-12-23T23:15:00Z</dcterms:created>
  <dcterms:modified xsi:type="dcterms:W3CDTF">2026-05-07T09:31:00Z</dcterms:modified>
  <cp:category/>
</cp:coreProperties>
</file>