
<file path=[Content_Types].xml><?xml version="1.0" encoding="utf-8"?>
<Types xmlns="http://schemas.openxmlformats.org/package/2006/content-types">
  <Default Extension="bin" ContentType="application/vnd.ms-office.vbaProject"/>
  <Default Extension="ICO" ContentType="image/.ico"/>
  <Default Extension="jp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498DDA5" w14:textId="3E3BFD0D" w:rsidR="009F7FCE" w:rsidRPr="00EE426C" w:rsidRDefault="00311351" w:rsidP="00C24DEF">
      <w:pPr>
        <w:pStyle w:val="papertitle"/>
      </w:pPr>
      <w:r>
        <w:t>Algorithms</w:t>
      </w:r>
    </w:p>
    <w:p w14:paraId="477BBA17" w14:textId="1373999D" w:rsidR="00C24DEF" w:rsidRPr="00EE426C" w:rsidRDefault="00311351" w:rsidP="00EE426C">
      <w:pPr>
        <w:pStyle w:val="author"/>
      </w:pPr>
      <w:r>
        <w:t>Amelia Handley</w:t>
      </w:r>
      <w:r w:rsidR="003418D1">
        <w:t xml:space="preserve"> </w:t>
      </w:r>
      <w:r>
        <w:t>[40326169]</w:t>
      </w:r>
    </w:p>
    <w:p w14:paraId="17F30A88" w14:textId="6E07D08F" w:rsidR="00C24DEF" w:rsidRPr="006809AE" w:rsidRDefault="00311351" w:rsidP="006809AE">
      <w:pPr>
        <w:pStyle w:val="address"/>
      </w:pPr>
      <w:r>
        <w:t>Edinburgh Napier University</w:t>
      </w:r>
      <w:r w:rsidR="009B2539" w:rsidRPr="006809AE">
        <w:br/>
      </w:r>
      <w:r>
        <w:rPr>
          <w:rStyle w:val="e-mail"/>
        </w:rPr>
        <w:t>40326169</w:t>
      </w:r>
      <w:r w:rsidR="009B2539" w:rsidRPr="006809AE">
        <w:rPr>
          <w:rStyle w:val="e-mail"/>
        </w:rPr>
        <w:t>@</w:t>
      </w:r>
      <w:r>
        <w:rPr>
          <w:rStyle w:val="e-mail"/>
        </w:rPr>
        <w:t>live.napier.ac.uk</w:t>
      </w:r>
    </w:p>
    <w:p w14:paraId="61E7BDC6" w14:textId="0B72BB2D" w:rsidR="00C24DEF" w:rsidRPr="00EE426C" w:rsidRDefault="009B2539" w:rsidP="00EE426C">
      <w:pPr>
        <w:pStyle w:val="abstract"/>
        <w:spacing w:after="0"/>
        <w:ind w:firstLine="0"/>
      </w:pPr>
      <w:r w:rsidRPr="00EE426C">
        <w:rPr>
          <w:b/>
          <w:bCs/>
        </w:rPr>
        <w:t xml:space="preserve">Abstract. </w:t>
      </w:r>
      <w:r w:rsidRPr="00EE426C">
        <w:t>Th</w:t>
      </w:r>
      <w:r>
        <w:t>e abstract</w:t>
      </w:r>
      <w:r w:rsidRPr="00EE426C">
        <w:t xml:space="preserve"> </w:t>
      </w:r>
      <w:r>
        <w:t xml:space="preserve">should </w:t>
      </w:r>
      <w:r w:rsidRPr="00EE426C">
        <w:t>summarize the contents of the paper in short terms, i.e. 150-250 words.</w:t>
      </w:r>
    </w:p>
    <w:p w14:paraId="126841E1" w14:textId="4ADF133A" w:rsidR="00C24DEF" w:rsidRPr="00EE426C" w:rsidRDefault="009B2539" w:rsidP="00EE426C">
      <w:pPr>
        <w:pStyle w:val="keywords"/>
      </w:pPr>
      <w:r w:rsidRPr="00EE426C">
        <w:rPr>
          <w:b/>
          <w:bCs/>
        </w:rPr>
        <w:t>Keywords:</w:t>
      </w:r>
      <w:r w:rsidRPr="00EE426C">
        <w:t xml:space="preserve"> </w:t>
      </w:r>
      <w:r w:rsidR="003418D1">
        <w:t>Dijkstra’s pathfinding algorithm.</w:t>
      </w:r>
      <w:r w:rsidRPr="00EE426C">
        <w:t xml:space="preserve"> </w:t>
      </w:r>
      <w:r w:rsidR="00F43304">
        <w:t>Algorithms</w:t>
      </w:r>
      <w:r>
        <w:t>, Third Keyword.</w:t>
      </w:r>
    </w:p>
    <w:p w14:paraId="44B40C43" w14:textId="744A55D7" w:rsidR="00C24DEF" w:rsidRDefault="00311351" w:rsidP="00C24DEF">
      <w:pPr>
        <w:pStyle w:val="heading1"/>
      </w:pPr>
      <w:r>
        <w:t xml:space="preserve">Dijkstra’s </w:t>
      </w:r>
      <w:r w:rsidR="00A45EA8">
        <w:t>P</w:t>
      </w:r>
      <w:r>
        <w:t xml:space="preserve">athfinding </w:t>
      </w:r>
      <w:r w:rsidR="00A45EA8">
        <w:t>A</w:t>
      </w:r>
      <w:r>
        <w:t>lgorithm</w:t>
      </w:r>
    </w:p>
    <w:p w14:paraId="4A4730AB" w14:textId="15418DB9" w:rsidR="006809AE" w:rsidRPr="006809AE" w:rsidRDefault="00311351" w:rsidP="006809AE">
      <w:pPr>
        <w:pStyle w:val="heading2"/>
        <w:spacing w:before="0"/>
      </w:pPr>
      <w:r>
        <w:t>Description</w:t>
      </w:r>
    </w:p>
    <w:p w14:paraId="77BEBF78" w14:textId="52F1E818" w:rsidR="003418D1" w:rsidRDefault="00311351" w:rsidP="00F72D93">
      <w:pPr>
        <w:ind w:firstLine="0"/>
      </w:pPr>
      <w:r>
        <w:t xml:space="preserve">Dijkstra’s </w:t>
      </w:r>
      <w:r w:rsidR="00A45EA8">
        <w:t xml:space="preserve">pathfinding </w:t>
      </w:r>
      <w:r>
        <w:t xml:space="preserve">algorithm is an algorithm used to find the shortest path between nodes within a graph, or in the context of this coursework caves within a cave network. </w:t>
      </w:r>
      <w:r w:rsidR="00ED1CD0">
        <w:t>It calculates the cost of the shortest paths from a given starting point to all the other caves in the network</w:t>
      </w:r>
      <w:r w:rsidR="00F43304">
        <w:t xml:space="preserve"> </w:t>
      </w:r>
      <w:r w:rsidR="00F43304">
        <w:t>[1].</w:t>
      </w:r>
      <w:r w:rsidR="00ED1CD0">
        <w:t xml:space="preserve"> </w:t>
      </w:r>
      <w:r w:rsidR="008D7E5D">
        <w:t>The algorithm finds the distance between each of the nodes and calculates the shortest path possible.</w:t>
      </w:r>
    </w:p>
    <w:p w14:paraId="6D532860" w14:textId="1F789A70" w:rsidR="00ED1CD0" w:rsidRDefault="00ED1CD0" w:rsidP="00ED1CD0">
      <w:pPr>
        <w:pStyle w:val="heading2"/>
      </w:pPr>
      <w:r>
        <w:t>Algorithm</w:t>
      </w:r>
    </w:p>
    <w:p w14:paraId="16E385FC" w14:textId="70C98B88" w:rsidR="006D3224" w:rsidRDefault="005F4F1B" w:rsidP="00F72D93">
      <w:pPr>
        <w:ind w:firstLine="0"/>
      </w:pPr>
      <w:r>
        <w:rPr>
          <w:noProof/>
        </w:rPr>
        <w:drawing>
          <wp:anchor distT="0" distB="0" distL="114300" distR="114300" simplePos="0" relativeHeight="251654656" behindDoc="1" locked="0" layoutInCell="1" allowOverlap="1" wp14:anchorId="6C4E2061" wp14:editId="5C80ED76">
            <wp:simplePos x="0" y="0"/>
            <wp:positionH relativeFrom="margin">
              <wp:align>left</wp:align>
            </wp:positionH>
            <wp:positionV relativeFrom="paragraph">
              <wp:posOffset>11430</wp:posOffset>
            </wp:positionV>
            <wp:extent cx="1001395" cy="2202180"/>
            <wp:effectExtent l="0" t="0" r="8255" b="7620"/>
            <wp:wrapSquare wrapText="bothSides"/>
            <wp:docPr id="4" name="Picture 4" descr="A close up of a sig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dijkstra.jpg"/>
                    <pic:cNvPicPr/>
                  </pic:nvPicPr>
                  <pic:blipFill rotWithShape="1">
                    <a:blip r:embed="rId8">
                      <a:extLst>
                        <a:ext uri="{28A0092B-C50C-407E-A947-70E740481C1C}">
                          <a14:useLocalDpi xmlns:a14="http://schemas.microsoft.com/office/drawing/2010/main" val="0"/>
                        </a:ext>
                      </a:extLst>
                    </a:blip>
                    <a:srcRect t="14769"/>
                    <a:stretch/>
                  </pic:blipFill>
                  <pic:spPr bwMode="auto">
                    <a:xfrm>
                      <a:off x="0" y="0"/>
                      <a:ext cx="1001395" cy="220218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r w:rsidR="00A45EA8">
        <w:t xml:space="preserve">Dijkstra’s </w:t>
      </w:r>
      <w:r w:rsidR="006D3224">
        <w:t xml:space="preserve">pathfinding </w:t>
      </w:r>
      <w:r w:rsidR="00A45EA8">
        <w:t>algorithm can be simplified and split into stages (Image 1) [2].</w:t>
      </w:r>
      <w:r w:rsidR="00DD2F5A">
        <w:t xml:space="preserve"> The flowchart of the algorithm </w:t>
      </w:r>
      <w:r w:rsidR="0069771C">
        <w:t xml:space="preserve">has been </w:t>
      </w:r>
      <w:proofErr w:type="spellStart"/>
      <w:r w:rsidR="00DD2F5A">
        <w:t>summarised</w:t>
      </w:r>
      <w:proofErr w:type="spellEnd"/>
      <w:r w:rsidR="00DD2F5A">
        <w:t xml:space="preserve"> </w:t>
      </w:r>
      <w:r w:rsidR="0069771C">
        <w:t xml:space="preserve">to say </w:t>
      </w:r>
      <w:r w:rsidR="00DD2F5A">
        <w:t>the algorithm will compute the shortest paths from the starting cave to every node in the graph.</w:t>
      </w:r>
      <w:r w:rsidR="006D3224" w:rsidRPr="006D3224">
        <w:t xml:space="preserve"> </w:t>
      </w:r>
    </w:p>
    <w:p w14:paraId="6D52AD88" w14:textId="17D82C13" w:rsidR="006D3224" w:rsidRDefault="006D3224" w:rsidP="006D3224">
      <w:r>
        <w:t>So</w:t>
      </w:r>
      <w:r>
        <w:t xml:space="preserve"> firstly, the number of caves is determined to let the algorithm know how many caves it must search through. Before the search can start the algorithm must also know which caves are connected to each other. This is called the connection matrix. </w:t>
      </w:r>
    </w:p>
    <w:p w14:paraId="4F9AE86D" w14:textId="77777777" w:rsidR="0069771C" w:rsidRDefault="006D3224" w:rsidP="006D3224">
      <w:r>
        <w:t>Then</w:t>
      </w:r>
      <w:r>
        <w:t xml:space="preserve"> starting at the first cave, the algorithm is designed to update as it navigates through the connections of the caves.</w:t>
      </w:r>
      <w:r w:rsidR="0069771C">
        <w:t xml:space="preserve"> </w:t>
      </w:r>
    </w:p>
    <w:p w14:paraId="6C33D9EF" w14:textId="77777777" w:rsidR="0069771C" w:rsidRDefault="0069771C" w:rsidP="0069771C">
      <w:pPr>
        <w:ind w:firstLine="0"/>
      </w:pPr>
      <w:r>
        <w:t>It does this by, firstly, removing</w:t>
      </w:r>
      <w:r>
        <w:t xml:space="preserve"> the starting cave from the priority queue. </w:t>
      </w:r>
    </w:p>
    <w:p w14:paraId="69DD2B6D" w14:textId="6B26ACE7" w:rsidR="00F72D93" w:rsidRDefault="00F72D93" w:rsidP="008D7E5D">
      <w:r>
        <w:rPr>
          <w:noProof/>
        </w:rPr>
        <mc:AlternateContent>
          <mc:Choice Requires="wps">
            <w:drawing>
              <wp:anchor distT="45720" distB="45720" distL="114300" distR="114300" simplePos="0" relativeHeight="251681280" behindDoc="1" locked="0" layoutInCell="1" allowOverlap="1" wp14:anchorId="2C88F28D" wp14:editId="3906701F">
                <wp:simplePos x="0" y="0"/>
                <wp:positionH relativeFrom="margin">
                  <wp:align>left</wp:align>
                </wp:positionH>
                <wp:positionV relativeFrom="paragraph">
                  <wp:posOffset>456565</wp:posOffset>
                </wp:positionV>
                <wp:extent cx="961390" cy="555625"/>
                <wp:effectExtent l="0" t="0" r="0" b="0"/>
                <wp:wrapTight wrapText="bothSides">
                  <wp:wrapPolygon edited="0">
                    <wp:start x="0" y="0"/>
                    <wp:lineTo x="0" y="20736"/>
                    <wp:lineTo x="20972" y="20736"/>
                    <wp:lineTo x="20972" y="0"/>
                    <wp:lineTo x="0" y="0"/>
                  </wp:wrapPolygon>
                </wp:wrapTight>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61390" cy="555625"/>
                        </a:xfrm>
                        <a:prstGeom prst="rect">
                          <a:avLst/>
                        </a:prstGeom>
                        <a:solidFill>
                          <a:srgbClr val="FFFFFF"/>
                        </a:solidFill>
                        <a:ln w="9525">
                          <a:noFill/>
                          <a:miter lim="800000"/>
                          <a:headEnd/>
                          <a:tailEnd/>
                        </a:ln>
                      </wps:spPr>
                      <wps:txbx>
                        <w:txbxContent>
                          <w:p w14:paraId="55539DB5" w14:textId="5CE491BA" w:rsidR="00E062C0" w:rsidRPr="0069771C" w:rsidRDefault="00E062C0" w:rsidP="00E062C0">
                            <w:pPr>
                              <w:ind w:firstLine="0"/>
                              <w:jc w:val="center"/>
                              <w:rPr>
                                <w:sz w:val="16"/>
                                <w:szCs w:val="16"/>
                              </w:rPr>
                            </w:pPr>
                            <w:r w:rsidRPr="0069771C">
                              <w:rPr>
                                <w:sz w:val="16"/>
                                <w:szCs w:val="16"/>
                              </w:rPr>
                              <w:t>Image 1: Flow chart Dijkstra’s</w:t>
                            </w:r>
                          </w:p>
                          <w:p w14:paraId="4CCC45D7" w14:textId="15709F3D" w:rsidR="00E062C0" w:rsidRPr="0069771C" w:rsidRDefault="00E062C0" w:rsidP="00E062C0">
                            <w:pPr>
                              <w:ind w:firstLine="0"/>
                              <w:jc w:val="center"/>
                              <w:rPr>
                                <w:sz w:val="16"/>
                                <w:szCs w:val="16"/>
                              </w:rPr>
                            </w:pPr>
                            <w:r w:rsidRPr="0069771C">
                              <w:rPr>
                                <w:sz w:val="16"/>
                                <w:szCs w:val="16"/>
                              </w:rPr>
                              <w:t>Algorithm</w:t>
                            </w:r>
                            <w:r w:rsidR="006D3224" w:rsidRPr="0069771C">
                              <w:rPr>
                                <w:sz w:val="16"/>
                                <w:szCs w:val="16"/>
                              </w:rPr>
                              <w:t xml:space="preserve"> [2]</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2C88F28D" id="_x0000_t202" coordsize="21600,21600" o:spt="202" path="m,l,21600r21600,l21600,xe">
                <v:stroke joinstyle="miter"/>
                <v:path gradientshapeok="t" o:connecttype="rect"/>
              </v:shapetype>
              <v:shape id="Text Box 2" o:spid="_x0000_s1026" type="#_x0000_t202" style="position:absolute;left:0;text-align:left;margin-left:0;margin-top:35.95pt;width:75.7pt;height:43.75pt;z-index:-251635200;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" stroked="f">
                <v:textbox>
                  <w:txbxContent>
                    <w:p w14:paraId="55539DB5" w14:textId="5CE491BA" w:rsidR="00E062C0" w:rsidRPr="0069771C" w:rsidRDefault="00E062C0" w:rsidP="00E062C0">
                      <w:pPr>
                        <w:ind w:firstLine="0"/>
                        <w:jc w:val="center"/>
                        <w:rPr>
                          <w:sz w:val="16"/>
                          <w:szCs w:val="16"/>
                        </w:rPr>
                      </w:pPr>
                      <w:r w:rsidRPr="0069771C">
                        <w:rPr>
                          <w:sz w:val="16"/>
                          <w:szCs w:val="16"/>
                        </w:rPr>
                        <w:t>Image 1: Flow chart Dijkstra’s</w:t>
                      </w:r>
                    </w:p>
                    <w:p w14:paraId="4CCC45D7" w14:textId="15709F3D" w:rsidR="00E062C0" w:rsidRPr="0069771C" w:rsidRDefault="00E062C0" w:rsidP="00E062C0">
                      <w:pPr>
                        <w:ind w:firstLine="0"/>
                        <w:jc w:val="center"/>
                        <w:rPr>
                          <w:sz w:val="16"/>
                          <w:szCs w:val="16"/>
                        </w:rPr>
                      </w:pPr>
                      <w:r w:rsidRPr="0069771C">
                        <w:rPr>
                          <w:sz w:val="16"/>
                          <w:szCs w:val="16"/>
                        </w:rPr>
                        <w:t>Algorithm</w:t>
                      </w:r>
                      <w:r w:rsidR="006D3224" w:rsidRPr="0069771C">
                        <w:rPr>
                          <w:sz w:val="16"/>
                          <w:szCs w:val="16"/>
                        </w:rPr>
                        <w:t xml:space="preserve"> [2]</w:t>
                      </w:r>
                    </w:p>
                  </w:txbxContent>
                </v:textbox>
                <w10:wrap type="tight" anchorx="margin"/>
              </v:shape>
            </w:pict>
          </mc:Fallback>
        </mc:AlternateContent>
      </w:r>
      <w:r w:rsidR="008D7E5D">
        <w:t>A priority queue is used t</w:t>
      </w:r>
      <w:r w:rsidR="0069771C">
        <w:t>o keep track of all the caves</w:t>
      </w:r>
      <w:r w:rsidR="008D7E5D">
        <w:t>. It</w:t>
      </w:r>
      <w:r w:rsidR="0069771C">
        <w:t xml:space="preserve"> is a data structure which orders elements within it by a “priority” which is associated to it. In this case the priority queue is used to organize the caves by their shortest distance to the start. So, the starting point will be always be the first element, as it has </w:t>
      </w:r>
      <w:proofErr w:type="gramStart"/>
      <w:r w:rsidR="0069771C">
        <w:t>a distance of 0</w:t>
      </w:r>
      <w:proofErr w:type="gramEnd"/>
      <w:r w:rsidR="0069771C">
        <w:t xml:space="preserve"> since it is the start cave, with the caves with the </w:t>
      </w:r>
      <w:bookmarkStart w:id="0" w:name="_GoBack"/>
      <w:bookmarkEnd w:id="0"/>
      <w:r w:rsidR="0069771C">
        <w:lastRenderedPageBreak/>
        <w:t>shortest distance to the starting cave being organised by their shortest length [1].</w:t>
      </w:r>
      <w:r>
        <w:t xml:space="preserve"> The rest of the caves are set to the maximum value as their distances are unknown. These distances will be updated as the algorithm will remember the shortest connection to each of the nodes.</w:t>
      </w:r>
    </w:p>
    <w:p w14:paraId="05443785" w14:textId="54DAAC88" w:rsidR="0069771C" w:rsidRDefault="0069771C" w:rsidP="008D7E5D">
      <w:r>
        <w:t>The algorithm will then look at the connection matrix to find all the neighbor caves and will start to explore them. Firstly, the algorithm must see if the neighbor cave is in the priority</w:t>
      </w:r>
      <w:r w:rsidR="00F72D93">
        <w:t xml:space="preserve"> queue</w:t>
      </w:r>
      <w:r>
        <w:t>, and secondly see what the cost- or the distance of the tunnel - is</w:t>
      </w:r>
      <w:r w:rsidR="008D7E5D">
        <w:t xml:space="preserve">. </w:t>
      </w:r>
      <w:r w:rsidR="00F72D93">
        <w:t xml:space="preserve">If the cave is not in the priority queue, then the algorithm checks if it has been visited. If it hasn’t been visited, then the cave gets added to the priority queue. The </w:t>
      </w:r>
      <w:proofErr w:type="spellStart"/>
      <w:r w:rsidR="00F72D93">
        <w:t>neighbours</w:t>
      </w:r>
      <w:proofErr w:type="spellEnd"/>
      <w:r w:rsidR="00F72D93">
        <w:t xml:space="preserve"> of that cave will then also be inspected as well.</w:t>
      </w:r>
    </w:p>
    <w:p w14:paraId="5FC9C531" w14:textId="34FB2BC4" w:rsidR="006D3224" w:rsidRDefault="006D3224" w:rsidP="006D3224">
      <w:r>
        <w:t>As a result, there may be quicker routes found</w:t>
      </w:r>
      <w:r w:rsidR="008D7E5D">
        <w:t xml:space="preserve">. </w:t>
      </w:r>
      <w:r>
        <w:t>This process continues until all the caves are found</w:t>
      </w:r>
      <w:r w:rsidR="008D7E5D">
        <w:t xml:space="preserve"> or until the priority queue is empty [1].</w:t>
      </w:r>
      <w:r w:rsidR="00F72D93">
        <w:t xml:space="preserve"> The shortest path is constructed between the caves by going backwards. So, from the last cave</w:t>
      </w:r>
      <w:r w:rsidR="007D4A98">
        <w:t xml:space="preserve"> the algorithm uses the </w:t>
      </w:r>
      <w:proofErr w:type="spellStart"/>
      <w:r w:rsidR="007D4A98">
        <w:t>pred</w:t>
      </w:r>
      <w:proofErr w:type="spellEnd"/>
    </w:p>
    <w:p w14:paraId="36651ADD" w14:textId="5508C2C7" w:rsidR="00E062C0" w:rsidRDefault="00E062C0" w:rsidP="00E062C0">
      <w:pPr>
        <w:pStyle w:val="heading2"/>
      </w:pPr>
      <w:r>
        <w:t>Evaluation</w:t>
      </w:r>
    </w:p>
    <w:p w14:paraId="3F0BF5CE" w14:textId="77777777" w:rsidR="00F72D93" w:rsidRPr="00F72D93" w:rsidRDefault="00F72D93" w:rsidP="00F72D93">
      <w:pPr>
        <w:ind w:firstLine="0"/>
      </w:pPr>
    </w:p>
    <w:p w14:paraId="79FBE49B" w14:textId="22CACC5B" w:rsidR="00ED1CD0" w:rsidRDefault="00ED1CD0" w:rsidP="00ED1CD0">
      <w:pPr>
        <w:pStyle w:val="heading1"/>
      </w:pPr>
      <w:r>
        <w:t>Alternative Algorithm</w:t>
      </w:r>
    </w:p>
    <w:p w14:paraId="590E83D7" w14:textId="632667C7" w:rsidR="007D4A98" w:rsidRPr="007D4A98" w:rsidRDefault="007D4A98" w:rsidP="007D4A98">
      <w:pPr>
        <w:pStyle w:val="p1a"/>
      </w:pPr>
      <w:r>
        <w:t xml:space="preserve">An alternative algorithm to using </w:t>
      </w:r>
      <w:proofErr w:type="spellStart"/>
      <w:r>
        <w:t>Djikstra’s</w:t>
      </w:r>
      <w:proofErr w:type="spellEnd"/>
      <w:r>
        <w:t xml:space="preserve"> pathfinding algorithm </w:t>
      </w:r>
    </w:p>
    <w:p w14:paraId="1FEAB80E" w14:textId="6B73299E" w:rsidR="00606587" w:rsidRDefault="009B2539" w:rsidP="00606587">
      <w:pPr>
        <w:pStyle w:val="heading1"/>
        <w:numPr>
          <w:ilvl w:val="0"/>
          <w:numId w:val="0"/>
        </w:numPr>
        <w:ind w:left="567" w:hanging="567"/>
      </w:pPr>
      <w:r>
        <w:t>References</w:t>
      </w:r>
    </w:p>
    <w:p w14:paraId="0CB984BD" w14:textId="343D384D" w:rsidR="00F43304" w:rsidRDefault="00F43304" w:rsidP="00606587">
      <w:pPr>
        <w:pStyle w:val="referenceitem"/>
      </w:pPr>
      <w:r>
        <w:t>Der Dijkstra-</w:t>
      </w:r>
      <w:proofErr w:type="spellStart"/>
      <w:r>
        <w:t>Algorithmus</w:t>
      </w:r>
      <w:proofErr w:type="spellEnd"/>
      <w:r>
        <w:t xml:space="preserve"> </w:t>
      </w:r>
      <w:hyperlink r:id="rId9" w:history="1">
        <w:r w:rsidRPr="007F5F82">
          <w:rPr>
            <w:rStyle w:val="Hyperlink"/>
          </w:rPr>
          <w:t>https://www-m9.ma.tum.de/graph-algorithms/spp-dijkstra/index_en.html</w:t>
        </w:r>
      </w:hyperlink>
      <w:r>
        <w:t>, last accessed 2019/12/1</w:t>
      </w:r>
    </w:p>
    <w:p w14:paraId="48B2DA8A" w14:textId="77777777" w:rsidR="00A45EA8" w:rsidRPr="00606587" w:rsidRDefault="00A45EA8" w:rsidP="00A45EA8">
      <w:pPr>
        <w:pStyle w:val="referenceitem"/>
      </w:pPr>
      <w:r>
        <w:t xml:space="preserve">Gupta, N., </w:t>
      </w:r>
      <w:proofErr w:type="spellStart"/>
      <w:r>
        <w:t>Mangla</w:t>
      </w:r>
      <w:proofErr w:type="spellEnd"/>
      <w:r>
        <w:t>, K., Kumar Jha, A., Umar Md.: International Journal of New Technology and Research (IJNTR) ISSN:2454-4116, Volume-2, Issue-5, May 2016 Pages 122-124</w:t>
      </w:r>
    </w:p>
    <w:p w14:paraId="7D63CB6C" w14:textId="77777777" w:rsidR="00F43304" w:rsidRDefault="00F43304" w:rsidP="00606587">
      <w:pPr>
        <w:pStyle w:val="referenceitem"/>
      </w:pPr>
    </w:p>
    <w:p w14:paraId="016861E7" w14:textId="77777777" w:rsidR="00F43304" w:rsidRDefault="00F43304" w:rsidP="00606587">
      <w:pPr>
        <w:pStyle w:val="referenceitem"/>
      </w:pPr>
    </w:p>
    <w:p w14:paraId="09AFF835" w14:textId="77777777" w:rsidR="00F43304" w:rsidRDefault="00F43304" w:rsidP="00606587">
      <w:pPr>
        <w:pStyle w:val="referenceitem"/>
      </w:pPr>
    </w:p>
    <w:p w14:paraId="0E01A207" w14:textId="77777777" w:rsidR="00F43304" w:rsidRDefault="00F43304" w:rsidP="00606587">
      <w:pPr>
        <w:pStyle w:val="referenceitem"/>
      </w:pPr>
    </w:p>
    <w:p w14:paraId="0E1D8495" w14:textId="77777777" w:rsidR="00F43304" w:rsidRDefault="00F43304" w:rsidP="00606587">
      <w:pPr>
        <w:pStyle w:val="referenceitem"/>
      </w:pPr>
    </w:p>
    <w:p w14:paraId="0AA3C4EF" w14:textId="6FB1ABED" w:rsidR="00606587" w:rsidRDefault="009B2539" w:rsidP="00606587">
      <w:pPr>
        <w:pStyle w:val="referenceitem"/>
      </w:pPr>
      <w:r>
        <w:t>Author, F.: Article title. Journal 2(5), 99–110 (2016).</w:t>
      </w:r>
    </w:p>
    <w:p w14:paraId="47C6C21E" w14:textId="77777777" w:rsidR="00606587" w:rsidRDefault="009B2539" w:rsidP="00606587">
      <w:pPr>
        <w:pStyle w:val="referenceitem"/>
      </w:pPr>
      <w:r>
        <w:t xml:space="preserve">Author, F., Author, S.: Title of a proceedings paper. In: Editor, F., Editor, S. (eds.) CONFERENCE 2016, LNCS, vol. 9999, pp. 1–13. Springer, Heidelberg (2016). </w:t>
      </w:r>
    </w:p>
    <w:p w14:paraId="2F11C2B4" w14:textId="77777777" w:rsidR="002D3488" w:rsidRDefault="009B2539" w:rsidP="00606587">
      <w:pPr>
        <w:pStyle w:val="referenceitem"/>
      </w:pPr>
      <w:r>
        <w:t xml:space="preserve">Author, F., Author, S., Author, T.: Book title. 2nd </w:t>
      </w:r>
      <w:proofErr w:type="spellStart"/>
      <w:r>
        <w:t>edn</w:t>
      </w:r>
      <w:proofErr w:type="spellEnd"/>
      <w:r>
        <w:t>. Publisher, Location (1999).</w:t>
      </w:r>
    </w:p>
    <w:p w14:paraId="57674A02" w14:textId="77777777" w:rsidR="002C5825" w:rsidRDefault="009B2539" w:rsidP="00606587">
      <w:pPr>
        <w:pStyle w:val="referenceitem"/>
      </w:pPr>
      <w:r>
        <w:t>Author, F.: Contribution title. In: 9th International Proceedings on Proceedings, pp. 1–2. Publisher, Location (2010).</w:t>
      </w:r>
    </w:p>
    <w:p w14:paraId="017718EE" w14:textId="77777777" w:rsidR="00A45EA8" w:rsidRDefault="009B2539" w:rsidP="00606587">
      <w:pPr>
        <w:pStyle w:val="referenceitem"/>
      </w:pPr>
      <w:r>
        <w:t xml:space="preserve">LNCS Homepage, </w:t>
      </w:r>
      <w:hyperlink r:id="rId10" w:history="1">
        <w:r w:rsidRPr="00FB3EC4">
          <w:rPr>
            <w:rStyle w:val="Hyperlink"/>
          </w:rPr>
          <w:t>http://www.springer.com/lncs</w:t>
        </w:r>
      </w:hyperlink>
      <w:r>
        <w:t>, last accessed 2016/11/21</w:t>
      </w:r>
    </w:p>
    <w:p w14:paraId="308F07AB" w14:textId="78DCC65D" w:rsidR="00F5783C" w:rsidRPr="00606587" w:rsidRDefault="00B803ED" w:rsidP="00606587">
      <w:pPr>
        <w:pStyle w:val="referenceitem"/>
      </w:pPr>
    </w:p>
    <w:sectPr w:rsidR="00F5783C" w:rsidRPr="00606587"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84851E2" w14:textId="77777777" w:rsidR="00B803ED" w:rsidRDefault="00B803ED">
      <w:r>
        <w:separator/>
      </w:r>
    </w:p>
  </w:endnote>
  <w:endnote w:type="continuationSeparator" w:id="0">
    <w:p w14:paraId="21DEB593" w14:textId="77777777" w:rsidR="00B803ED" w:rsidRDefault="00B803E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953F74F" w14:textId="77777777" w:rsidR="00B803ED" w:rsidRDefault="00B803ED" w:rsidP="009F7FCE">
      <w:pPr>
        <w:ind w:firstLine="0"/>
      </w:pPr>
      <w:r>
        <w:separator/>
      </w:r>
    </w:p>
  </w:footnote>
  <w:footnote w:type="continuationSeparator" w:id="0">
    <w:p w14:paraId="6816AC91" w14:textId="77777777" w:rsidR="00B803ED" w:rsidRDefault="00B803E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4A3CCBD"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4AD1A8D"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96"/>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183E95"/>
    <w:rsid w:val="001A02F0"/>
    <w:rsid w:val="002D48C5"/>
    <w:rsid w:val="00311351"/>
    <w:rsid w:val="003418D1"/>
    <w:rsid w:val="005F4F1B"/>
    <w:rsid w:val="0069771C"/>
    <w:rsid w:val="006D3224"/>
    <w:rsid w:val="007D4A98"/>
    <w:rsid w:val="008D7E5D"/>
    <w:rsid w:val="008F2D4C"/>
    <w:rsid w:val="009930E4"/>
    <w:rsid w:val="009B2539"/>
    <w:rsid w:val="009C557A"/>
    <w:rsid w:val="009F7FCE"/>
    <w:rsid w:val="00A45EA8"/>
    <w:rsid w:val="00B12C12"/>
    <w:rsid w:val="00B23481"/>
    <w:rsid w:val="00B803ED"/>
    <w:rsid w:val="00D25F29"/>
    <w:rsid w:val="00DC2CA9"/>
    <w:rsid w:val="00DD2F5A"/>
    <w:rsid w:val="00E062C0"/>
    <w:rsid w:val="00E603C7"/>
    <w:rsid w:val="00ED1CD0"/>
    <w:rsid w:val="00EF260C"/>
    <w:rsid w:val="00F321B4"/>
    <w:rsid w:val="00F43304"/>
    <w:rsid w:val="00F72D9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D72981A"/>
  <w15:docId w15:val="{1EE7B7E0-6353-4E6E-8C77-690DB9C09ED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ED1CD0"/>
    <w:pPr>
      <w:overflowPunct w:val="0"/>
      <w:autoSpaceDE w:val="0"/>
      <w:autoSpaceDN w:val="0"/>
      <w:adjustRightInd w:val="0"/>
      <w:ind w:firstLine="227"/>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UnresolvedMention">
    <w:name w:val="Unresolved Mention"/>
    <w:basedOn w:val="DefaultParagraphFont"/>
    <w:uiPriority w:val="99"/>
    <w:semiHidden/>
    <w:unhideWhenUsed/>
    <w:rsid w:val="00F43304"/>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hyperlink" Target="http://www.springer.com/lncs" TargetMode="External"/><Relationship Id="rId4" Type="http://schemas.openxmlformats.org/officeDocument/2006/relationships/settings" Target="settings.xml"/><Relationship Id="rId9" Type="http://schemas.openxmlformats.org/officeDocument/2006/relationships/hyperlink" Target="https://www-m9.ma.tum.de/graph-algorithms/spp-dijkstra/index_en.html" TargetMode="External"/><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3</TotalTime>
  <Pages>2</Pages>
  <Words>577</Words>
  <Characters>3295</Characters>
  <Application>Microsoft Office Word</Application>
  <DocSecurity>0</DocSecurity>
  <Lines>27</Lines>
  <Paragraphs>7</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3865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Amelia Handley</cp:lastModifiedBy>
  <cp:revision>3</cp:revision>
  <dcterms:created xsi:type="dcterms:W3CDTF">2019-12-01T22:16:00Z</dcterms:created>
  <dcterms:modified xsi:type="dcterms:W3CDTF">2019-12-01T22:37:00Z</dcterms:modified>
</cp:coreProperties>
</file>