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4530197" w14:textId="70B04E50" w:rsidR="009F7FCE" w:rsidRPr="00EE426C" w:rsidRDefault="005D0980" w:rsidP="00221755">
      <w:pPr>
        <w:pStyle w:val="papertitle"/>
      </w:pPr>
      <w:r>
        <w:t>Data Visualisation</w:t>
      </w:r>
    </w:p>
    <w:p w14:paraId="2F70ED46" w14:textId="01A995B4" w:rsidR="00221755" w:rsidRPr="00EE426C" w:rsidRDefault="005D0980" w:rsidP="00221755">
      <w:pPr>
        <w:pStyle w:val="author"/>
      </w:pPr>
      <w:r>
        <w:t>Amelia Handley [40326169]</w:t>
      </w:r>
    </w:p>
    <w:p w14:paraId="5BB45203" w14:textId="3E169BA8" w:rsidR="00221755" w:rsidRPr="006809AE" w:rsidRDefault="009B2539" w:rsidP="005D0980">
      <w:pPr>
        <w:pStyle w:val="address"/>
      </w:pPr>
      <w:r w:rsidRPr="00EE426C">
        <w:rPr>
          <w:vertAlign w:val="superscript"/>
        </w:rPr>
        <w:t>1</w:t>
      </w:r>
      <w:r w:rsidRPr="00EE426C">
        <w:t xml:space="preserve"> </w:t>
      </w:r>
      <w:r w:rsidR="005D0980">
        <w:t>Edinburgh Napier University</w:t>
      </w:r>
      <w:r w:rsidRPr="006809AE">
        <w:br/>
      </w:r>
      <w:r w:rsidR="005D0980">
        <w:rPr>
          <w:rStyle w:val="e-mail"/>
        </w:rPr>
        <w:t>40326169@live.napier.ac.uk</w:t>
      </w:r>
    </w:p>
    <w:p w14:paraId="41337CEA" w14:textId="77777777" w:rsidR="00D141CE" w:rsidRDefault="009B2539" w:rsidP="00221755">
      <w:pPr>
        <w:pStyle w:val="abstract"/>
        <w:spacing w:after="0"/>
        <w:ind w:firstLine="0"/>
      </w:pPr>
      <w:r w:rsidRPr="00EE426C">
        <w:rPr>
          <w:b/>
          <w:bCs/>
        </w:rPr>
        <w:t xml:space="preserve">Abstract. </w:t>
      </w:r>
      <w:r w:rsidR="00D141CE">
        <w:t>Participants were asked to complete a set of three tasks in five different locations. These participants were recorded at each task and were timed. Also, the participants ages were recorded and were split into four age groups: under 16, young adult, middle-aged and older-aged.</w:t>
      </w:r>
    </w:p>
    <w:p w14:paraId="2FBB265E" w14:textId="28E68FA4" w:rsidR="00221755" w:rsidRPr="00EE426C" w:rsidRDefault="00D141CE" w:rsidP="00D141CE">
      <w:pPr>
        <w:pStyle w:val="abstract"/>
        <w:spacing w:after="0"/>
        <w:ind w:firstLine="114"/>
      </w:pPr>
      <w:r>
        <w:t>A dataset containing 10000 measurements was explored finding relationships between the various attributes. It was found that in the dataset there were cases of outliers - data without the normal range - in the attributes Age and for the Score of Part B.</w:t>
      </w:r>
    </w:p>
    <w:p w14:paraId="3AB59773" w14:textId="0CBF98AF" w:rsidR="005A52B4" w:rsidRDefault="005A52B4" w:rsidP="005A52B4">
      <w:pPr>
        <w:pStyle w:val="heading1"/>
      </w:pPr>
      <w:r>
        <w:t>Outliers</w:t>
      </w:r>
      <w:r w:rsidR="00EB3294">
        <w:t xml:space="preserve"> in the Dataset</w:t>
      </w:r>
    </w:p>
    <w:p w14:paraId="369B147C" w14:textId="670BFCD8" w:rsidR="00404E69" w:rsidRPr="0032027A" w:rsidRDefault="00B74E50" w:rsidP="00404E69">
      <w:pPr>
        <w:pStyle w:val="heading2"/>
        <w:rPr>
          <w:highlight w:val="yellow"/>
        </w:rPr>
      </w:pPr>
      <w:r w:rsidRPr="0032027A">
        <w:rPr>
          <w:highlight w:val="yellow"/>
        </w:rPr>
        <w:t>Age</w:t>
      </w:r>
    </w:p>
    <w:p w14:paraId="51EFE9B2" w14:textId="09CDB01C" w:rsidR="00EF16E1" w:rsidRPr="00EF16E1" w:rsidRDefault="00EF16E1" w:rsidP="00EF16E1">
      <w:pPr>
        <w:pStyle w:val="p1a"/>
      </w:pPr>
      <w:r>
        <w:t>Through</w:t>
      </w:r>
      <w:r w:rsidR="007E6423">
        <w:t>out</w:t>
      </w:r>
      <w:r>
        <w:t xml:space="preserve"> the exploration of the dataset</w:t>
      </w:r>
      <w:r w:rsidR="007E6423">
        <w:t xml:space="preserve"> it was found that w</w:t>
      </w:r>
      <w:r>
        <w:t xml:space="preserve">ere outliers in the Age category. </w:t>
      </w:r>
      <w:r w:rsidR="007E6423">
        <w:t>The graph showed a general trend that as the age increased, the number of participants also decreased (see Fig. 1). A histogram was used for visuali</w:t>
      </w:r>
      <w:r w:rsidR="001D2571">
        <w:t>s</w:t>
      </w:r>
      <w:r w:rsidR="007E6423">
        <w:t xml:space="preserve">ation of this relationship as it is suitable for one dimensional, continuous data allowing for the trend to be seen. However, the graph displays a cluster of bars, showing participants aged from 200 to 210. These can be considered outliers as </w:t>
      </w:r>
      <w:r w:rsidR="00B24D50">
        <w:t xml:space="preserve">they are out with </w:t>
      </w:r>
      <w:r w:rsidR="004F70CF">
        <w:t xml:space="preserve">a </w:t>
      </w:r>
      <w:r w:rsidR="00B24D50">
        <w:t>normal age range and not reasonable to assume that there was a participant of 200 years old.</w:t>
      </w:r>
    </w:p>
    <w:p w14:paraId="4E64495A" w14:textId="724DF43A" w:rsidR="00EB3294" w:rsidRPr="0032027A" w:rsidRDefault="00B74E50" w:rsidP="00EB3294">
      <w:pPr>
        <w:pStyle w:val="heading2"/>
        <w:rPr>
          <w:highlight w:val="yellow"/>
        </w:rPr>
      </w:pPr>
      <w:proofErr w:type="spellStart"/>
      <w:proofErr w:type="gramStart"/>
      <w:r w:rsidRPr="0032027A">
        <w:rPr>
          <w:highlight w:val="yellow"/>
        </w:rPr>
        <w:t>Part.B.Score</w:t>
      </w:r>
      <w:proofErr w:type="spellEnd"/>
      <w:proofErr w:type="gramEnd"/>
    </w:p>
    <w:p w14:paraId="6F893AFB" w14:textId="1FB619E0" w:rsidR="00EB3294" w:rsidRPr="00EB3294" w:rsidRDefault="004F70CF" w:rsidP="00EB3294">
      <w:pPr>
        <w:pStyle w:val="p1a"/>
      </w:pPr>
      <w:r>
        <w:t xml:space="preserve">The dataset also contained data for the </w:t>
      </w:r>
      <w:r w:rsidR="00330891">
        <w:t>participants score for Part B. There was a general trend that as the percentage score of part B increased, the number of participants decreased (see Fig.2). A histogram was used to show this relationship as the data type, the participants score for part b, is continuous and one dimensional. In addition to this, it was found that the decreasing trend of the percentage of scores achieved was affected by the age of participants, with those in Age Band U (under 16 years old) achieving the lowest scores, whilst participants in Age Band O (over 65 years old) achieved the highest scores. However, there is a cluster of data out with the normal range of data. It shows that participants scored 1</w:t>
      </w:r>
      <w:r w:rsidR="00821B7C">
        <w:t>56-163</w:t>
      </w:r>
      <w:r w:rsidR="00330891">
        <w:t>%, which is not possible as the range for percentages is 0-100% meaning that they can be considered outliers.</w:t>
      </w:r>
    </w:p>
    <w:p w14:paraId="14BA2F92" w14:textId="7DC31130" w:rsidR="00EB3294" w:rsidRDefault="00EB3294" w:rsidP="00EB3294">
      <w:pPr>
        <w:pStyle w:val="heading1"/>
      </w:pPr>
      <w:r>
        <w:lastRenderedPageBreak/>
        <w:t>Relationships found in Dataset</w:t>
      </w:r>
    </w:p>
    <w:p w14:paraId="645AD1CC" w14:textId="640DBF4D" w:rsidR="00EB3294" w:rsidRDefault="009D401D" w:rsidP="00EB3294">
      <w:pPr>
        <w:pStyle w:val="heading2"/>
      </w:pPr>
      <w:r>
        <w:t xml:space="preserve">Completion Time vs </w:t>
      </w:r>
      <w:proofErr w:type="spellStart"/>
      <w:r>
        <w:t>Age</w:t>
      </w:r>
      <w:r w:rsidR="00025940">
        <w:t>.</w:t>
      </w:r>
      <w:r>
        <w:t>Band</w:t>
      </w:r>
      <w:proofErr w:type="spellEnd"/>
    </w:p>
    <w:p w14:paraId="32149C2D" w14:textId="189A0AFF" w:rsidR="006F0FB4" w:rsidRPr="006F0FB4" w:rsidRDefault="006F0FB4" w:rsidP="006F0FB4">
      <w:pPr>
        <w:pStyle w:val="p1a"/>
      </w:pPr>
      <w:r>
        <w:t>Whilst exploring the dataset it was found that there was an interesting relationship between the time take to complete all three of the tasks and the age of the participants.</w:t>
      </w:r>
      <w:r w:rsidR="00BF05A0">
        <w:t xml:space="preserve"> Initially, there was no clear difference but under some inspection it was found that there was a difference in completion time between females and males. The females showed that as the age</w:t>
      </w:r>
      <w:r w:rsidR="008B798A">
        <w:t xml:space="preserve"> band</w:t>
      </w:r>
      <w:r w:rsidR="00BF05A0">
        <w:t xml:space="preserve"> of the participants </w:t>
      </w:r>
      <w:r w:rsidR="008B798A">
        <w:t xml:space="preserve">changed (or as the age </w:t>
      </w:r>
      <w:r w:rsidR="00BF05A0">
        <w:t>increased</w:t>
      </w:r>
      <w:r w:rsidR="008B798A">
        <w:t>)</w:t>
      </w:r>
      <w:r w:rsidR="00BF05A0">
        <w:t xml:space="preserve">, the completion time of the activity decreased </w:t>
      </w:r>
      <w:r w:rsidR="00BF05A0" w:rsidRPr="005B553A">
        <w:rPr>
          <w:highlight w:val="red"/>
        </w:rPr>
        <w:t xml:space="preserve">(see Fig. </w:t>
      </w:r>
      <w:r w:rsidR="00E149AD" w:rsidRPr="005B553A">
        <w:rPr>
          <w:highlight w:val="red"/>
        </w:rPr>
        <w:t>1</w:t>
      </w:r>
      <w:r w:rsidR="00BF05A0" w:rsidRPr="005B553A">
        <w:rPr>
          <w:highlight w:val="red"/>
        </w:rPr>
        <w:t>).</w:t>
      </w:r>
      <w:r w:rsidR="007448DC">
        <w:t xml:space="preserve"> The males however showed a more “uniform” trend with a slight increase in the completion time as the age of the participant increased.</w:t>
      </w:r>
      <w:r w:rsidR="0052705B">
        <w:t xml:space="preserve"> The relationship was displayed using a box plot </w:t>
      </w:r>
      <w:r w:rsidR="00F0728A">
        <w:t xml:space="preserve">as it is suitable for </w:t>
      </w:r>
      <w:r w:rsidR="002F4CB5">
        <w:t>two-dimensional</w:t>
      </w:r>
      <w:r w:rsidR="00F0728A">
        <w:t xml:space="preserve"> data of type </w:t>
      </w:r>
      <w:r w:rsidR="00F0728A" w:rsidRPr="00F0728A">
        <w:rPr>
          <w:highlight w:val="yellow"/>
        </w:rPr>
        <w:t>“discrete x” and “continuous y”.</w:t>
      </w:r>
    </w:p>
    <w:p w14:paraId="621C6230" w14:textId="7F538F5D" w:rsidR="00EB3294" w:rsidRDefault="0052705B" w:rsidP="00EB3294">
      <w:pPr>
        <w:pStyle w:val="heading2"/>
      </w:pPr>
      <w:proofErr w:type="spellStart"/>
      <w:proofErr w:type="gramStart"/>
      <w:r>
        <w:t>Part.B.Score</w:t>
      </w:r>
      <w:proofErr w:type="spellEnd"/>
      <w:proofErr w:type="gramEnd"/>
      <w:r>
        <w:t xml:space="preserve"> vs Age</w:t>
      </w:r>
    </w:p>
    <w:p w14:paraId="43AFD8A6" w14:textId="0BFC0212" w:rsidR="00BC5747" w:rsidRPr="00BC5747" w:rsidRDefault="008529AF" w:rsidP="00BC5747">
      <w:pPr>
        <w:pStyle w:val="p1a"/>
      </w:pPr>
      <w:r>
        <w:t xml:space="preserve">The dataset also showed a significant relationship between part b of the test against the age of the participant. The </w:t>
      </w:r>
      <w:r w:rsidR="002F4CB5">
        <w:t>scatter plot displayed a trend that as the age of the participant increased, the score for part b also increased</w:t>
      </w:r>
      <w:r w:rsidR="001D7616">
        <w:t xml:space="preserve"> see </w:t>
      </w:r>
      <w:r w:rsidR="00B70161" w:rsidRPr="005B553A">
        <w:rPr>
          <w:highlight w:val="red"/>
        </w:rPr>
        <w:t>(</w:t>
      </w:r>
      <w:r w:rsidR="001D7616" w:rsidRPr="005B553A">
        <w:rPr>
          <w:highlight w:val="red"/>
        </w:rPr>
        <w:t xml:space="preserve">Fig. </w:t>
      </w:r>
      <w:r w:rsidR="00E149AD" w:rsidRPr="005B553A">
        <w:rPr>
          <w:highlight w:val="red"/>
        </w:rPr>
        <w:t>2</w:t>
      </w:r>
      <w:r w:rsidR="001D7616" w:rsidRPr="005B553A">
        <w:rPr>
          <w:highlight w:val="red"/>
        </w:rPr>
        <w:t>).</w:t>
      </w:r>
      <w:r w:rsidR="00FF373A">
        <w:t xml:space="preserve"> </w:t>
      </w:r>
      <w:r w:rsidR="001D7616">
        <w:t>A scatter plot was use</w:t>
      </w:r>
      <w:r w:rsidR="00025940">
        <w:t>d to display this data as both attributes are a continuous data type.</w:t>
      </w:r>
    </w:p>
    <w:p w14:paraId="08D4C1BD" w14:textId="4747D409" w:rsidR="00EB3294" w:rsidRDefault="00025940" w:rsidP="00EB3294">
      <w:pPr>
        <w:pStyle w:val="heading2"/>
      </w:pPr>
      <w:proofErr w:type="spellStart"/>
      <w:proofErr w:type="gramStart"/>
      <w:r>
        <w:t>Part.A.Score</w:t>
      </w:r>
      <w:proofErr w:type="spellEnd"/>
      <w:proofErr w:type="gramEnd"/>
      <w:r>
        <w:t xml:space="preserve"> vs </w:t>
      </w:r>
      <w:proofErr w:type="spellStart"/>
      <w:r>
        <w:t>Age.Band</w:t>
      </w:r>
      <w:proofErr w:type="spellEnd"/>
    </w:p>
    <w:p w14:paraId="299E2B0C" w14:textId="304BA6A8" w:rsidR="00EA35DB" w:rsidRPr="00EA35DB" w:rsidRDefault="0062105F" w:rsidP="00EA35DB">
      <w:pPr>
        <w:pStyle w:val="p1a"/>
      </w:pPr>
      <w:r>
        <w:t xml:space="preserve">When looking at the </w:t>
      </w:r>
      <w:r w:rsidR="00256525">
        <w:t>score for participants in part a</w:t>
      </w:r>
      <w:r w:rsidR="00B0573B">
        <w:t xml:space="preserve"> it was found that there was a relationship with the age band. Young Adults (16-34 years old), Middle-aged adults (35-64 years old) and older adults (65 years plus) all displayed higher mean scores of around 65-76%</w:t>
      </w:r>
      <w:r w:rsidR="00B70161">
        <w:t xml:space="preserve"> </w:t>
      </w:r>
      <w:r w:rsidR="00B70161" w:rsidRPr="005B553A">
        <w:rPr>
          <w:highlight w:val="red"/>
        </w:rPr>
        <w:t xml:space="preserve">(see Fig </w:t>
      </w:r>
      <w:r w:rsidR="00E149AD" w:rsidRPr="005B553A">
        <w:rPr>
          <w:highlight w:val="red"/>
        </w:rPr>
        <w:t>3</w:t>
      </w:r>
      <w:r w:rsidR="00B70161" w:rsidRPr="005B553A">
        <w:rPr>
          <w:highlight w:val="red"/>
        </w:rPr>
        <w:t>)</w:t>
      </w:r>
      <w:r w:rsidR="00B0573B" w:rsidRPr="005B553A">
        <w:rPr>
          <w:highlight w:val="red"/>
        </w:rPr>
        <w:t>.</w:t>
      </w:r>
      <w:r w:rsidR="00B0573B">
        <w:t xml:space="preserve"> However, th</w:t>
      </w:r>
      <w:r w:rsidR="00C2295B">
        <w:t>ose</w:t>
      </w:r>
      <w:r w:rsidR="00B0573B">
        <w:t xml:space="preserve"> under </w:t>
      </w:r>
      <w:proofErr w:type="gramStart"/>
      <w:r w:rsidR="00B0573B">
        <w:t xml:space="preserve">16 year </w:t>
      </w:r>
      <w:r w:rsidR="00C2295B">
        <w:t>old</w:t>
      </w:r>
      <w:proofErr w:type="gramEnd"/>
      <w:r w:rsidR="00B0573B">
        <w:t xml:space="preserve"> had a mean of around 20% of the part a score. Therefore, the overall trend of the graph is that as </w:t>
      </w:r>
      <w:r w:rsidR="00705805">
        <w:t>when</w:t>
      </w:r>
      <w:r w:rsidR="00B0573B">
        <w:t xml:space="preserve"> age increases, the part </w:t>
      </w:r>
      <w:r w:rsidR="003316EA">
        <w:t>a</w:t>
      </w:r>
      <w:r w:rsidR="00B0573B">
        <w:t xml:space="preserve"> score also increases.</w:t>
      </w:r>
    </w:p>
    <w:p w14:paraId="2335D715" w14:textId="400B6CF0" w:rsidR="00EB3294" w:rsidRDefault="00B640EB" w:rsidP="00EB3294">
      <w:pPr>
        <w:pStyle w:val="heading2"/>
      </w:pPr>
      <w:proofErr w:type="spellStart"/>
      <w:proofErr w:type="gramStart"/>
      <w:r>
        <w:t>Part.C.Score</w:t>
      </w:r>
      <w:proofErr w:type="spellEnd"/>
      <w:proofErr w:type="gramEnd"/>
      <w:r>
        <w:t xml:space="preserve"> vs Age</w:t>
      </w:r>
    </w:p>
    <w:p w14:paraId="115F096F" w14:textId="03272AD1" w:rsidR="00BA7195" w:rsidRPr="00BA7195" w:rsidRDefault="00A64A6B" w:rsidP="00BA7195">
      <w:pPr>
        <w:pStyle w:val="p1a"/>
      </w:pPr>
      <w:r>
        <w:t xml:space="preserve">Examining the dataset highlighted a significant between </w:t>
      </w:r>
      <w:proofErr w:type="spellStart"/>
      <w:proofErr w:type="gramStart"/>
      <w:r>
        <w:t>Part.C.Score</w:t>
      </w:r>
      <w:proofErr w:type="spellEnd"/>
      <w:proofErr w:type="gramEnd"/>
      <w:r>
        <w:t xml:space="preserve"> and the age. At first, it appeared that there was no significant relationship that could be examined between the attributes until you split the participants score by the five locations.</w:t>
      </w:r>
      <w:r w:rsidR="00E81789">
        <w:t xml:space="preserve"> However, on review it appeared that there was a significant relationship between the attributes. In locations </w:t>
      </w:r>
      <w:r w:rsidR="00601240">
        <w:t>B</w:t>
      </w:r>
      <w:r w:rsidR="00E81789">
        <w:t>, C and E it showed that there was no change in the score as the age increased, remaining 48%, 41% and 37% respectively. However, in location A it displays a decrease in the score for part c as the age increases, whilst location D showed an increasing trend in the score as the age increased</w:t>
      </w:r>
      <w:r w:rsidR="00E149AD">
        <w:t xml:space="preserve"> </w:t>
      </w:r>
      <w:r w:rsidR="00E149AD" w:rsidRPr="005B553A">
        <w:rPr>
          <w:highlight w:val="red"/>
        </w:rPr>
        <w:t>(see Fig. 4).</w:t>
      </w:r>
    </w:p>
    <w:p w14:paraId="1914D575" w14:textId="63A198B8" w:rsidR="00EB3294" w:rsidRDefault="00EB3294" w:rsidP="00EB3294">
      <w:pPr>
        <w:pStyle w:val="heading2"/>
      </w:pPr>
    </w:p>
    <w:p w14:paraId="4B5382B6" w14:textId="5DCA663E" w:rsidR="00EC0487" w:rsidRDefault="00EC0487" w:rsidP="00EC0487"/>
    <w:p w14:paraId="38C14878" w14:textId="6A05E54E" w:rsidR="00EC0487" w:rsidRDefault="00EC0487" w:rsidP="00EC0487"/>
    <w:p w14:paraId="7F3AC6A3" w14:textId="6836A16D" w:rsidR="00EC0487" w:rsidRPr="00EC0487" w:rsidRDefault="00EC0487" w:rsidP="00EC0487">
      <w:pPr>
        <w:pStyle w:val="heading1"/>
      </w:pPr>
      <w:r>
        <w:t>Optimised Visualisation</w:t>
      </w:r>
    </w:p>
    <w:p w14:paraId="6D7FE141" w14:textId="185EA54F" w:rsidR="00EB3294" w:rsidRDefault="00EB3294" w:rsidP="002602A1"/>
    <w:p w14:paraId="01F878A2" w14:textId="16AB00F4" w:rsidR="000441CD" w:rsidRPr="000441CD" w:rsidRDefault="000441CD" w:rsidP="000441CD">
      <w:pPr>
        <w:pStyle w:val="heading1"/>
      </w:pPr>
      <w:r>
        <w:t>Conclusion</w:t>
      </w:r>
    </w:p>
    <w:p w14:paraId="10CB5AAA" w14:textId="08308AFC" w:rsidR="00EB3294" w:rsidRDefault="00EB3294" w:rsidP="00404E69">
      <w:pPr>
        <w:pStyle w:val="heading1"/>
        <w:numPr>
          <w:ilvl w:val="0"/>
          <w:numId w:val="0"/>
        </w:numPr>
        <w:ind w:left="567" w:hanging="567"/>
      </w:pPr>
    </w:p>
    <w:p w14:paraId="49509188" w14:textId="32EBD9C9" w:rsidR="00DD5C31" w:rsidRDefault="00DD5C31" w:rsidP="00DD5C31">
      <w:pPr>
        <w:pStyle w:val="p1a"/>
      </w:pPr>
    </w:p>
    <w:p w14:paraId="1D0EC385" w14:textId="5A6F9470" w:rsidR="00DD5C31" w:rsidRDefault="00DD5C31" w:rsidP="00DD5C31"/>
    <w:p w14:paraId="059E85B3" w14:textId="2D7BE4EB" w:rsidR="00DD5C31" w:rsidRDefault="00DD5C31" w:rsidP="00DD5C31"/>
    <w:p w14:paraId="0509CA64" w14:textId="63A60896" w:rsidR="00DD5C31" w:rsidRDefault="00DD5C31" w:rsidP="00DD5C31"/>
    <w:p w14:paraId="73A44D69" w14:textId="013ABD12" w:rsidR="00DD5C31" w:rsidRDefault="00DD5C31" w:rsidP="00DD5C31"/>
    <w:p w14:paraId="4573FBD5" w14:textId="0D90FF3D" w:rsidR="00DD5C31" w:rsidRDefault="00DD5C31" w:rsidP="00DD5C31"/>
    <w:p w14:paraId="0E9C7279" w14:textId="22E03EFC" w:rsidR="00DD5C31" w:rsidRDefault="00DD5C31" w:rsidP="00DD5C31"/>
    <w:p w14:paraId="0FDD17C6" w14:textId="2FE5D2AF" w:rsidR="00DD5C31" w:rsidRDefault="00DD5C31" w:rsidP="00DD5C31"/>
    <w:p w14:paraId="1ED04F8E" w14:textId="3888B51B" w:rsidR="00DD5C31" w:rsidRDefault="00DD5C31" w:rsidP="00DD5C31"/>
    <w:p w14:paraId="6F98A153" w14:textId="4D71E928" w:rsidR="00DD5C31" w:rsidRDefault="00DD5C31" w:rsidP="00DD5C31"/>
    <w:p w14:paraId="260A950D" w14:textId="7F04CE50" w:rsidR="00DD5C31" w:rsidRDefault="00DD5C31" w:rsidP="00DD5C31"/>
    <w:p w14:paraId="766BD4E9" w14:textId="21D3E69B" w:rsidR="00DD5C31" w:rsidRDefault="00DD5C31" w:rsidP="00DD5C31"/>
    <w:p w14:paraId="59429ACE" w14:textId="6B39AA26" w:rsidR="00DD5C31" w:rsidRDefault="00DD5C31" w:rsidP="00DD5C31"/>
    <w:p w14:paraId="1E41616D" w14:textId="4D43628C" w:rsidR="00DD5C31" w:rsidRDefault="00DD5C31" w:rsidP="00DD5C31"/>
    <w:p w14:paraId="2D28676F" w14:textId="0214C73F" w:rsidR="00DD5C31" w:rsidRDefault="00DD5C31" w:rsidP="00DD5C31"/>
    <w:p w14:paraId="722C7F05" w14:textId="3011D96E" w:rsidR="00DD5C31" w:rsidRDefault="00DD5C31" w:rsidP="00DD5C31"/>
    <w:p w14:paraId="37CF300C" w14:textId="22730318" w:rsidR="00DD5C31" w:rsidRDefault="00DD5C31" w:rsidP="00DD5C31"/>
    <w:p w14:paraId="314A752E" w14:textId="107E27CD" w:rsidR="00DD5C31" w:rsidRDefault="00DD5C31" w:rsidP="00DD5C31"/>
    <w:p w14:paraId="52C99EE4" w14:textId="1BE16C3E" w:rsidR="00DD5C31" w:rsidRDefault="00DD5C31" w:rsidP="00DD5C31"/>
    <w:p w14:paraId="32025114" w14:textId="1DED3BD8" w:rsidR="00DD5C31" w:rsidRDefault="00DD5C31" w:rsidP="00DD5C31"/>
    <w:p w14:paraId="311D7D33" w14:textId="5358DC0D" w:rsidR="00DD5C31" w:rsidRDefault="00DD5C31" w:rsidP="00DD5C31"/>
    <w:p w14:paraId="12FEC65A" w14:textId="530C2630" w:rsidR="00DD5C31" w:rsidRDefault="00DD5C31" w:rsidP="00DD5C31"/>
    <w:p w14:paraId="1421E1D2" w14:textId="72E0FBB8" w:rsidR="00DD5C31" w:rsidRDefault="00DD5C31" w:rsidP="00DD5C31"/>
    <w:p w14:paraId="3C25B828" w14:textId="0E16A92E" w:rsidR="00DD5C31" w:rsidRDefault="00DD5C31" w:rsidP="00DD5C31"/>
    <w:p w14:paraId="16650A9A" w14:textId="3D5474F6" w:rsidR="00DD5C31" w:rsidRDefault="00DD5C31" w:rsidP="00DD5C31"/>
    <w:p w14:paraId="6C17D1FD" w14:textId="68DFC1D5" w:rsidR="00DD5C31" w:rsidRDefault="00DD5C31" w:rsidP="00DD5C31"/>
    <w:p w14:paraId="6B1BEA02" w14:textId="28ED4291" w:rsidR="00DD5C31" w:rsidRDefault="00DD5C31" w:rsidP="00DD5C31"/>
    <w:p w14:paraId="311F879F" w14:textId="77777777" w:rsidR="00DD5C31" w:rsidRPr="00DD5C31" w:rsidRDefault="00DD5C31" w:rsidP="00DD5C31"/>
    <w:p w14:paraId="1F9038EA" w14:textId="7AE42852" w:rsidR="0010641B" w:rsidRDefault="0010641B" w:rsidP="0010641B">
      <w:pPr>
        <w:pStyle w:val="p1a"/>
      </w:pPr>
    </w:p>
    <w:p w14:paraId="1DEBBE4A" w14:textId="77EFD0F4" w:rsidR="0010641B" w:rsidRDefault="0010641B" w:rsidP="0010641B"/>
    <w:p w14:paraId="15BBFA0F" w14:textId="5DF16562" w:rsidR="00404E69" w:rsidRDefault="00404E69" w:rsidP="00404E69">
      <w:pPr>
        <w:pStyle w:val="heading1"/>
        <w:numPr>
          <w:ilvl w:val="0"/>
          <w:numId w:val="0"/>
        </w:numPr>
        <w:ind w:left="567" w:hanging="567"/>
      </w:pPr>
      <w:r>
        <w:lastRenderedPageBreak/>
        <w:t>Appendices</w:t>
      </w:r>
    </w:p>
    <w:p w14:paraId="677384CA" w14:textId="3E78943B" w:rsidR="00EB3294" w:rsidRPr="00EE1BBB" w:rsidRDefault="00EB3294" w:rsidP="00EB3294">
      <w:pPr>
        <w:spacing w:before="360"/>
        <w:ind w:left="227" w:hanging="227"/>
      </w:pPr>
    </w:p>
    <w:p w14:paraId="3A09247D" w14:textId="4386A155" w:rsidR="0010641B" w:rsidRPr="00BB02D9" w:rsidRDefault="00E93F34" w:rsidP="00BB02D9">
      <w:r>
        <w:rPr>
          <w:noProof/>
        </w:rPr>
        <w:drawing>
          <wp:inline distT="0" distB="0" distL="0" distR="0" wp14:anchorId="1EE81538" wp14:editId="388B0F24">
            <wp:extent cx="4511040" cy="2918440"/>
            <wp:effectExtent l="0" t="0" r="3810" b="0"/>
            <wp:docPr id="38" name="Picture 38"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articipantAgeTestB.png"/>
                    <pic:cNvPicPr/>
                  </pic:nvPicPr>
                  <pic:blipFill>
                    <a:blip r:embed="rId9">
                      <a:extLst>
                        <a:ext uri="{28A0092B-C50C-407E-A947-70E740481C1C}">
                          <a14:useLocalDpi xmlns:a14="http://schemas.microsoft.com/office/drawing/2010/main" val="0"/>
                        </a:ext>
                      </a:extLst>
                    </a:blip>
                    <a:stretch>
                      <a:fillRect/>
                    </a:stretch>
                  </pic:blipFill>
                  <pic:spPr>
                    <a:xfrm>
                      <a:off x="0" y="0"/>
                      <a:ext cx="4557390" cy="2948426"/>
                    </a:xfrm>
                    <a:prstGeom prst="rect">
                      <a:avLst/>
                    </a:prstGeom>
                  </pic:spPr>
                </pic:pic>
              </a:graphicData>
            </a:graphic>
          </wp:inline>
        </w:drawing>
      </w:r>
    </w:p>
    <w:p w14:paraId="01F1AA3F" w14:textId="4CF55BD3" w:rsidR="006D1994" w:rsidRDefault="00C201DF" w:rsidP="002124F3">
      <w:pPr>
        <w:pStyle w:val="figurecaption"/>
        <w:jc w:val="both"/>
      </w:pPr>
      <w:r>
        <w:rPr>
          <w:b/>
        </w:rPr>
        <w:t xml:space="preserve">Fig. </w:t>
      </w:r>
      <w:r w:rsidR="006D1994">
        <w:rPr>
          <w:b/>
        </w:rPr>
        <w:t>1</w:t>
      </w:r>
      <w:r>
        <w:rPr>
          <w:b/>
        </w:rPr>
        <w:t xml:space="preserve">. </w:t>
      </w:r>
      <w:r>
        <w:t xml:space="preserve"> </w:t>
      </w:r>
      <w:r w:rsidR="006D1994">
        <w:t>Participant Score for Test B vs Age</w:t>
      </w:r>
    </w:p>
    <w:p w14:paraId="2DD55784" w14:textId="64CA322B" w:rsidR="002124F3" w:rsidRDefault="004E143B" w:rsidP="006D1994">
      <w:r>
        <w:rPr>
          <w:noProof/>
        </w:rPr>
        <w:drawing>
          <wp:inline distT="0" distB="0" distL="0" distR="0" wp14:anchorId="3BF37563" wp14:editId="2DABD509">
            <wp:extent cx="4392930" cy="2482215"/>
            <wp:effectExtent l="0" t="0" r="7620" b="0"/>
            <wp:docPr id="43" name="Picture 43"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CompletionTimeAgeBand.png"/>
                    <pic:cNvPicPr/>
                  </pic:nvPicPr>
                  <pic:blipFill>
                    <a:blip r:embed="rId10">
                      <a:extLst>
                        <a:ext uri="{28A0092B-C50C-407E-A947-70E740481C1C}">
                          <a14:useLocalDpi xmlns:a14="http://schemas.microsoft.com/office/drawing/2010/main" val="0"/>
                        </a:ext>
                      </a:extLst>
                    </a:blip>
                    <a:stretch>
                      <a:fillRect/>
                    </a:stretch>
                  </pic:blipFill>
                  <pic:spPr>
                    <a:xfrm>
                      <a:off x="0" y="0"/>
                      <a:ext cx="4392930" cy="2482215"/>
                    </a:xfrm>
                    <a:prstGeom prst="rect">
                      <a:avLst/>
                    </a:prstGeom>
                  </pic:spPr>
                </pic:pic>
              </a:graphicData>
            </a:graphic>
          </wp:inline>
        </w:drawing>
      </w:r>
      <w:bookmarkStart w:id="0" w:name="_GoBack"/>
      <w:bookmarkEnd w:id="0"/>
    </w:p>
    <w:p w14:paraId="2F1CF2A7" w14:textId="4595E0D5" w:rsidR="006D1994" w:rsidRDefault="006D1994" w:rsidP="006D1994">
      <w:pPr>
        <w:pStyle w:val="figurecaption"/>
        <w:jc w:val="both"/>
      </w:pPr>
      <w:r>
        <w:rPr>
          <w:b/>
        </w:rPr>
        <w:t xml:space="preserve">Fig. </w:t>
      </w:r>
      <w:r>
        <w:rPr>
          <w:b/>
        </w:rPr>
        <w:t>2</w:t>
      </w:r>
      <w:r>
        <w:rPr>
          <w:b/>
        </w:rPr>
        <w:t>.</w:t>
      </w:r>
      <w:r>
        <w:t xml:space="preserve"> Completion Time for each Participant, separated by their Age Band and Gender</w:t>
      </w:r>
    </w:p>
    <w:p w14:paraId="10254C6D" w14:textId="77777777" w:rsidR="006D1994" w:rsidRPr="006D1994" w:rsidRDefault="006D1994" w:rsidP="006D1994"/>
    <w:p w14:paraId="345D5089" w14:textId="6DEB4679" w:rsidR="00AA7B81" w:rsidRDefault="009F402C" w:rsidP="00236F3B">
      <w:pPr>
        <w:ind w:firstLine="0"/>
      </w:pPr>
      <w:r>
        <w:rPr>
          <w:noProof/>
        </w:rPr>
        <w:lastRenderedPageBreak/>
        <w:drawing>
          <wp:inline distT="0" distB="0" distL="0" distR="0" wp14:anchorId="75FB824B" wp14:editId="609318ED">
            <wp:extent cx="4160520" cy="3059949"/>
            <wp:effectExtent l="0" t="0" r="0" b="7620"/>
            <wp:docPr id="36" name="Picture 36"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AgeBandPartA.png"/>
                    <pic:cNvPicPr/>
                  </pic:nvPicPr>
                  <pic:blipFill>
                    <a:blip r:embed="rId11">
                      <a:extLst>
                        <a:ext uri="{28A0092B-C50C-407E-A947-70E740481C1C}">
                          <a14:useLocalDpi xmlns:a14="http://schemas.microsoft.com/office/drawing/2010/main" val="0"/>
                        </a:ext>
                      </a:extLst>
                    </a:blip>
                    <a:stretch>
                      <a:fillRect/>
                    </a:stretch>
                  </pic:blipFill>
                  <pic:spPr>
                    <a:xfrm>
                      <a:off x="0" y="0"/>
                      <a:ext cx="4165054" cy="3063284"/>
                    </a:xfrm>
                    <a:prstGeom prst="rect">
                      <a:avLst/>
                    </a:prstGeom>
                  </pic:spPr>
                </pic:pic>
              </a:graphicData>
            </a:graphic>
          </wp:inline>
        </w:drawing>
      </w:r>
    </w:p>
    <w:p w14:paraId="2B55D051" w14:textId="05CC2937" w:rsidR="00AD663E" w:rsidRDefault="00AD663E" w:rsidP="00AD663E">
      <w:pPr>
        <w:pStyle w:val="figurecaption"/>
        <w:jc w:val="both"/>
      </w:pPr>
      <w:r>
        <w:rPr>
          <w:b/>
        </w:rPr>
        <w:t xml:space="preserve">Fig. </w:t>
      </w:r>
      <w:r w:rsidR="00E149AD">
        <w:rPr>
          <w:b/>
        </w:rPr>
        <w:t>3</w:t>
      </w:r>
      <w:r>
        <w:rPr>
          <w:b/>
        </w:rPr>
        <w:t xml:space="preserve">. </w:t>
      </w:r>
      <w:r>
        <w:t xml:space="preserve"> </w:t>
      </w:r>
      <w:r w:rsidR="00DC12BA">
        <w:t>Participants score for Part A of the test compared against the Age Band</w:t>
      </w:r>
    </w:p>
    <w:p w14:paraId="7FD862DE" w14:textId="5BD76378" w:rsidR="00AD663E" w:rsidRDefault="00BD7F1A" w:rsidP="00236F3B">
      <w:pPr>
        <w:ind w:firstLine="0"/>
      </w:pPr>
      <w:r>
        <w:rPr>
          <w:noProof/>
        </w:rPr>
        <w:drawing>
          <wp:inline distT="0" distB="0" distL="0" distR="0" wp14:anchorId="710FDB57" wp14:editId="0C28B2A5">
            <wp:extent cx="4392930" cy="2482215"/>
            <wp:effectExtent l="0" t="0" r="7620" b="0"/>
            <wp:docPr id="40" name="Picture 40"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TestCAgeBand.png"/>
                    <pic:cNvPicPr/>
                  </pic:nvPicPr>
                  <pic:blipFill>
                    <a:blip r:embed="rId12">
                      <a:extLst>
                        <a:ext uri="{28A0092B-C50C-407E-A947-70E740481C1C}">
                          <a14:useLocalDpi xmlns:a14="http://schemas.microsoft.com/office/drawing/2010/main" val="0"/>
                        </a:ext>
                      </a:extLst>
                    </a:blip>
                    <a:stretch>
                      <a:fillRect/>
                    </a:stretch>
                  </pic:blipFill>
                  <pic:spPr>
                    <a:xfrm>
                      <a:off x="0" y="0"/>
                      <a:ext cx="4392930" cy="2482215"/>
                    </a:xfrm>
                    <a:prstGeom prst="rect">
                      <a:avLst/>
                    </a:prstGeom>
                  </pic:spPr>
                </pic:pic>
              </a:graphicData>
            </a:graphic>
          </wp:inline>
        </w:drawing>
      </w:r>
    </w:p>
    <w:p w14:paraId="3714191F" w14:textId="1914886A" w:rsidR="00AD663E" w:rsidRDefault="00AD663E" w:rsidP="00236F3B">
      <w:pPr>
        <w:ind w:firstLine="0"/>
      </w:pPr>
    </w:p>
    <w:p w14:paraId="7EE6DA84" w14:textId="6CEA1E69" w:rsidR="00A82041" w:rsidRDefault="00F4400E" w:rsidP="00744A15">
      <w:pPr>
        <w:pStyle w:val="figurecaption"/>
        <w:jc w:val="both"/>
      </w:pPr>
      <w:r>
        <w:rPr>
          <w:b/>
        </w:rPr>
        <w:t xml:space="preserve">Fig. </w:t>
      </w:r>
      <w:r w:rsidR="00E149AD">
        <w:rPr>
          <w:b/>
        </w:rPr>
        <w:t>4</w:t>
      </w:r>
      <w:r>
        <w:rPr>
          <w:b/>
        </w:rPr>
        <w:t xml:space="preserve">. </w:t>
      </w:r>
      <w:r>
        <w:t xml:space="preserve"> Participants Score for Test C Compared with the Participants Age, separated by Location</w:t>
      </w:r>
    </w:p>
    <w:p w14:paraId="1AB5C4A9" w14:textId="7D037091" w:rsidR="00A82041" w:rsidRDefault="00A82041" w:rsidP="00A82041">
      <w:pPr>
        <w:pStyle w:val="figurecaption"/>
        <w:jc w:val="both"/>
      </w:pPr>
    </w:p>
    <w:p w14:paraId="0A63335A" w14:textId="77777777" w:rsidR="00A82041" w:rsidRPr="00A82041" w:rsidRDefault="00A82041" w:rsidP="002B4CA3">
      <w:pPr>
        <w:ind w:firstLine="0"/>
      </w:pPr>
    </w:p>
    <w:p w14:paraId="3074EA6D" w14:textId="4BF77FA3" w:rsidR="00221755" w:rsidRDefault="009B2539" w:rsidP="00221755">
      <w:pPr>
        <w:pStyle w:val="heading1"/>
        <w:numPr>
          <w:ilvl w:val="0"/>
          <w:numId w:val="0"/>
        </w:numPr>
        <w:ind w:left="567" w:hanging="567"/>
      </w:pPr>
      <w:r>
        <w:lastRenderedPageBreak/>
        <w:t>References</w:t>
      </w:r>
    </w:p>
    <w:p w14:paraId="5D0C8919" w14:textId="77777777" w:rsidR="00AA7B81" w:rsidRPr="00AA7B81" w:rsidRDefault="00AA7B81" w:rsidP="00AA7B81">
      <w:pPr>
        <w:pStyle w:val="p1a"/>
      </w:pPr>
    </w:p>
    <w:p w14:paraId="105217BD" w14:textId="77777777" w:rsidR="00221755" w:rsidRDefault="009B2539" w:rsidP="00221755">
      <w:pPr>
        <w:pStyle w:val="referenceitem"/>
      </w:pPr>
      <w:r>
        <w:t>Author, F.: Article title. Journal 2(5), 99–110 (2016).</w:t>
      </w:r>
    </w:p>
    <w:p w14:paraId="386573B8" w14:textId="77777777" w:rsidR="00221755" w:rsidRDefault="009B2539" w:rsidP="00221755">
      <w:pPr>
        <w:pStyle w:val="referenceitem"/>
      </w:pPr>
      <w:r>
        <w:t xml:space="preserve">Author, F., Author, S.: Title of a proceedings paper. In: Editor, F., Editor, S. (eds.) CONFERENCE 2016, LNCS, vol. 9999, pp. 1–13. Springer, Heidelberg (2016). </w:t>
      </w:r>
    </w:p>
    <w:p w14:paraId="27152D51" w14:textId="77777777" w:rsidR="00221755" w:rsidRDefault="009B2539" w:rsidP="00221755">
      <w:pPr>
        <w:pStyle w:val="referenceitem"/>
      </w:pPr>
      <w:r>
        <w:t xml:space="preserve">Author, F., Author, S., Author, T.: Book title. 2nd </w:t>
      </w:r>
      <w:proofErr w:type="spellStart"/>
      <w:r>
        <w:t>edn</w:t>
      </w:r>
      <w:proofErr w:type="spellEnd"/>
      <w:r>
        <w:t>. Publisher, Location (1999).</w:t>
      </w:r>
    </w:p>
    <w:p w14:paraId="72783D3C" w14:textId="77777777" w:rsidR="00221755" w:rsidRDefault="009B2539" w:rsidP="00221755">
      <w:pPr>
        <w:pStyle w:val="referenceitem"/>
      </w:pPr>
      <w:r>
        <w:t>Author, F.: Contribution title. In: 9th International Proceedings on Proceedings, pp. 1–2. Publisher, Location (2010).</w:t>
      </w:r>
    </w:p>
    <w:p w14:paraId="09D22B93" w14:textId="77777777" w:rsidR="00221755" w:rsidRPr="00606587" w:rsidRDefault="009B2539" w:rsidP="00221755">
      <w:pPr>
        <w:pStyle w:val="referenceitem"/>
      </w:pPr>
      <w:r>
        <w:t xml:space="preserve">LNCS Homepage, </w:t>
      </w:r>
      <w:hyperlink r:id="rId13" w:history="1">
        <w:r w:rsidRPr="00FB3EC4">
          <w:rPr>
            <w:rStyle w:val="Hyperlink"/>
          </w:rPr>
          <w:t>http://www.springer.com/lncs</w:t>
        </w:r>
      </w:hyperlink>
      <w:r>
        <w:t>, last accessed 2016/11/21.</w:t>
      </w:r>
    </w:p>
    <w:sectPr w:rsidR="00221755"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F12055" w14:textId="77777777" w:rsidR="00797061" w:rsidRDefault="00797061">
      <w:r>
        <w:separator/>
      </w:r>
    </w:p>
  </w:endnote>
  <w:endnote w:type="continuationSeparator" w:id="0">
    <w:p w14:paraId="018246DC" w14:textId="77777777" w:rsidR="00797061" w:rsidRDefault="007970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AE3D1D9" w14:textId="77777777" w:rsidR="00797061" w:rsidRDefault="00797061" w:rsidP="009F7FCE">
      <w:pPr>
        <w:ind w:firstLine="0"/>
      </w:pPr>
      <w:r>
        <w:separator/>
      </w:r>
    </w:p>
  </w:footnote>
  <w:footnote w:type="continuationSeparator" w:id="0">
    <w:p w14:paraId="5753EE1B" w14:textId="77777777" w:rsidR="00797061" w:rsidRDefault="0079706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6766E9" w14:textId="77777777" w:rsidR="0062105F" w:rsidRDefault="0062105F"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23A95D" w14:textId="77777777" w:rsidR="0062105F" w:rsidRDefault="0062105F"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CD8"/>
    <w:rsid w:val="00025940"/>
    <w:rsid w:val="000441CD"/>
    <w:rsid w:val="000D77CB"/>
    <w:rsid w:val="000E12CC"/>
    <w:rsid w:val="0010641B"/>
    <w:rsid w:val="0015543A"/>
    <w:rsid w:val="00166FF7"/>
    <w:rsid w:val="00182C36"/>
    <w:rsid w:val="001A02F0"/>
    <w:rsid w:val="001C3428"/>
    <w:rsid w:val="001D2571"/>
    <w:rsid w:val="001D7616"/>
    <w:rsid w:val="002124F3"/>
    <w:rsid w:val="00221755"/>
    <w:rsid w:val="002239C6"/>
    <w:rsid w:val="00230527"/>
    <w:rsid w:val="00236F3B"/>
    <w:rsid w:val="00256525"/>
    <w:rsid w:val="002602A1"/>
    <w:rsid w:val="00286B71"/>
    <w:rsid w:val="002B4CA3"/>
    <w:rsid w:val="002D48C5"/>
    <w:rsid w:val="002E5426"/>
    <w:rsid w:val="002F4CB5"/>
    <w:rsid w:val="00304F9D"/>
    <w:rsid w:val="0032027A"/>
    <w:rsid w:val="00330891"/>
    <w:rsid w:val="003316EA"/>
    <w:rsid w:val="00350FD0"/>
    <w:rsid w:val="003B7410"/>
    <w:rsid w:val="00404E69"/>
    <w:rsid w:val="004165CA"/>
    <w:rsid w:val="004E143B"/>
    <w:rsid w:val="004F70CF"/>
    <w:rsid w:val="005137A2"/>
    <w:rsid w:val="0052705B"/>
    <w:rsid w:val="0058657D"/>
    <w:rsid w:val="005A52B4"/>
    <w:rsid w:val="005B553A"/>
    <w:rsid w:val="005D0980"/>
    <w:rsid w:val="00601240"/>
    <w:rsid w:val="0062105F"/>
    <w:rsid w:val="0064633D"/>
    <w:rsid w:val="00661FC9"/>
    <w:rsid w:val="006D1994"/>
    <w:rsid w:val="006E4516"/>
    <w:rsid w:val="006F0FB4"/>
    <w:rsid w:val="00705805"/>
    <w:rsid w:val="00734A20"/>
    <w:rsid w:val="007448DC"/>
    <w:rsid w:val="00744A15"/>
    <w:rsid w:val="007907E5"/>
    <w:rsid w:val="00797061"/>
    <w:rsid w:val="007E6423"/>
    <w:rsid w:val="008149AA"/>
    <w:rsid w:val="00821B7C"/>
    <w:rsid w:val="00831FD8"/>
    <w:rsid w:val="008529AF"/>
    <w:rsid w:val="008B798A"/>
    <w:rsid w:val="008C0C7A"/>
    <w:rsid w:val="008F2D4C"/>
    <w:rsid w:val="00946CBF"/>
    <w:rsid w:val="00981310"/>
    <w:rsid w:val="009930E4"/>
    <w:rsid w:val="0099625C"/>
    <w:rsid w:val="009B2539"/>
    <w:rsid w:val="009D401D"/>
    <w:rsid w:val="009F402C"/>
    <w:rsid w:val="009F7FCE"/>
    <w:rsid w:val="00A03E97"/>
    <w:rsid w:val="00A64A6B"/>
    <w:rsid w:val="00A82041"/>
    <w:rsid w:val="00AA7701"/>
    <w:rsid w:val="00AA7B81"/>
    <w:rsid w:val="00AD663E"/>
    <w:rsid w:val="00B0573B"/>
    <w:rsid w:val="00B23481"/>
    <w:rsid w:val="00B24D50"/>
    <w:rsid w:val="00B40BAD"/>
    <w:rsid w:val="00B640EB"/>
    <w:rsid w:val="00B70161"/>
    <w:rsid w:val="00B70E1F"/>
    <w:rsid w:val="00B74E50"/>
    <w:rsid w:val="00B86B8E"/>
    <w:rsid w:val="00BA7195"/>
    <w:rsid w:val="00BB02D9"/>
    <w:rsid w:val="00BC5747"/>
    <w:rsid w:val="00BD7F1A"/>
    <w:rsid w:val="00BF05A0"/>
    <w:rsid w:val="00C201DF"/>
    <w:rsid w:val="00C2295B"/>
    <w:rsid w:val="00C46BC4"/>
    <w:rsid w:val="00CE7956"/>
    <w:rsid w:val="00D141CE"/>
    <w:rsid w:val="00DC12BA"/>
    <w:rsid w:val="00DC2CA9"/>
    <w:rsid w:val="00DD5C31"/>
    <w:rsid w:val="00E149AD"/>
    <w:rsid w:val="00E603C7"/>
    <w:rsid w:val="00E81789"/>
    <w:rsid w:val="00E91919"/>
    <w:rsid w:val="00E93F34"/>
    <w:rsid w:val="00EA35DB"/>
    <w:rsid w:val="00EB0EB5"/>
    <w:rsid w:val="00EB3294"/>
    <w:rsid w:val="00EC0487"/>
    <w:rsid w:val="00EF16E1"/>
    <w:rsid w:val="00F0728A"/>
    <w:rsid w:val="00F321B4"/>
    <w:rsid w:val="00F32965"/>
    <w:rsid w:val="00F4400E"/>
    <w:rsid w:val="00F92684"/>
    <w:rsid w:val="00FD44B6"/>
    <w:rsid w:val="00FF37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C2A68C8"/>
  <w15:docId w15:val="{9252F2C6-4D74-44A0-9E07-7764ECDFB7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CommentReference">
    <w:name w:val="annotation reference"/>
    <w:basedOn w:val="DefaultParagraphFont"/>
    <w:semiHidden/>
    <w:unhideWhenUsed/>
    <w:rsid w:val="00166FF7"/>
    <w:rPr>
      <w:sz w:val="16"/>
      <w:szCs w:val="16"/>
    </w:rPr>
  </w:style>
  <w:style w:type="paragraph" w:styleId="CommentText">
    <w:name w:val="annotation text"/>
    <w:basedOn w:val="Normal"/>
    <w:link w:val="CommentTextChar"/>
    <w:semiHidden/>
    <w:unhideWhenUsed/>
    <w:rsid w:val="00166FF7"/>
    <w:pPr>
      <w:spacing w:line="240" w:lineRule="auto"/>
    </w:pPr>
  </w:style>
  <w:style w:type="character" w:customStyle="1" w:styleId="CommentTextChar">
    <w:name w:val="Comment Text Char"/>
    <w:basedOn w:val="DefaultParagraphFont"/>
    <w:link w:val="CommentText"/>
    <w:semiHidden/>
    <w:rsid w:val="00166FF7"/>
  </w:style>
  <w:style w:type="paragraph" w:styleId="CommentSubject">
    <w:name w:val="annotation subject"/>
    <w:basedOn w:val="CommentText"/>
    <w:next w:val="CommentText"/>
    <w:link w:val="CommentSubjectChar"/>
    <w:semiHidden/>
    <w:unhideWhenUsed/>
    <w:rsid w:val="00166FF7"/>
    <w:rPr>
      <w:b/>
      <w:bCs/>
    </w:rPr>
  </w:style>
  <w:style w:type="character" w:customStyle="1" w:styleId="CommentSubjectChar">
    <w:name w:val="Comment Subject Char"/>
    <w:basedOn w:val="CommentTextChar"/>
    <w:link w:val="CommentSubject"/>
    <w:semiHidden/>
    <w:rsid w:val="00166FF7"/>
    <w:rPr>
      <w:b/>
      <w:bCs/>
    </w:rPr>
  </w:style>
  <w:style w:type="paragraph" w:styleId="BalloonText">
    <w:name w:val="Balloon Text"/>
    <w:basedOn w:val="Normal"/>
    <w:link w:val="BalloonTextChar"/>
    <w:semiHidden/>
    <w:rsid w:val="00166FF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166FF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springer.com/lncs"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0AAA4D-1560-4118-85BA-6FFD55CAD9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6894</TotalTime>
  <Pages>6</Pages>
  <Words>811</Words>
  <Characters>4625</Characters>
  <Application>Microsoft Office Word</Application>
  <DocSecurity>0</DocSecurity>
  <Lines>38</Lines>
  <Paragraphs>10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5426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78</cp:revision>
  <dcterms:created xsi:type="dcterms:W3CDTF">2019-10-17T14:52:00Z</dcterms:created>
  <dcterms:modified xsi:type="dcterms:W3CDTF">2019-10-22T09:45:00Z</dcterms:modified>
</cp:coreProperties>
</file>