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E6A54" w14:textId="77777777" w:rsidR="00E240A1" w:rsidRDefault="00E240A1" w:rsidP="00E240A1">
      <w:pPr>
        <w:pStyle w:val="Title"/>
        <w:rPr>
          <w:rFonts w:ascii="Times New Roman" w:eastAsia="Times New Roman" w:hAnsi="Times New Roman" w:cs="Times New Roman"/>
          <w:bCs/>
          <w:color w:val="0E2841" w:themeColor="text2"/>
          <w:sz w:val="24"/>
        </w:rPr>
      </w:pPr>
    </w:p>
    <w:p w14:paraId="2511860C" w14:textId="77777777" w:rsidR="00E240A1" w:rsidRDefault="00E240A1" w:rsidP="00E240A1">
      <w:pPr>
        <w:pStyle w:val="Title"/>
        <w:rPr>
          <w:rFonts w:ascii="Times New Roman" w:eastAsia="Times New Roman" w:hAnsi="Times New Roman" w:cs="Times New Roman"/>
          <w:bCs/>
          <w:color w:val="0E2841" w:themeColor="text2"/>
          <w:sz w:val="24"/>
        </w:rPr>
      </w:pPr>
    </w:p>
    <w:p w14:paraId="1EAFD1BD" w14:textId="77777777" w:rsidR="00E240A1" w:rsidRDefault="00E240A1" w:rsidP="00E240A1">
      <w:pPr>
        <w:pStyle w:val="Title"/>
        <w:rPr>
          <w:rFonts w:ascii="Times New Roman" w:eastAsia="Times New Roman" w:hAnsi="Times New Roman" w:cs="Times New Roman"/>
          <w:bCs/>
          <w:color w:val="0E2841" w:themeColor="text2"/>
          <w:sz w:val="24"/>
        </w:rPr>
      </w:pPr>
    </w:p>
    <w:p w14:paraId="674EB3B1" w14:textId="77777777" w:rsidR="00E240A1" w:rsidRDefault="00E240A1" w:rsidP="00E240A1">
      <w:pPr>
        <w:pStyle w:val="Title"/>
        <w:rPr>
          <w:rFonts w:ascii="Times New Roman" w:eastAsia="Times New Roman" w:hAnsi="Times New Roman" w:cs="Times New Roman"/>
          <w:bCs/>
          <w:color w:val="0E2841" w:themeColor="text2"/>
          <w:sz w:val="24"/>
        </w:rPr>
      </w:pPr>
    </w:p>
    <w:p w14:paraId="1685CB40" w14:textId="77777777" w:rsidR="00E240A1" w:rsidRDefault="00E240A1" w:rsidP="00E240A1">
      <w:pPr>
        <w:pStyle w:val="Title"/>
        <w:rPr>
          <w:rFonts w:ascii="Times New Roman" w:eastAsia="Times New Roman" w:hAnsi="Times New Roman" w:cs="Times New Roman"/>
          <w:bCs/>
          <w:color w:val="0E2841" w:themeColor="text2"/>
          <w:sz w:val="24"/>
        </w:rPr>
      </w:pPr>
    </w:p>
    <w:p w14:paraId="2DDDE296" w14:textId="77777777" w:rsidR="00E240A1" w:rsidRDefault="00E240A1" w:rsidP="00E240A1">
      <w:pPr>
        <w:pStyle w:val="Title"/>
        <w:rPr>
          <w:rFonts w:ascii="Times New Roman" w:eastAsia="Times New Roman" w:hAnsi="Times New Roman" w:cs="Times New Roman"/>
          <w:bCs/>
          <w:color w:val="0E2841" w:themeColor="text2"/>
          <w:sz w:val="24"/>
        </w:rPr>
      </w:pPr>
    </w:p>
    <w:p w14:paraId="24835B0E" w14:textId="77777777" w:rsidR="00E240A1" w:rsidRDefault="00E240A1" w:rsidP="00E240A1">
      <w:pPr>
        <w:pStyle w:val="Title"/>
        <w:rPr>
          <w:rFonts w:ascii="Times New Roman" w:eastAsia="Times New Roman" w:hAnsi="Times New Roman" w:cs="Times New Roman"/>
          <w:bCs/>
          <w:color w:val="0E2841" w:themeColor="text2"/>
          <w:sz w:val="24"/>
        </w:rPr>
      </w:pPr>
    </w:p>
    <w:p w14:paraId="300447FB" w14:textId="77777777" w:rsidR="00E240A1" w:rsidRDefault="00E240A1" w:rsidP="00E240A1">
      <w:pPr>
        <w:pStyle w:val="Title"/>
        <w:rPr>
          <w:rFonts w:ascii="Times New Roman" w:eastAsia="Times New Roman" w:hAnsi="Times New Roman" w:cs="Times New Roman"/>
          <w:bCs/>
          <w:color w:val="0E2841" w:themeColor="text2"/>
          <w:sz w:val="24"/>
        </w:rPr>
      </w:pPr>
    </w:p>
    <w:p w14:paraId="4C8F0BFA" w14:textId="77777777" w:rsidR="00E240A1" w:rsidRDefault="00E240A1" w:rsidP="00E240A1">
      <w:pPr>
        <w:pStyle w:val="Title"/>
        <w:rPr>
          <w:rFonts w:ascii="Times New Roman" w:eastAsia="Times New Roman" w:hAnsi="Times New Roman" w:cs="Times New Roman"/>
          <w:bCs/>
          <w:color w:val="0E2841" w:themeColor="text2"/>
          <w:sz w:val="24"/>
        </w:rPr>
      </w:pPr>
    </w:p>
    <w:p w14:paraId="5EEFECC2" w14:textId="77777777" w:rsidR="00E240A1" w:rsidRDefault="00E240A1" w:rsidP="00E240A1">
      <w:pPr>
        <w:pStyle w:val="Title"/>
        <w:rPr>
          <w:rFonts w:ascii="Times New Roman" w:eastAsia="Times New Roman" w:hAnsi="Times New Roman" w:cs="Times New Roman"/>
          <w:bCs/>
          <w:color w:val="0E2841" w:themeColor="text2"/>
          <w:sz w:val="24"/>
        </w:rPr>
      </w:pPr>
    </w:p>
    <w:p w14:paraId="72FAB175" w14:textId="77777777" w:rsidR="00E240A1" w:rsidRDefault="00E240A1" w:rsidP="00E240A1">
      <w:pPr>
        <w:pStyle w:val="Title"/>
        <w:rPr>
          <w:rFonts w:ascii="Times New Roman" w:eastAsia="Times New Roman" w:hAnsi="Times New Roman" w:cs="Times New Roman"/>
          <w:bCs/>
          <w:color w:val="0E2841" w:themeColor="text2"/>
          <w:sz w:val="24"/>
        </w:rPr>
      </w:pPr>
    </w:p>
    <w:p w14:paraId="6408FF81" w14:textId="77777777" w:rsidR="00E240A1" w:rsidRDefault="00E240A1" w:rsidP="00E240A1">
      <w:pPr>
        <w:pStyle w:val="Title"/>
        <w:rPr>
          <w:rFonts w:ascii="Times New Roman" w:eastAsia="Times New Roman" w:hAnsi="Times New Roman" w:cs="Times New Roman"/>
          <w:bCs/>
          <w:color w:val="0E2841" w:themeColor="text2"/>
          <w:sz w:val="24"/>
        </w:rPr>
      </w:pPr>
    </w:p>
    <w:p w14:paraId="302D3377" w14:textId="77777777" w:rsidR="00E240A1" w:rsidRDefault="00E240A1" w:rsidP="00E240A1">
      <w:pPr>
        <w:pStyle w:val="Title"/>
        <w:rPr>
          <w:rFonts w:ascii="Times New Roman" w:eastAsia="Times New Roman" w:hAnsi="Times New Roman" w:cs="Times New Roman"/>
          <w:bCs/>
          <w:color w:val="0E2841" w:themeColor="text2"/>
          <w:sz w:val="24"/>
        </w:rPr>
      </w:pPr>
    </w:p>
    <w:p w14:paraId="3FF49D80" w14:textId="77777777" w:rsidR="00E240A1" w:rsidRDefault="00E240A1" w:rsidP="00E240A1">
      <w:pPr>
        <w:pStyle w:val="Title"/>
        <w:rPr>
          <w:rFonts w:ascii="Times New Roman" w:eastAsia="Times New Roman" w:hAnsi="Times New Roman" w:cs="Times New Roman"/>
          <w:bCs/>
          <w:color w:val="0E2841" w:themeColor="text2"/>
          <w:sz w:val="24"/>
        </w:rPr>
      </w:pPr>
    </w:p>
    <w:p w14:paraId="26E83F2B" w14:textId="77777777" w:rsidR="00E240A1" w:rsidRDefault="00E240A1" w:rsidP="00E240A1">
      <w:pPr>
        <w:pStyle w:val="Title"/>
        <w:rPr>
          <w:rFonts w:ascii="Times New Roman" w:eastAsia="Times New Roman" w:hAnsi="Times New Roman" w:cs="Times New Roman"/>
          <w:bCs/>
          <w:color w:val="0E2841" w:themeColor="text2"/>
          <w:sz w:val="24"/>
        </w:rPr>
      </w:pPr>
    </w:p>
    <w:p w14:paraId="52221669" w14:textId="77777777" w:rsidR="00E240A1" w:rsidRDefault="00E240A1" w:rsidP="00E240A1">
      <w:pPr>
        <w:pStyle w:val="Title"/>
        <w:rPr>
          <w:rFonts w:ascii="Times New Roman" w:eastAsia="Times New Roman" w:hAnsi="Times New Roman" w:cs="Times New Roman"/>
          <w:bCs/>
          <w:color w:val="0E2841" w:themeColor="text2"/>
          <w:sz w:val="24"/>
        </w:rPr>
      </w:pPr>
    </w:p>
    <w:p w14:paraId="4304A41C" w14:textId="77777777" w:rsidR="00E240A1" w:rsidRDefault="00E240A1" w:rsidP="00E240A1">
      <w:pPr>
        <w:pStyle w:val="Title"/>
        <w:rPr>
          <w:rFonts w:ascii="Times New Roman" w:eastAsia="Times New Roman" w:hAnsi="Times New Roman" w:cs="Times New Roman"/>
          <w:bCs/>
          <w:color w:val="0E2841" w:themeColor="text2"/>
          <w:sz w:val="24"/>
        </w:rPr>
      </w:pPr>
    </w:p>
    <w:p w14:paraId="5D1BEE9E" w14:textId="77777777" w:rsidR="00E240A1" w:rsidRDefault="00E240A1" w:rsidP="00E240A1">
      <w:pPr>
        <w:pStyle w:val="Title"/>
        <w:rPr>
          <w:rFonts w:ascii="Times New Roman" w:eastAsia="Times New Roman" w:hAnsi="Times New Roman" w:cs="Times New Roman"/>
          <w:bCs/>
          <w:color w:val="0E2841" w:themeColor="text2"/>
          <w:sz w:val="24"/>
        </w:rPr>
      </w:pPr>
    </w:p>
    <w:p w14:paraId="2F2B5D48" w14:textId="77777777" w:rsidR="00E240A1" w:rsidRDefault="00E240A1" w:rsidP="00E240A1">
      <w:pPr>
        <w:pStyle w:val="Title"/>
        <w:rPr>
          <w:rFonts w:ascii="Times New Roman" w:eastAsia="Times New Roman" w:hAnsi="Times New Roman" w:cs="Times New Roman"/>
          <w:bCs/>
          <w:color w:val="0E2841" w:themeColor="text2"/>
          <w:sz w:val="24"/>
        </w:rPr>
      </w:pPr>
    </w:p>
    <w:p w14:paraId="62F59839" w14:textId="77777777" w:rsidR="00E240A1" w:rsidRDefault="00E240A1" w:rsidP="00E240A1">
      <w:pPr>
        <w:pStyle w:val="Title"/>
        <w:rPr>
          <w:rFonts w:ascii="Times New Roman" w:eastAsia="Times New Roman" w:hAnsi="Times New Roman" w:cs="Times New Roman"/>
          <w:bCs/>
          <w:color w:val="0E2841" w:themeColor="text2"/>
          <w:sz w:val="24"/>
        </w:rPr>
      </w:pPr>
    </w:p>
    <w:p w14:paraId="34968AA5" w14:textId="3707B876" w:rsidR="00E240A1" w:rsidRPr="00E240A1" w:rsidRDefault="00E240A1" w:rsidP="00E240A1">
      <w:pPr>
        <w:pStyle w:val="Title"/>
        <w:jc w:val="center"/>
        <w:rPr>
          <w:rFonts w:ascii="Times New Roman" w:eastAsia="Times New Roman" w:hAnsi="Times New Roman" w:cs="Times New Roman"/>
          <w:b/>
          <w:color w:val="0E2841" w:themeColor="text2"/>
          <w:sz w:val="24"/>
        </w:rPr>
      </w:pPr>
      <w:r w:rsidRPr="00E240A1">
        <w:rPr>
          <w:rFonts w:ascii="Times New Roman" w:eastAsia="Times New Roman" w:hAnsi="Times New Roman" w:cs="Times New Roman"/>
          <w:b/>
          <w:color w:val="0E2841" w:themeColor="text2"/>
          <w:sz w:val="24"/>
          <w:lang w:eastAsia="en-US"/>
          <w14:ligatures w14:val="standardContextual"/>
        </w:rPr>
        <w:t>CS 210 Project Three</w:t>
      </w:r>
      <w:r w:rsidRPr="00E240A1">
        <w:rPr>
          <w:rFonts w:ascii="Times New Roman" w:eastAsia="Times New Roman" w:hAnsi="Times New Roman" w:cs="Times New Roman"/>
          <w:b/>
          <w:color w:val="0E2841" w:themeColor="text2"/>
          <w:sz w:val="24"/>
        </w:rPr>
        <w:t xml:space="preserve">: </w:t>
      </w:r>
      <w:r w:rsidRPr="00E240A1">
        <w:rPr>
          <w:rFonts w:ascii="Times New Roman" w:eastAsia="Times New Roman" w:hAnsi="Times New Roman" w:cs="Times New Roman"/>
          <w:b/>
          <w:color w:val="0E2841" w:themeColor="text2"/>
          <w:sz w:val="24"/>
        </w:rPr>
        <w:t>Corner Grocer</w:t>
      </w:r>
    </w:p>
    <w:p w14:paraId="0E51A06E" w14:textId="77777777" w:rsidR="00E240A1" w:rsidRDefault="00E240A1" w:rsidP="00E240A1">
      <w:pPr>
        <w:ind w:firstLine="0"/>
        <w:jc w:val="center"/>
        <w:rPr>
          <w:rFonts w:ascii="Times New Roman" w:eastAsia="Times New Roman" w:hAnsi="Times New Roman" w:cs="Times New Roman"/>
          <w:color w:val="0E2841" w:themeColor="text2"/>
          <w:sz w:val="24"/>
        </w:rPr>
      </w:pPr>
    </w:p>
    <w:p w14:paraId="6C84502F" w14:textId="77777777" w:rsidR="00E240A1" w:rsidRDefault="00E240A1" w:rsidP="00E240A1">
      <w:pPr>
        <w:pStyle w:val="Subtitle"/>
        <w:jc w:val="center"/>
        <w:rPr>
          <w:rFonts w:ascii="Times New Roman" w:eastAsia="Times New Roman" w:hAnsi="Times New Roman" w:cs="Times New Roman"/>
          <w:color w:val="0E2841" w:themeColor="text2"/>
          <w:sz w:val="24"/>
          <w:szCs w:val="24"/>
        </w:rPr>
      </w:pPr>
      <w:r w:rsidRPr="30407656">
        <w:rPr>
          <w:rFonts w:ascii="Times New Roman" w:eastAsia="Times New Roman" w:hAnsi="Times New Roman" w:cs="Times New Roman"/>
          <w:color w:val="0E2841" w:themeColor="text2"/>
          <w:sz w:val="24"/>
          <w:szCs w:val="24"/>
        </w:rPr>
        <w:t>Amelia Sivick</w:t>
      </w:r>
    </w:p>
    <w:p w14:paraId="2B050C11" w14:textId="77777777" w:rsidR="00E240A1" w:rsidRDefault="00E240A1" w:rsidP="00E240A1">
      <w:pPr>
        <w:pStyle w:val="Subtitle"/>
        <w:jc w:val="center"/>
        <w:rPr>
          <w:rFonts w:ascii="Times New Roman" w:eastAsia="Times New Roman" w:hAnsi="Times New Roman" w:cs="Times New Roman"/>
          <w:color w:val="0E2841" w:themeColor="text2"/>
          <w:sz w:val="24"/>
          <w:szCs w:val="24"/>
        </w:rPr>
      </w:pPr>
      <w:r w:rsidRPr="30407656">
        <w:rPr>
          <w:rFonts w:ascii="Times New Roman" w:eastAsia="Times New Roman" w:hAnsi="Times New Roman" w:cs="Times New Roman"/>
          <w:color w:val="0E2841" w:themeColor="text2"/>
          <w:sz w:val="24"/>
          <w:szCs w:val="24"/>
        </w:rPr>
        <w:t>Southern New Hampshire University</w:t>
      </w:r>
    </w:p>
    <w:p w14:paraId="7BACBEB7" w14:textId="77777777" w:rsidR="00E240A1" w:rsidRDefault="00E240A1" w:rsidP="00E240A1">
      <w:pPr>
        <w:pStyle w:val="Subtitle"/>
        <w:jc w:val="center"/>
        <w:rPr>
          <w:rFonts w:ascii="Times New Roman" w:eastAsia="Times New Roman" w:hAnsi="Times New Roman" w:cs="Times New Roman"/>
          <w:color w:val="0E2841" w:themeColor="text2"/>
          <w:sz w:val="24"/>
          <w:szCs w:val="24"/>
        </w:rPr>
      </w:pPr>
      <w:r w:rsidRPr="30407656">
        <w:rPr>
          <w:rFonts w:ascii="Times New Roman" w:eastAsia="Times New Roman" w:hAnsi="Times New Roman" w:cs="Times New Roman"/>
          <w:color w:val="0E2841" w:themeColor="text2"/>
          <w:sz w:val="24"/>
          <w:szCs w:val="24"/>
        </w:rPr>
        <w:t>CS 210</w:t>
      </w:r>
    </w:p>
    <w:p w14:paraId="2D1D6AD1" w14:textId="77777777" w:rsidR="00E240A1" w:rsidRDefault="00E240A1" w:rsidP="00E240A1">
      <w:pPr>
        <w:pStyle w:val="Subtitle"/>
        <w:jc w:val="center"/>
        <w:rPr>
          <w:rFonts w:ascii="Times New Roman" w:eastAsia="Times New Roman" w:hAnsi="Times New Roman" w:cs="Times New Roman"/>
          <w:color w:val="0E2841" w:themeColor="text2"/>
          <w:sz w:val="24"/>
          <w:szCs w:val="24"/>
        </w:rPr>
      </w:pPr>
      <w:r w:rsidRPr="30407656">
        <w:rPr>
          <w:rFonts w:ascii="Times New Roman" w:eastAsia="Times New Roman" w:hAnsi="Times New Roman" w:cs="Times New Roman"/>
          <w:color w:val="0E2841" w:themeColor="text2"/>
          <w:sz w:val="24"/>
          <w:szCs w:val="24"/>
        </w:rPr>
        <w:t>Professor Kutscher</w:t>
      </w:r>
    </w:p>
    <w:p w14:paraId="5C97A2F9" w14:textId="381D0273" w:rsidR="00E240A1" w:rsidRDefault="00E240A1" w:rsidP="00E240A1">
      <w:pPr>
        <w:pStyle w:val="Subtitle"/>
        <w:jc w:val="center"/>
        <w:rPr>
          <w:rFonts w:ascii="Times New Roman" w:eastAsia="Times New Roman" w:hAnsi="Times New Roman" w:cs="Times New Roman"/>
          <w:color w:val="0E2841" w:themeColor="text2"/>
          <w:sz w:val="24"/>
          <w:szCs w:val="24"/>
        </w:rPr>
      </w:pPr>
      <w:r w:rsidRPr="30407656">
        <w:rPr>
          <w:rFonts w:ascii="Times New Roman" w:eastAsia="Times New Roman" w:hAnsi="Times New Roman" w:cs="Times New Roman"/>
          <w:color w:val="0E2841" w:themeColor="text2"/>
          <w:sz w:val="24"/>
          <w:szCs w:val="24"/>
        </w:rPr>
        <w:t xml:space="preserve">August </w:t>
      </w:r>
      <w:r>
        <w:rPr>
          <w:rFonts w:ascii="Times New Roman" w:eastAsia="Times New Roman" w:hAnsi="Times New Roman" w:cs="Times New Roman"/>
          <w:color w:val="0E2841" w:themeColor="text2"/>
          <w:sz w:val="24"/>
          <w:szCs w:val="24"/>
        </w:rPr>
        <w:t>18</w:t>
      </w:r>
      <w:r w:rsidRPr="30407656">
        <w:rPr>
          <w:rFonts w:ascii="Times New Roman" w:eastAsia="Times New Roman" w:hAnsi="Times New Roman" w:cs="Times New Roman"/>
          <w:color w:val="0E2841" w:themeColor="text2"/>
          <w:sz w:val="24"/>
          <w:szCs w:val="24"/>
        </w:rPr>
        <w:t>, 2024</w:t>
      </w:r>
    </w:p>
    <w:p w14:paraId="6248DBF0" w14:textId="77777777" w:rsidR="006829EA" w:rsidRDefault="006829EA"/>
    <w:p w14:paraId="5F9C7E2B" w14:textId="77777777" w:rsidR="00E240A1" w:rsidRDefault="00E240A1"/>
    <w:p w14:paraId="6EB6E48A" w14:textId="77777777" w:rsidR="00E240A1" w:rsidRDefault="00E240A1"/>
    <w:p w14:paraId="05B81356" w14:textId="77777777" w:rsidR="00E240A1" w:rsidRDefault="00E240A1"/>
    <w:p w14:paraId="4FB0543D" w14:textId="77777777" w:rsidR="00E240A1" w:rsidRDefault="00E240A1"/>
    <w:p w14:paraId="24813CA8" w14:textId="77777777" w:rsidR="00E240A1" w:rsidRDefault="00E240A1"/>
    <w:p w14:paraId="6EE0DDA5" w14:textId="77777777" w:rsidR="00E240A1" w:rsidRDefault="00E240A1"/>
    <w:p w14:paraId="3049AABE" w14:textId="77777777" w:rsidR="00E240A1" w:rsidRDefault="00E240A1"/>
    <w:p w14:paraId="4D8B9357" w14:textId="7611B672" w:rsidR="001B7477" w:rsidRDefault="00E240A1" w:rsidP="001B7477">
      <w:pPr>
        <w:rPr>
          <w:rFonts w:ascii="Times New Roman" w:hAnsi="Times New Roman" w:cs="Times New Roman"/>
          <w:sz w:val="24"/>
        </w:rPr>
      </w:pPr>
      <w:r>
        <w:rPr>
          <w:rFonts w:ascii="Times New Roman" w:hAnsi="Times New Roman" w:cs="Times New Roman"/>
          <w:sz w:val="24"/>
        </w:rPr>
        <w:t xml:space="preserve">I have created a program, ItemTracker, designed to manage item purchase records from a text file. The program analyzes items and item quantities, searches for them, prints item frequencies (amounts), and generated histograms. The ItemTracker class manages items. </w:t>
      </w:r>
      <w:r w:rsidR="001B7477">
        <w:rPr>
          <w:rFonts w:ascii="Times New Roman" w:hAnsi="Times New Roman" w:cs="Times New Roman"/>
          <w:sz w:val="24"/>
        </w:rPr>
        <w:t xml:space="preserve">The purpose is to call ‘LoadDataFromFile()’ to intialize the item tracker with the data when an ItemTracker object is created. </w:t>
      </w:r>
      <w:r>
        <w:rPr>
          <w:rFonts w:ascii="Times New Roman" w:hAnsi="Times New Roman" w:cs="Times New Roman"/>
          <w:sz w:val="24"/>
        </w:rPr>
        <w:t>The constructor (‘ItemTracker()’): loads the data and initialize the tracker. The destructor (‘~ItemTracker()’): will save all of the data to a backup file.</w:t>
      </w:r>
      <w:r w:rsidR="001B7477">
        <w:rPr>
          <w:rFonts w:ascii="Times New Roman" w:hAnsi="Times New Roman" w:cs="Times New Roman"/>
          <w:sz w:val="24"/>
        </w:rPr>
        <w:t xml:space="preserve"> </w:t>
      </w:r>
      <w:r>
        <w:rPr>
          <w:rFonts w:ascii="Times New Roman" w:hAnsi="Times New Roman" w:cs="Times New Roman"/>
          <w:sz w:val="24"/>
        </w:rPr>
        <w:t>The member functions as depicted in the attached image below, will open the input file, read each line and extracts item name and count, updates the data, and handles file reading errors.</w:t>
      </w:r>
      <w:r w:rsidR="001B7477">
        <w:rPr>
          <w:rFonts w:ascii="Times New Roman" w:hAnsi="Times New Roman" w:cs="Times New Roman"/>
          <w:sz w:val="24"/>
        </w:rPr>
        <w:t xml:space="preserve"> The class also calls </w:t>
      </w:r>
    </w:p>
    <w:p w14:paraId="6585D265" w14:textId="5C94A27F" w:rsidR="001B7477" w:rsidRDefault="001B7477" w:rsidP="001B7477">
      <w:pPr>
        <w:ind w:firstLine="0"/>
        <w:rPr>
          <w:rFonts w:ascii="Times New Roman" w:hAnsi="Times New Roman" w:cs="Times New Roman"/>
          <w:sz w:val="24"/>
        </w:rPr>
      </w:pPr>
      <w:r>
        <w:rPr>
          <w:rFonts w:ascii="Times New Roman" w:hAnsi="Times New Roman" w:cs="Times New Roman"/>
          <w:noProof/>
          <w:sz w:val="24"/>
          <w14:ligatures w14:val="standardContextual"/>
        </w:rPr>
        <w:drawing>
          <wp:inline distT="0" distB="0" distL="0" distR="0" wp14:anchorId="4D2AC112" wp14:editId="7E0CC283">
            <wp:extent cx="2524125" cy="2258428"/>
            <wp:effectExtent l="0" t="0" r="0" b="8890"/>
            <wp:docPr id="1812852932"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52932" name="Picture 5" descr="A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30057" cy="2263736"/>
                    </a:xfrm>
                    <a:prstGeom prst="rect">
                      <a:avLst/>
                    </a:prstGeom>
                  </pic:spPr>
                </pic:pic>
              </a:graphicData>
            </a:graphic>
          </wp:inline>
        </w:drawing>
      </w:r>
    </w:p>
    <w:p w14:paraId="0C46AC7D" w14:textId="7EA0450C" w:rsidR="00E240A1" w:rsidRDefault="00E240A1" w:rsidP="001B7477">
      <w:pPr>
        <w:ind w:firstLine="0"/>
        <w:rPr>
          <w:rFonts w:ascii="Times New Roman" w:hAnsi="Times New Roman" w:cs="Times New Roman"/>
          <w:sz w:val="24"/>
        </w:rPr>
      </w:pPr>
      <w:r>
        <w:rPr>
          <w:rFonts w:ascii="Times New Roman" w:hAnsi="Times New Roman" w:cs="Times New Roman"/>
          <w:sz w:val="24"/>
        </w:rPr>
        <w:t xml:space="preserve">The print functions included also allow for readable and clear output, for example: </w:t>
      </w:r>
    </w:p>
    <w:p w14:paraId="2F0978E0" w14:textId="5117DAF5" w:rsidR="001B7477" w:rsidRDefault="001B7477" w:rsidP="00E240A1">
      <w:pPr>
        <w:ind w:firstLine="0"/>
        <w:rPr>
          <w:rFonts w:ascii="Times New Roman" w:hAnsi="Times New Roman" w:cs="Times New Roman"/>
          <w:sz w:val="24"/>
        </w:rPr>
      </w:pPr>
      <w:r>
        <w:rPr>
          <w:rFonts w:ascii="Times New Roman" w:hAnsi="Times New Roman" w:cs="Times New Roman"/>
          <w:noProof/>
          <w:sz w:val="24"/>
          <w14:ligatures w14:val="standardContextual"/>
        </w:rPr>
        <w:drawing>
          <wp:inline distT="0" distB="0" distL="0" distR="0" wp14:anchorId="1B37BD3A" wp14:editId="5E411718">
            <wp:extent cx="1657350" cy="709226"/>
            <wp:effectExtent l="0" t="0" r="0" b="0"/>
            <wp:docPr id="161866101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61017" name="Picture 1" descr="A black scree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68066" cy="713812"/>
                    </a:xfrm>
                    <a:prstGeom prst="rect">
                      <a:avLst/>
                    </a:prstGeom>
                  </pic:spPr>
                </pic:pic>
              </a:graphicData>
            </a:graphic>
          </wp:inline>
        </w:drawing>
      </w:r>
    </w:p>
    <w:p w14:paraId="2279D406" w14:textId="60D49F94" w:rsidR="00E240A1" w:rsidRDefault="00E240A1" w:rsidP="00E240A1">
      <w:pPr>
        <w:ind w:firstLine="0"/>
        <w:rPr>
          <w:rFonts w:ascii="Times New Roman" w:hAnsi="Times New Roman" w:cs="Times New Roman"/>
          <w:sz w:val="24"/>
        </w:rPr>
      </w:pPr>
      <w:r>
        <w:rPr>
          <w:rFonts w:ascii="Times New Roman" w:hAnsi="Times New Roman" w:cs="Times New Roman"/>
          <w:sz w:val="24"/>
        </w:rPr>
        <w:t xml:space="preserve">As well as the print function correlating to the histograms, so output can appear like </w:t>
      </w:r>
      <w:r w:rsidR="001B7477">
        <w:rPr>
          <w:rFonts w:ascii="Times New Roman" w:hAnsi="Times New Roman" w:cs="Times New Roman"/>
          <w:sz w:val="24"/>
        </w:rPr>
        <w:t>so</w:t>
      </w:r>
      <w:r>
        <w:rPr>
          <w:rFonts w:ascii="Times New Roman" w:hAnsi="Times New Roman" w:cs="Times New Roman"/>
          <w:sz w:val="24"/>
        </w:rPr>
        <w:t>:</w:t>
      </w:r>
      <w:r>
        <w:rPr>
          <w:rFonts w:ascii="Times New Roman" w:hAnsi="Times New Roman" w:cs="Times New Roman"/>
          <w:sz w:val="24"/>
        </w:rPr>
        <w:br/>
      </w:r>
      <w:r w:rsidR="001B7477">
        <w:rPr>
          <w:rFonts w:ascii="Times New Roman" w:hAnsi="Times New Roman" w:cs="Times New Roman"/>
          <w:noProof/>
          <w:sz w:val="24"/>
          <w14:ligatures w14:val="standardContextual"/>
        </w:rPr>
        <w:drawing>
          <wp:inline distT="0" distB="0" distL="0" distR="0" wp14:anchorId="2BEEB05C" wp14:editId="169B12CC">
            <wp:extent cx="1531971" cy="676275"/>
            <wp:effectExtent l="0" t="0" r="0" b="0"/>
            <wp:docPr id="670036348" name="Picture 2"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36348" name="Picture 2" descr="A screen 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38233" cy="679039"/>
                    </a:xfrm>
                    <a:prstGeom prst="rect">
                      <a:avLst/>
                    </a:prstGeom>
                  </pic:spPr>
                </pic:pic>
              </a:graphicData>
            </a:graphic>
          </wp:inline>
        </w:drawing>
      </w:r>
    </w:p>
    <w:p w14:paraId="210188A2" w14:textId="3B9C1587" w:rsidR="007A2254" w:rsidRDefault="007A2254" w:rsidP="00E240A1">
      <w:pPr>
        <w:ind w:firstLine="0"/>
        <w:rPr>
          <w:rFonts w:ascii="Times New Roman" w:hAnsi="Times New Roman" w:cs="Times New Roman"/>
          <w:sz w:val="24"/>
        </w:rPr>
      </w:pPr>
      <w:r>
        <w:rPr>
          <w:rFonts w:ascii="Times New Roman" w:hAnsi="Times New Roman" w:cs="Times New Roman"/>
          <w:sz w:val="24"/>
        </w:rPr>
        <w:lastRenderedPageBreak/>
        <w:t>Included, is the option to search for frequencies of specific items:</w:t>
      </w:r>
    </w:p>
    <w:p w14:paraId="12527B1F" w14:textId="1376088A" w:rsidR="007A2254" w:rsidRDefault="007A2254" w:rsidP="00E240A1">
      <w:pPr>
        <w:ind w:firstLine="0"/>
        <w:rPr>
          <w:rFonts w:ascii="Times New Roman" w:hAnsi="Times New Roman" w:cs="Times New Roman"/>
          <w:sz w:val="24"/>
        </w:rPr>
      </w:pPr>
      <w:r>
        <w:rPr>
          <w:rFonts w:ascii="Times New Roman" w:hAnsi="Times New Roman" w:cs="Times New Roman"/>
          <w:noProof/>
          <w:sz w:val="24"/>
          <w14:ligatures w14:val="standardContextual"/>
        </w:rPr>
        <w:drawing>
          <wp:inline distT="0" distB="0" distL="0" distR="0" wp14:anchorId="32324078" wp14:editId="5D688294">
            <wp:extent cx="1626243" cy="1371600"/>
            <wp:effectExtent l="0" t="0" r="0" b="0"/>
            <wp:docPr id="1525080796"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80796" name="Picture 1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32529" cy="1376902"/>
                    </a:xfrm>
                    <a:prstGeom prst="rect">
                      <a:avLst/>
                    </a:prstGeom>
                  </pic:spPr>
                </pic:pic>
              </a:graphicData>
            </a:graphic>
          </wp:inline>
        </w:drawing>
      </w:r>
    </w:p>
    <w:p w14:paraId="417FFBD6" w14:textId="0D665BE8" w:rsidR="001B7477" w:rsidRDefault="001B7477" w:rsidP="00E240A1">
      <w:pPr>
        <w:ind w:firstLine="0"/>
        <w:rPr>
          <w:rFonts w:ascii="Times New Roman" w:hAnsi="Times New Roman" w:cs="Times New Roman"/>
          <w:sz w:val="24"/>
        </w:rPr>
      </w:pPr>
      <w:r>
        <w:rPr>
          <w:rFonts w:ascii="Times New Roman" w:hAnsi="Times New Roman" w:cs="Times New Roman"/>
          <w:sz w:val="24"/>
        </w:rPr>
        <w:t>The ‘main()’ functions allow for the program to execute and display the below output:</w:t>
      </w:r>
    </w:p>
    <w:p w14:paraId="07EACBCE" w14:textId="031E3BE1" w:rsidR="001B7477" w:rsidRDefault="001B7477" w:rsidP="00E240A1">
      <w:pPr>
        <w:ind w:firstLine="0"/>
        <w:rPr>
          <w:rFonts w:ascii="Times New Roman" w:hAnsi="Times New Roman" w:cs="Times New Roman"/>
          <w:sz w:val="24"/>
        </w:rPr>
      </w:pPr>
      <w:r>
        <w:rPr>
          <w:rFonts w:ascii="Times New Roman" w:hAnsi="Times New Roman" w:cs="Times New Roman"/>
          <w:noProof/>
          <w:sz w:val="24"/>
          <w14:ligatures w14:val="standardContextual"/>
        </w:rPr>
        <w:drawing>
          <wp:inline distT="0" distB="0" distL="0" distR="0" wp14:anchorId="44240ADA" wp14:editId="673A15F9">
            <wp:extent cx="1552575" cy="726575"/>
            <wp:effectExtent l="0" t="0" r="0" b="0"/>
            <wp:docPr id="696479840"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79840" name="Picture 4"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57332" cy="728801"/>
                    </a:xfrm>
                    <a:prstGeom prst="rect">
                      <a:avLst/>
                    </a:prstGeom>
                  </pic:spPr>
                </pic:pic>
              </a:graphicData>
            </a:graphic>
          </wp:inline>
        </w:drawing>
      </w:r>
    </w:p>
    <w:p w14:paraId="25DA9BC8" w14:textId="31D63150" w:rsidR="001B7477" w:rsidRDefault="001C7B6E" w:rsidP="00E240A1">
      <w:pPr>
        <w:ind w:firstLine="0"/>
        <w:rPr>
          <w:rFonts w:ascii="Times New Roman" w:hAnsi="Times New Roman" w:cs="Times New Roman"/>
          <w:sz w:val="24"/>
        </w:rPr>
      </w:pPr>
      <w:r>
        <w:rPr>
          <w:rFonts w:ascii="Times New Roman" w:hAnsi="Times New Roman" w:cs="Times New Roman"/>
          <w:sz w:val="24"/>
        </w:rPr>
        <w:t>The LoadDataFromFile opens the input files, reads names and amounts, and will populate the itemFrequency map. See code below:</w:t>
      </w:r>
    </w:p>
    <w:p w14:paraId="7478306A" w14:textId="3CE02351" w:rsidR="001C7B6E" w:rsidRDefault="001C7B6E" w:rsidP="00E240A1">
      <w:pPr>
        <w:ind w:firstLine="0"/>
        <w:rPr>
          <w:rFonts w:ascii="Times New Roman" w:hAnsi="Times New Roman" w:cs="Times New Roman"/>
          <w:sz w:val="24"/>
        </w:rPr>
      </w:pPr>
      <w:r>
        <w:rPr>
          <w:rFonts w:ascii="Times New Roman" w:hAnsi="Times New Roman" w:cs="Times New Roman"/>
          <w:noProof/>
          <w:sz w:val="24"/>
          <w14:ligatures w14:val="standardContextual"/>
        </w:rPr>
        <w:drawing>
          <wp:inline distT="0" distB="0" distL="0" distR="0" wp14:anchorId="7DB7AB32" wp14:editId="66C03AB0">
            <wp:extent cx="3448050" cy="1413024"/>
            <wp:effectExtent l="0" t="0" r="0" b="0"/>
            <wp:docPr id="1409991098" name="Picture 6"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91098" name="Picture 6" descr="A computer screen with colorful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62746" cy="1419047"/>
                    </a:xfrm>
                    <a:prstGeom prst="rect">
                      <a:avLst/>
                    </a:prstGeom>
                  </pic:spPr>
                </pic:pic>
              </a:graphicData>
            </a:graphic>
          </wp:inline>
        </w:drawing>
      </w:r>
    </w:p>
    <w:p w14:paraId="70356BED" w14:textId="433562C9" w:rsidR="001C7B6E" w:rsidRDefault="001C7B6E" w:rsidP="00E240A1">
      <w:pPr>
        <w:ind w:firstLine="0"/>
        <w:rPr>
          <w:rFonts w:ascii="Times New Roman" w:hAnsi="Times New Roman" w:cs="Times New Roman"/>
          <w:sz w:val="24"/>
        </w:rPr>
      </w:pPr>
      <w:r>
        <w:rPr>
          <w:rFonts w:ascii="Times New Roman" w:hAnsi="Times New Roman" w:cs="Times New Roman"/>
          <w:sz w:val="24"/>
        </w:rPr>
        <w:t>The SaveDataToFile takes contents of the itemFrequency map and writes them the the backup file. See code below:</w:t>
      </w:r>
    </w:p>
    <w:p w14:paraId="4A010A0E" w14:textId="7F74BA78" w:rsidR="001C7B6E" w:rsidRDefault="001C7B6E" w:rsidP="00E240A1">
      <w:pPr>
        <w:ind w:firstLine="0"/>
        <w:rPr>
          <w:rFonts w:ascii="Times New Roman" w:hAnsi="Times New Roman" w:cs="Times New Roman"/>
          <w:sz w:val="24"/>
        </w:rPr>
      </w:pPr>
      <w:r>
        <w:rPr>
          <w:rFonts w:ascii="Times New Roman" w:hAnsi="Times New Roman" w:cs="Times New Roman"/>
          <w:noProof/>
          <w:sz w:val="24"/>
          <w14:ligatures w14:val="standardContextual"/>
        </w:rPr>
        <w:drawing>
          <wp:inline distT="0" distB="0" distL="0" distR="0" wp14:anchorId="3C228D7F" wp14:editId="0AB58A05">
            <wp:extent cx="3429000" cy="1347362"/>
            <wp:effectExtent l="0" t="0" r="0" b="5715"/>
            <wp:docPr id="1427565541"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65541" name="Picture 7" descr="A screen 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35640" cy="1349971"/>
                    </a:xfrm>
                    <a:prstGeom prst="rect">
                      <a:avLst/>
                    </a:prstGeom>
                  </pic:spPr>
                </pic:pic>
              </a:graphicData>
            </a:graphic>
          </wp:inline>
        </w:drawing>
      </w:r>
    </w:p>
    <w:p w14:paraId="24F52995" w14:textId="24E5C0A2" w:rsidR="001C7B6E" w:rsidRDefault="001C7B6E" w:rsidP="00E240A1">
      <w:pPr>
        <w:ind w:firstLine="0"/>
        <w:rPr>
          <w:rFonts w:ascii="Times New Roman" w:hAnsi="Times New Roman" w:cs="Times New Roman"/>
          <w:sz w:val="24"/>
        </w:rPr>
      </w:pPr>
      <w:r>
        <w:rPr>
          <w:rFonts w:ascii="Times New Roman" w:hAnsi="Times New Roman" w:cs="Times New Roman"/>
          <w:sz w:val="24"/>
        </w:rPr>
        <w:lastRenderedPageBreak/>
        <w:t>SearchItem will prompt the user to enter an item and will print the frequency so long that it exists in the map. The PrintItem functions prints all items and their frequencies stored in the map and can also print a historgram using asteruks to represent the amount of each item. See code below:</w:t>
      </w:r>
    </w:p>
    <w:p w14:paraId="4F431219" w14:textId="12EE9E1A" w:rsidR="001C7B6E" w:rsidRDefault="001C7B6E" w:rsidP="00E240A1">
      <w:pPr>
        <w:ind w:firstLine="0"/>
        <w:rPr>
          <w:rFonts w:ascii="Times New Roman" w:hAnsi="Times New Roman" w:cs="Times New Roman"/>
          <w:sz w:val="24"/>
        </w:rPr>
      </w:pPr>
      <w:r>
        <w:rPr>
          <w:rFonts w:ascii="Times New Roman" w:hAnsi="Times New Roman" w:cs="Times New Roman"/>
          <w:noProof/>
          <w:sz w:val="24"/>
          <w14:ligatures w14:val="standardContextual"/>
        </w:rPr>
        <w:drawing>
          <wp:inline distT="0" distB="0" distL="0" distR="0" wp14:anchorId="673405AA" wp14:editId="75151F84">
            <wp:extent cx="5091040" cy="2790825"/>
            <wp:effectExtent l="0" t="0" r="0" b="0"/>
            <wp:docPr id="2126614596"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614596" name="Picture 8" descr="A screen 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02011" cy="2796839"/>
                    </a:xfrm>
                    <a:prstGeom prst="rect">
                      <a:avLst/>
                    </a:prstGeom>
                  </pic:spPr>
                </pic:pic>
              </a:graphicData>
            </a:graphic>
          </wp:inline>
        </w:drawing>
      </w:r>
    </w:p>
    <w:p w14:paraId="7AB0A8DD" w14:textId="2AE09B97" w:rsidR="001C7B6E" w:rsidRDefault="001C7B6E" w:rsidP="00E240A1">
      <w:pPr>
        <w:ind w:firstLine="0"/>
        <w:rPr>
          <w:rFonts w:ascii="Times New Roman" w:hAnsi="Times New Roman" w:cs="Times New Roman"/>
          <w:sz w:val="24"/>
        </w:rPr>
      </w:pPr>
      <w:r>
        <w:rPr>
          <w:rFonts w:ascii="Times New Roman" w:hAnsi="Times New Roman" w:cs="Times New Roman"/>
          <w:sz w:val="24"/>
        </w:rPr>
        <w:t>The main function includes header files that include class definitions and finction prototypes. The ItemTracker class interacts with the item tracking functionalities. The menu loop displays the menu (as seen in the attached screenshots from earlier), and read the user’s menu choice. The switch statement allows the output to reflect which input the user decided to chose, i.e Case 1, Case 2, etc. This calls specific items to output. It was important to also include a default case, which handles invalid menu choices as well as a loop continiation and exit message. See the main function below:</w:t>
      </w:r>
    </w:p>
    <w:p w14:paraId="6D538737" w14:textId="2A189EE3" w:rsidR="001C7B6E" w:rsidRDefault="001C7B6E" w:rsidP="00E240A1">
      <w:pPr>
        <w:ind w:firstLine="0"/>
        <w:rPr>
          <w:rFonts w:ascii="Times New Roman" w:hAnsi="Times New Roman" w:cs="Times New Roman"/>
          <w:sz w:val="24"/>
        </w:rPr>
      </w:pPr>
      <w:r>
        <w:rPr>
          <w:rFonts w:ascii="Times New Roman" w:hAnsi="Times New Roman" w:cs="Times New Roman"/>
          <w:noProof/>
          <w:sz w:val="24"/>
          <w14:ligatures w14:val="standardContextual"/>
        </w:rPr>
        <w:lastRenderedPageBreak/>
        <w:drawing>
          <wp:inline distT="0" distB="0" distL="0" distR="0" wp14:anchorId="0D9424EA" wp14:editId="292E14AB">
            <wp:extent cx="4386046" cy="4257675"/>
            <wp:effectExtent l="0" t="0" r="0" b="0"/>
            <wp:docPr id="1488214386" name="Picture 1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14386" name="Picture 10" descr="A screen 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89948" cy="4261463"/>
                    </a:xfrm>
                    <a:prstGeom prst="rect">
                      <a:avLst/>
                    </a:prstGeom>
                  </pic:spPr>
                </pic:pic>
              </a:graphicData>
            </a:graphic>
          </wp:inline>
        </w:drawing>
      </w:r>
    </w:p>
    <w:p w14:paraId="2451217A" w14:textId="77777777" w:rsidR="001C7B6E" w:rsidRPr="00E240A1" w:rsidRDefault="001C7B6E" w:rsidP="00E240A1">
      <w:pPr>
        <w:ind w:firstLine="0"/>
        <w:rPr>
          <w:rFonts w:ascii="Times New Roman" w:hAnsi="Times New Roman" w:cs="Times New Roman"/>
          <w:sz w:val="24"/>
        </w:rPr>
      </w:pPr>
    </w:p>
    <w:sectPr w:rsidR="001C7B6E" w:rsidRPr="00E24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0A1"/>
    <w:rsid w:val="00170C90"/>
    <w:rsid w:val="001B7477"/>
    <w:rsid w:val="001C7B6E"/>
    <w:rsid w:val="006829EA"/>
    <w:rsid w:val="007A2254"/>
    <w:rsid w:val="008145B6"/>
    <w:rsid w:val="008671BA"/>
    <w:rsid w:val="008C5817"/>
    <w:rsid w:val="00AB6328"/>
    <w:rsid w:val="00C77993"/>
    <w:rsid w:val="00E231A2"/>
    <w:rsid w:val="00E24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7486"/>
  <w15:chartTrackingRefBased/>
  <w15:docId w15:val="{CBBE328E-5687-4EDC-978D-D64CA0D21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0A1"/>
    <w:pPr>
      <w:spacing w:after="0" w:line="480" w:lineRule="auto"/>
      <w:ind w:firstLine="720"/>
    </w:pPr>
    <w:rPr>
      <w:rFonts w:eastAsiaTheme="minorEastAsia"/>
      <w:color w:val="000000" w:themeColor="text1"/>
      <w:kern w:val="0"/>
      <w:szCs w:val="24"/>
      <w:lang w:eastAsia="ja-JP"/>
      <w14:ligatures w14:val="none"/>
    </w:rPr>
  </w:style>
  <w:style w:type="paragraph" w:styleId="Heading1">
    <w:name w:val="heading 1"/>
    <w:basedOn w:val="Normal"/>
    <w:next w:val="Normal"/>
    <w:link w:val="Heading1Char"/>
    <w:uiPriority w:val="9"/>
    <w:qFormat/>
    <w:rsid w:val="00E240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40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40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0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0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0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0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0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0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0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40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40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0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0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0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0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0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0A1"/>
    <w:rPr>
      <w:rFonts w:eastAsiaTheme="majorEastAsia" w:cstheme="majorBidi"/>
      <w:color w:val="272727" w:themeColor="text1" w:themeTint="D8"/>
    </w:rPr>
  </w:style>
  <w:style w:type="paragraph" w:styleId="Title">
    <w:name w:val="Title"/>
    <w:basedOn w:val="Normal"/>
    <w:next w:val="Normal"/>
    <w:link w:val="TitleChar"/>
    <w:uiPriority w:val="16"/>
    <w:qFormat/>
    <w:rsid w:val="00E240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6"/>
    <w:rsid w:val="00E240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8"/>
    <w:qFormat/>
    <w:rsid w:val="00E240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8"/>
    <w:rsid w:val="00E240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0A1"/>
    <w:pPr>
      <w:spacing w:before="160"/>
      <w:jc w:val="center"/>
    </w:pPr>
    <w:rPr>
      <w:i/>
      <w:iCs/>
      <w:color w:val="404040" w:themeColor="text1" w:themeTint="BF"/>
    </w:rPr>
  </w:style>
  <w:style w:type="character" w:customStyle="1" w:styleId="QuoteChar">
    <w:name w:val="Quote Char"/>
    <w:basedOn w:val="DefaultParagraphFont"/>
    <w:link w:val="Quote"/>
    <w:uiPriority w:val="29"/>
    <w:rsid w:val="00E240A1"/>
    <w:rPr>
      <w:i/>
      <w:iCs/>
      <w:color w:val="404040" w:themeColor="text1" w:themeTint="BF"/>
    </w:rPr>
  </w:style>
  <w:style w:type="paragraph" w:styleId="ListParagraph">
    <w:name w:val="List Paragraph"/>
    <w:basedOn w:val="Normal"/>
    <w:uiPriority w:val="34"/>
    <w:qFormat/>
    <w:rsid w:val="00E240A1"/>
    <w:pPr>
      <w:ind w:left="720"/>
      <w:contextualSpacing/>
    </w:pPr>
  </w:style>
  <w:style w:type="character" w:styleId="IntenseEmphasis">
    <w:name w:val="Intense Emphasis"/>
    <w:basedOn w:val="DefaultParagraphFont"/>
    <w:uiPriority w:val="21"/>
    <w:qFormat/>
    <w:rsid w:val="00E240A1"/>
    <w:rPr>
      <w:i/>
      <w:iCs/>
      <w:color w:val="0F4761" w:themeColor="accent1" w:themeShade="BF"/>
    </w:rPr>
  </w:style>
  <w:style w:type="paragraph" w:styleId="IntenseQuote">
    <w:name w:val="Intense Quote"/>
    <w:basedOn w:val="Normal"/>
    <w:next w:val="Normal"/>
    <w:link w:val="IntenseQuoteChar"/>
    <w:uiPriority w:val="30"/>
    <w:qFormat/>
    <w:rsid w:val="00E240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0A1"/>
    <w:rPr>
      <w:i/>
      <w:iCs/>
      <w:color w:val="0F4761" w:themeColor="accent1" w:themeShade="BF"/>
    </w:rPr>
  </w:style>
  <w:style w:type="character" w:styleId="IntenseReference">
    <w:name w:val="Intense Reference"/>
    <w:basedOn w:val="DefaultParagraphFont"/>
    <w:uiPriority w:val="32"/>
    <w:qFormat/>
    <w:rsid w:val="00E240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838681">
      <w:bodyDiv w:val="1"/>
      <w:marLeft w:val="0"/>
      <w:marRight w:val="0"/>
      <w:marTop w:val="0"/>
      <w:marBottom w:val="0"/>
      <w:divBdr>
        <w:top w:val="none" w:sz="0" w:space="0" w:color="auto"/>
        <w:left w:val="none" w:sz="0" w:space="0" w:color="auto"/>
        <w:bottom w:val="none" w:sz="0" w:space="0" w:color="auto"/>
        <w:right w:val="none" w:sz="0" w:space="0" w:color="auto"/>
      </w:divBdr>
    </w:div>
    <w:div w:id="130037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8BDDE3275E549B551C9CDA4C96437" ma:contentTypeVersion="8" ma:contentTypeDescription="Create a new document." ma:contentTypeScope="" ma:versionID="c7d6d98f5718945e1f6bb14001c5a609">
  <xsd:schema xmlns:xsd="http://www.w3.org/2001/XMLSchema" xmlns:xs="http://www.w3.org/2001/XMLSchema" xmlns:p="http://schemas.microsoft.com/office/2006/metadata/properties" xmlns:ns3="51e1833d-66e7-4334-a2f4-fdbb0287140c" xmlns:ns4="589bff0f-8ce2-4e5c-9ee8-73942465d412" targetNamespace="http://schemas.microsoft.com/office/2006/metadata/properties" ma:root="true" ma:fieldsID="1b7aac0edfcc4235db2e5612fe96045c" ns3:_="" ns4:_="">
    <xsd:import namespace="51e1833d-66e7-4334-a2f4-fdbb0287140c"/>
    <xsd:import namespace="589bff0f-8ce2-4e5c-9ee8-73942465d412"/>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1833d-66e7-4334-a2f4-fdbb028714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9bff0f-8ce2-4e5c-9ee8-73942465d41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1e1833d-66e7-4334-a2f4-fdbb0287140c" xsi:nil="true"/>
  </documentManagement>
</p:properties>
</file>

<file path=customXml/itemProps1.xml><?xml version="1.0" encoding="utf-8"?>
<ds:datastoreItem xmlns:ds="http://schemas.openxmlformats.org/officeDocument/2006/customXml" ds:itemID="{8EB51773-12E6-4A48-9199-4F7B0386D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1833d-66e7-4334-a2f4-fdbb0287140c"/>
    <ds:schemaRef ds:uri="589bff0f-8ce2-4e5c-9ee8-73942465d4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CC9011-0CB0-4068-B1F8-6DFE388FEC88}">
  <ds:schemaRefs>
    <ds:schemaRef ds:uri="http://schemas.microsoft.com/sharepoint/v3/contenttype/forms"/>
  </ds:schemaRefs>
</ds:datastoreItem>
</file>

<file path=customXml/itemProps3.xml><?xml version="1.0" encoding="utf-8"?>
<ds:datastoreItem xmlns:ds="http://schemas.openxmlformats.org/officeDocument/2006/customXml" ds:itemID="{1828A11D-A8BD-476C-A340-491CDE76D190}">
  <ds:schemaRefs>
    <ds:schemaRef ds:uri="http://schemas.microsoft.com/office/2006/metadata/properties"/>
    <ds:schemaRef ds:uri="http://schemas.microsoft.com/office/infopath/2007/PartnerControls"/>
    <ds:schemaRef ds:uri="51e1833d-66e7-4334-a2f4-fdbb0287140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Sivick, Amelia</dc:creator>
  <cp:keywords/>
  <dc:description/>
  <cp:lastModifiedBy>Sivick, Amelia</cp:lastModifiedBy>
  <cp:revision>2</cp:revision>
  <dcterms:created xsi:type="dcterms:W3CDTF">2024-08-18T20:01:00Z</dcterms:created>
  <dcterms:modified xsi:type="dcterms:W3CDTF">2024-08-18T20:01:00Z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0x0101006218BDDE3275E549B551C9CDA4C96437</vt:lpwstr>
  </property>
</Properties>
</file>