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D5FFB" w14:textId="77777777" w:rsidR="001B552E" w:rsidRDefault="00A755F8">
      <w:r>
        <w:t>Dataset for Identifying Tattoos</w:t>
      </w:r>
    </w:p>
    <w:p w14:paraId="61C7F573" w14:textId="77777777" w:rsidR="00B82871" w:rsidRDefault="00B82871"/>
    <w:p w14:paraId="4F2031BD" w14:textId="21BA2878" w:rsidR="00700044" w:rsidRDefault="00700044" w:rsidP="00700044">
      <w:r>
        <w:tab/>
        <w:t>For our matching process, we want images that make sense given our specific use case</w:t>
      </w:r>
      <w:r w:rsidR="003F60AE">
        <w:t>s</w:t>
      </w:r>
      <w:r>
        <w:t xml:space="preserve">; we may try to match from images of just tattoos, we want our dataset to be of all cropped tattoos. </w:t>
      </w:r>
      <w:r w:rsidR="00966A94">
        <w:t>Sinc</w:t>
      </w:r>
      <w:r w:rsidR="00B82871">
        <w:t>e</w:t>
      </w:r>
      <w:r w:rsidR="00966A94">
        <w:t xml:space="preserve"> we</w:t>
      </w:r>
      <w:r w:rsidR="00B82871">
        <w:t xml:space="preserve"> did not </w:t>
      </w:r>
      <w:r w:rsidR="009D6B07">
        <w:t xml:space="preserve">already </w:t>
      </w:r>
      <w:r w:rsidR="00B82871">
        <w:t xml:space="preserve">have </w:t>
      </w:r>
      <w:r w:rsidR="00F114E6">
        <w:t xml:space="preserve">cropped tattoos from our </w:t>
      </w:r>
      <w:r w:rsidR="009D6B07">
        <w:t xml:space="preserve">true dataset, we used the </w:t>
      </w:r>
      <w:r w:rsidR="00D1237C">
        <w:t>NIST Tattoo Recognition Technology Challenge</w:t>
      </w:r>
      <w:r w:rsidR="00F63843">
        <w:t xml:space="preserve"> (</w:t>
      </w:r>
      <w:r w:rsidR="004E6328">
        <w:t>Tatt-C) dataset \cite{grother}. These tattoos were captured during law enforcement agency operations, and thus the quality, exact content, environment, and process, may vary due to the n</w:t>
      </w:r>
      <w:r w:rsidR="006A273A">
        <w:t>ature of how they were caught.</w:t>
      </w:r>
      <w:r w:rsidR="007A7A47">
        <w:t xml:space="preserve"> This is very similar to the data we want to deal with, in which we have no control over how the girls and their tattoos are captured. Thus, the Tatt-C dataset gives us a realistic representation of tattoos</w:t>
      </w:r>
      <w:r w:rsidR="00A35408">
        <w:t xml:space="preserve"> images we want to match. </w:t>
      </w:r>
    </w:p>
    <w:p w14:paraId="6A46305C" w14:textId="120D43DB" w:rsidR="00A35408" w:rsidRDefault="00A35408" w:rsidP="00700044">
      <w:r>
        <w:tab/>
        <w:t xml:space="preserve">Specifically, we focused on the tattoo identification section of the Tatt-C dataset, which includes 157 probes </w:t>
      </w:r>
      <w:r w:rsidR="00F8624D">
        <w:t>and 215 gallery images</w:t>
      </w:r>
      <w:r>
        <w:t xml:space="preserve">, with a total of 372 tattoo images. </w:t>
      </w:r>
      <w:r w:rsidR="00F8624D">
        <w:t>Each probe tattoo has anywhere from 1 to 10 possible</w:t>
      </w:r>
      <w:r w:rsidR="00E67746">
        <w:t xml:space="preserve"> matches in the gallery images. A match in this dataset is defined as two images of the same tattoo from the same subject collected during different encounters.</w:t>
      </w:r>
      <w:r w:rsidR="00A400AF">
        <w:t xml:space="preserve"> </w:t>
      </w:r>
      <w:r w:rsidR="00033320">
        <w:t>Three examples are presented in Figure \ref{fig:tattoo_identification}.</w:t>
      </w:r>
    </w:p>
    <w:p w14:paraId="0063B6A5" w14:textId="77777777" w:rsidR="00CA3EE3" w:rsidRDefault="00CA3EE3" w:rsidP="00700044"/>
    <w:p w14:paraId="0C629576" w14:textId="77777777" w:rsidR="00CA3EE3" w:rsidRDefault="00CA3EE3" w:rsidP="00700044"/>
    <w:p w14:paraId="21210E42" w14:textId="77777777" w:rsidR="00700044" w:rsidRDefault="00700044" w:rsidP="00700044"/>
    <w:p w14:paraId="0C2CB15A" w14:textId="77777777" w:rsidR="00A755F8" w:rsidRDefault="00673B98" w:rsidP="00700044">
      <w:r>
        <w:t>Tatt-c – what is it?</w:t>
      </w:r>
    </w:p>
    <w:p w14:paraId="299C8617" w14:textId="77777777" w:rsidR="007A757B" w:rsidRDefault="007A757B" w:rsidP="00673B98">
      <w:pPr>
        <w:pStyle w:val="ListParagraph"/>
        <w:numPr>
          <w:ilvl w:val="0"/>
          <w:numId w:val="1"/>
        </w:numPr>
      </w:pPr>
      <w:r>
        <w:t xml:space="preserve">Why we need cropped tattoos? </w:t>
      </w:r>
      <w:r w:rsidR="00252D56">
        <w:t>– as is also specified in the Tatt-C paper, we want to have images that make sense given our specific use case.</w:t>
      </w:r>
    </w:p>
    <w:p w14:paraId="74D0E343" w14:textId="77777777" w:rsidR="008B2C15" w:rsidRDefault="008B2C15" w:rsidP="00673B98">
      <w:pPr>
        <w:pStyle w:val="ListParagraph"/>
        <w:numPr>
          <w:ilvl w:val="0"/>
          <w:numId w:val="1"/>
        </w:numPr>
      </w:pPr>
      <w:r>
        <w:t>Same tattoo from same subject collected during different encounters</w:t>
      </w:r>
    </w:p>
    <w:p w14:paraId="0CAB896A" w14:textId="77777777" w:rsidR="008B2C15" w:rsidRDefault="008B2C15" w:rsidP="00673B98">
      <w:pPr>
        <w:pStyle w:val="ListParagraph"/>
        <w:numPr>
          <w:ilvl w:val="0"/>
          <w:numId w:val="1"/>
        </w:numPr>
      </w:pPr>
      <w:r>
        <w:t>“What is the retrieval performance for finding different instances of the same tattoo image from the same subject over time?”</w:t>
      </w:r>
    </w:p>
    <w:p w14:paraId="2BC35597" w14:textId="77777777" w:rsidR="00F63843" w:rsidRDefault="00F63843" w:rsidP="00673B98">
      <w:pPr>
        <w:pStyle w:val="ListParagraph"/>
        <w:numPr>
          <w:ilvl w:val="0"/>
          <w:numId w:val="1"/>
        </w:numPr>
      </w:pPr>
      <w:r>
        <w:t>Still images of tattoos captured operationally by law enforcement agencies</w:t>
      </w:r>
      <w:r w:rsidR="008B2C15">
        <w:t xml:space="preserve"> </w:t>
      </w:r>
      <w:r w:rsidR="008B2C15">
        <w:sym w:font="Wingdings" w:char="F0E0"/>
      </w:r>
      <w:r w:rsidR="008B2C15">
        <w:t xml:space="preserve"> many varying factors because of the nature of being captured operationally; not same environment, process, content, quality</w:t>
      </w:r>
    </w:p>
    <w:p w14:paraId="7FB75087" w14:textId="77777777" w:rsidR="00F63843" w:rsidRDefault="00F63843" w:rsidP="00673B98">
      <w:pPr>
        <w:pStyle w:val="ListParagraph"/>
        <w:numPr>
          <w:ilvl w:val="0"/>
          <w:numId w:val="1"/>
        </w:numPr>
      </w:pPr>
      <w:r>
        <w:t xml:space="preserve">Five use cases: </w:t>
      </w:r>
      <w:r w:rsidR="008B2C15">
        <w:t>similarity, identification, region of interest, mixed media, tattoo detection</w:t>
      </w:r>
    </w:p>
    <w:p w14:paraId="3699409B" w14:textId="77777777" w:rsidR="007A757B" w:rsidRDefault="007A757B" w:rsidP="00673B98">
      <w:pPr>
        <w:pStyle w:val="ListParagraph"/>
        <w:numPr>
          <w:ilvl w:val="0"/>
          <w:numId w:val="1"/>
        </w:numPr>
      </w:pPr>
      <w:r>
        <w:t>1 to 5 possible matches</w:t>
      </w:r>
    </w:p>
    <w:p w14:paraId="30505400" w14:textId="77777777" w:rsidR="007A757B" w:rsidRDefault="007A757B" w:rsidP="00673B98">
      <w:pPr>
        <w:pStyle w:val="ListParagraph"/>
        <w:numPr>
          <w:ilvl w:val="0"/>
          <w:numId w:val="1"/>
        </w:numPr>
      </w:pPr>
      <w:r>
        <w:t>Person identification, finding people with the same tattoo</w:t>
      </w:r>
    </w:p>
    <w:p w14:paraId="14B347BD" w14:textId="77777777" w:rsidR="00673B98" w:rsidRDefault="00673B98" w:rsidP="00673B98">
      <w:pPr>
        <w:pStyle w:val="ListParagraph"/>
        <w:numPr>
          <w:ilvl w:val="0"/>
          <w:numId w:val="1"/>
        </w:numPr>
      </w:pPr>
      <w:r>
        <w:t>Tattoo identification: 157 probes, 215 gallery images</w:t>
      </w:r>
      <w:r w:rsidR="008B2C15">
        <w:t>, total of 372 images</w:t>
      </w:r>
    </w:p>
    <w:p w14:paraId="3CD3D8EE" w14:textId="77777777" w:rsidR="00673B98" w:rsidRDefault="00B214FE" w:rsidP="00673B98">
      <w:pPr>
        <w:pStyle w:val="ListParagraph"/>
        <w:numPr>
          <w:ilvl w:val="0"/>
          <w:numId w:val="1"/>
        </w:numPr>
      </w:pPr>
      <w:r>
        <w:t xml:space="preserve">Include details from/cite </w:t>
      </w:r>
      <w:hyperlink r:id="rId6" w:history="1">
        <w:r w:rsidRPr="00C71E29">
          <w:rPr>
            <w:rStyle w:val="Hyperlink"/>
          </w:rPr>
          <w:t>http://ieeexplore.ieee.org/stamp/stamp.jsp?tp=&amp;arnumber=7126369&amp;tag=1</w:t>
        </w:r>
      </w:hyperlink>
    </w:p>
    <w:p w14:paraId="2635EFF0" w14:textId="77777777" w:rsidR="008B2C15" w:rsidRDefault="008B2C15" w:rsidP="00673B98">
      <w:pPr>
        <w:pStyle w:val="ListParagraph"/>
        <w:numPr>
          <w:ilvl w:val="0"/>
          <w:numId w:val="1"/>
        </w:numPr>
      </w:pPr>
      <w:r>
        <w:t>Image with example</w:t>
      </w:r>
    </w:p>
    <w:p w14:paraId="7E429CFB" w14:textId="77777777" w:rsidR="00B214FE" w:rsidRDefault="00B214FE" w:rsidP="00B214FE"/>
    <w:p w14:paraId="5C8D3E5F" w14:textId="77777777" w:rsidR="00B214FE" w:rsidRDefault="00182697" w:rsidP="00B214FE">
      <w:r>
        <w:t>Matching Approaches</w:t>
      </w:r>
    </w:p>
    <w:p w14:paraId="5F49FD4B" w14:textId="77777777" w:rsidR="00BA392B" w:rsidRDefault="00BA392B" w:rsidP="00B214FE"/>
    <w:p w14:paraId="3487027C" w14:textId="44FF96C0" w:rsidR="00BA392B" w:rsidRDefault="001B588C" w:rsidP="00B214FE">
      <w:r>
        <w:tab/>
      </w:r>
      <w:r w:rsidR="00BA392B">
        <w:t xml:space="preserve">For a baseline approach, we </w:t>
      </w:r>
      <w:r>
        <w:t>decided to use a similarity metric based on the pixel values.</w:t>
      </w:r>
      <w:bookmarkStart w:id="0" w:name="_GoBack"/>
      <w:bookmarkEnd w:id="0"/>
    </w:p>
    <w:p w14:paraId="319E9FA6" w14:textId="77777777" w:rsidR="00182697" w:rsidRDefault="00182697" w:rsidP="00B214FE"/>
    <w:p w14:paraId="2D5F74AE" w14:textId="77777777" w:rsidR="00182697" w:rsidRDefault="00507DC4" w:rsidP="00507DC4">
      <w:pPr>
        <w:pStyle w:val="ListParagraph"/>
        <w:numPr>
          <w:ilvl w:val="0"/>
          <w:numId w:val="2"/>
        </w:numPr>
      </w:pPr>
      <w:r>
        <w:t>Nearest neighbor</w:t>
      </w:r>
    </w:p>
    <w:p w14:paraId="420BF4BA" w14:textId="77777777" w:rsidR="00B837C3" w:rsidRDefault="007332A6" w:rsidP="00B837C3">
      <w:pPr>
        <w:pStyle w:val="ListParagraph"/>
        <w:numPr>
          <w:ilvl w:val="1"/>
          <w:numId w:val="2"/>
        </w:numPr>
      </w:pPr>
      <w:r>
        <w:lastRenderedPageBreak/>
        <w:t>Baseline</w:t>
      </w:r>
    </w:p>
    <w:p w14:paraId="5FB86247" w14:textId="77777777" w:rsidR="007332A6" w:rsidRDefault="007332A6" w:rsidP="00B837C3">
      <w:pPr>
        <w:pStyle w:val="ListParagraph"/>
        <w:numPr>
          <w:ilvl w:val="1"/>
          <w:numId w:val="2"/>
        </w:numPr>
      </w:pPr>
      <w:r>
        <w:t>Resize black and white images to 16x16 square thumbnails</w:t>
      </w:r>
    </w:p>
    <w:p w14:paraId="3F9F2E69" w14:textId="77777777" w:rsidR="00DD6369" w:rsidRDefault="00DD6369" w:rsidP="00B837C3">
      <w:pPr>
        <w:pStyle w:val="ListParagraph"/>
        <w:numPr>
          <w:ilvl w:val="1"/>
          <w:numId w:val="2"/>
        </w:numPr>
      </w:pPr>
      <w:r>
        <w:t>Zero mean and normalize to adjust for brightness levels (and other things?)</w:t>
      </w:r>
    </w:p>
    <w:p w14:paraId="58C44C35" w14:textId="77777777" w:rsidR="00DD6369" w:rsidRDefault="00DD6369" w:rsidP="00B837C3">
      <w:pPr>
        <w:pStyle w:val="ListParagraph"/>
        <w:numPr>
          <w:ilvl w:val="1"/>
          <w:numId w:val="2"/>
        </w:numPr>
      </w:pPr>
      <w:r>
        <w:t>Euclidean distance between image pixel values to find most similar images</w:t>
      </w:r>
    </w:p>
    <w:p w14:paraId="7DAC73D4" w14:textId="77777777" w:rsidR="00DD6369" w:rsidRDefault="00DD6369" w:rsidP="00B837C3">
      <w:pPr>
        <w:pStyle w:val="ListParagraph"/>
        <w:numPr>
          <w:ilvl w:val="1"/>
          <w:numId w:val="2"/>
        </w:numPr>
      </w:pPr>
      <w:r>
        <w:t>Examples of what this worked well on/didn’t work on</w:t>
      </w:r>
    </w:p>
    <w:p w14:paraId="5BE47F67" w14:textId="77777777" w:rsidR="00DD6369" w:rsidRDefault="00DD6369" w:rsidP="00B837C3">
      <w:pPr>
        <w:pStyle w:val="ListParagraph"/>
        <w:numPr>
          <w:ilvl w:val="1"/>
          <w:numId w:val="2"/>
        </w:numPr>
      </w:pPr>
      <w:r>
        <w:t>How pixels are bad representations</w:t>
      </w:r>
      <w:r w:rsidR="00364295">
        <w:t xml:space="preserve"> (affected by rotation, scaling perspective, etc)</w:t>
      </w:r>
    </w:p>
    <w:p w14:paraId="67F88821" w14:textId="77777777" w:rsidR="00507DC4" w:rsidRDefault="00507DC4" w:rsidP="00507DC4">
      <w:pPr>
        <w:pStyle w:val="ListParagraph"/>
        <w:numPr>
          <w:ilvl w:val="0"/>
          <w:numId w:val="2"/>
        </w:numPr>
      </w:pPr>
      <w:r>
        <w:t>SIFT + Bag of Words</w:t>
      </w:r>
    </w:p>
    <w:p w14:paraId="448B418A" w14:textId="77777777" w:rsidR="00364295" w:rsidRDefault="00364295" w:rsidP="00364295">
      <w:pPr>
        <w:pStyle w:val="ListParagraph"/>
        <w:numPr>
          <w:ilvl w:val="1"/>
          <w:numId w:val="2"/>
        </w:numPr>
      </w:pPr>
      <w:r>
        <w:t>Explain what it is, how SIFT is often used</w:t>
      </w:r>
    </w:p>
    <w:p w14:paraId="2D5E2606" w14:textId="77777777" w:rsidR="00364295" w:rsidRDefault="00364295" w:rsidP="00364295">
      <w:pPr>
        <w:pStyle w:val="ListParagraph"/>
        <w:numPr>
          <w:ilvl w:val="1"/>
          <w:numId w:val="2"/>
        </w:numPr>
      </w:pPr>
      <w:r>
        <w:t>Motivation: identification but maybe also expand into similarity matching</w:t>
      </w:r>
    </w:p>
    <w:p w14:paraId="0FE57452" w14:textId="77777777" w:rsidR="00364295" w:rsidRDefault="00364295" w:rsidP="00364295">
      <w:pPr>
        <w:pStyle w:val="ListParagraph"/>
        <w:numPr>
          <w:ilvl w:val="1"/>
          <w:numId w:val="2"/>
        </w:numPr>
      </w:pPr>
      <w:r w:rsidRPr="00364295">
        <w:t>http://www.cse.msu.edu/biometrics/Publications/SoftBiometrics/LeeJinJainEnsembleRank_ICPR10.pdf</w:t>
      </w:r>
    </w:p>
    <w:p w14:paraId="70AC33D8" w14:textId="77777777" w:rsidR="00507DC4" w:rsidRDefault="00507DC4" w:rsidP="00507DC4">
      <w:pPr>
        <w:pStyle w:val="ListParagraph"/>
        <w:numPr>
          <w:ilvl w:val="0"/>
          <w:numId w:val="2"/>
        </w:numPr>
      </w:pPr>
      <w:r>
        <w:t>SURF Nearest Neighbor</w:t>
      </w:r>
    </w:p>
    <w:p w14:paraId="194DDF4E" w14:textId="77777777" w:rsidR="00366D69" w:rsidRDefault="00366D69" w:rsidP="00366D69"/>
    <w:p w14:paraId="5B7C744C" w14:textId="77777777" w:rsidR="00366D69" w:rsidRDefault="00366D69" w:rsidP="00366D69">
      <w:r>
        <w:t>Testing Matching Robustness</w:t>
      </w:r>
    </w:p>
    <w:sectPr w:rsidR="00366D69" w:rsidSect="00CC60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78B5"/>
    <w:multiLevelType w:val="hybridMultilevel"/>
    <w:tmpl w:val="AC8053D6"/>
    <w:lvl w:ilvl="0" w:tplc="E21CE3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42D79"/>
    <w:multiLevelType w:val="hybridMultilevel"/>
    <w:tmpl w:val="5FF0F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F8"/>
    <w:rsid w:val="00033320"/>
    <w:rsid w:val="00182697"/>
    <w:rsid w:val="001B552E"/>
    <w:rsid w:val="001B588C"/>
    <w:rsid w:val="00252D56"/>
    <w:rsid w:val="00364295"/>
    <w:rsid w:val="00366D69"/>
    <w:rsid w:val="003F60AE"/>
    <w:rsid w:val="004E6328"/>
    <w:rsid w:val="00507DC4"/>
    <w:rsid w:val="00673B98"/>
    <w:rsid w:val="006A273A"/>
    <w:rsid w:val="00700044"/>
    <w:rsid w:val="007332A6"/>
    <w:rsid w:val="007A757B"/>
    <w:rsid w:val="007A7A47"/>
    <w:rsid w:val="008B2C15"/>
    <w:rsid w:val="00966A94"/>
    <w:rsid w:val="009D6B07"/>
    <w:rsid w:val="00A35408"/>
    <w:rsid w:val="00A400AF"/>
    <w:rsid w:val="00A755F8"/>
    <w:rsid w:val="00B214FE"/>
    <w:rsid w:val="00B82871"/>
    <w:rsid w:val="00B837C3"/>
    <w:rsid w:val="00BA392B"/>
    <w:rsid w:val="00CA3EE3"/>
    <w:rsid w:val="00CC6004"/>
    <w:rsid w:val="00D1237C"/>
    <w:rsid w:val="00DD6369"/>
    <w:rsid w:val="00E67746"/>
    <w:rsid w:val="00F114E6"/>
    <w:rsid w:val="00F63843"/>
    <w:rsid w:val="00F8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B4A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4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eeexplore.ieee.org/stamp/stamp.jsp?tp=&amp;arnumber=7126369&amp;tag=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452</Words>
  <Characters>2580</Characters>
  <Application>Microsoft Macintosh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Tsai</dc:creator>
  <cp:keywords/>
  <dc:description/>
  <cp:lastModifiedBy>Stephanie Tsai</cp:lastModifiedBy>
  <cp:revision>9</cp:revision>
  <dcterms:created xsi:type="dcterms:W3CDTF">2016-06-06T17:58:00Z</dcterms:created>
  <dcterms:modified xsi:type="dcterms:W3CDTF">2016-06-07T05:40:00Z</dcterms:modified>
</cp:coreProperties>
</file>