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6B3749" w14:textId="77777777" w:rsidR="00FF2888" w:rsidRPr="001E6D48" w:rsidRDefault="00E840DC">
      <w:pPr>
        <w:rPr>
          <w:lang w:val="en-GB"/>
        </w:rPr>
      </w:pPr>
      <w:r w:rsidRPr="001E6D48">
        <w:rPr>
          <w:lang w:val="en-GB"/>
        </w:rPr>
        <w:t>Lion Fish</w:t>
      </w:r>
    </w:p>
    <w:p w14:paraId="6134BD44" w14:textId="77777777" w:rsidR="00E840DC" w:rsidRPr="001E6D48" w:rsidRDefault="00E840DC">
      <w:pPr>
        <w:rPr>
          <w:lang w:val="en-GB"/>
        </w:rPr>
      </w:pPr>
      <w:r w:rsidRPr="001E6D48">
        <w:rPr>
          <w:lang w:val="en-GB"/>
        </w:rPr>
        <w:t>2019 Jan 7th</w:t>
      </w:r>
    </w:p>
    <w:p w14:paraId="3F4DBA10" w14:textId="77777777" w:rsidR="00E840DC" w:rsidRPr="001E6D48" w:rsidRDefault="00E840DC">
      <w:pPr>
        <w:rPr>
          <w:lang w:val="en-GB"/>
        </w:rPr>
      </w:pPr>
      <w:r w:rsidRPr="001E6D48">
        <w:rPr>
          <w:lang w:val="en-GB"/>
        </w:rPr>
        <w:t>Martin</w:t>
      </w:r>
    </w:p>
    <w:p w14:paraId="23E7C1EB" w14:textId="77777777" w:rsidR="00E840DC" w:rsidRDefault="00E840DC">
      <w:pPr>
        <w:rPr>
          <w:lang w:val="en-GB"/>
        </w:rPr>
      </w:pPr>
      <w:r w:rsidRPr="001E6D48">
        <w:rPr>
          <w:lang w:val="en-GB"/>
        </w:rPr>
        <w:t>================</w:t>
      </w:r>
    </w:p>
    <w:p w14:paraId="22C5A174" w14:textId="0770A5A0" w:rsidR="00D5611B" w:rsidRDefault="00D5611B">
      <w:pPr>
        <w:rPr>
          <w:lang w:val="en-GB"/>
        </w:rPr>
      </w:pPr>
      <w:r>
        <w:rPr>
          <w:lang w:val="en-GB"/>
        </w:rPr>
        <w:t>FILES:</w:t>
      </w:r>
    </w:p>
    <w:p w14:paraId="22969F79" w14:textId="37F24C99" w:rsidR="00D5611B" w:rsidRPr="00D5611B" w:rsidRDefault="00D5611B" w:rsidP="00D5611B">
      <w:pPr>
        <w:pStyle w:val="Prrafodelista"/>
        <w:numPr>
          <w:ilvl w:val="0"/>
          <w:numId w:val="1"/>
        </w:numPr>
        <w:rPr>
          <w:lang w:val="en-GB"/>
        </w:rPr>
      </w:pPr>
      <w:r w:rsidRPr="00D5611B">
        <w:rPr>
          <w:lang w:val="en-GB"/>
        </w:rPr>
        <w:t>Rep_Lion Fish Martin.docx : this report</w:t>
      </w:r>
    </w:p>
    <w:p w14:paraId="4BED5227" w14:textId="1EBE86AE" w:rsidR="00D5611B" w:rsidRDefault="00D5611B" w:rsidP="00D5611B">
      <w:pPr>
        <w:pStyle w:val="Prrafodelista"/>
        <w:numPr>
          <w:ilvl w:val="0"/>
          <w:numId w:val="1"/>
        </w:numPr>
        <w:rPr>
          <w:lang w:val="en-GB"/>
        </w:rPr>
      </w:pPr>
      <w:r w:rsidRPr="00D5611B">
        <w:rPr>
          <w:lang w:val="en-GB"/>
        </w:rPr>
        <w:t>instr_LionFishMartin.r</w:t>
      </w:r>
      <w:r>
        <w:rPr>
          <w:lang w:val="en-GB"/>
        </w:rPr>
        <w:t xml:space="preserve"> : code for R</w:t>
      </w:r>
    </w:p>
    <w:p w14:paraId="71427CE6" w14:textId="552C0991" w:rsidR="00D5611B" w:rsidRDefault="00CE71B1" w:rsidP="00D5611B">
      <w:pPr>
        <w:pStyle w:val="Prrafodelista"/>
        <w:numPr>
          <w:ilvl w:val="0"/>
          <w:numId w:val="1"/>
        </w:numPr>
        <w:rPr>
          <w:lang w:val="en-GB"/>
        </w:rPr>
      </w:pPr>
      <w:r w:rsidRPr="00CE71B1">
        <w:rPr>
          <w:lang w:val="en-GB"/>
        </w:rPr>
        <w:t>lionfishMartin.RData</w:t>
      </w:r>
      <w:r>
        <w:rPr>
          <w:lang w:val="en-GB"/>
        </w:rPr>
        <w:t xml:space="preserve"> : data for the analysis</w:t>
      </w:r>
    </w:p>
    <w:p w14:paraId="28E786D3" w14:textId="492A9ACE" w:rsidR="00CE71B1" w:rsidRDefault="0020062B" w:rsidP="00D5611B">
      <w:pPr>
        <w:pStyle w:val="Prrafodelista"/>
        <w:numPr>
          <w:ilvl w:val="0"/>
          <w:numId w:val="1"/>
        </w:numPr>
        <w:rPr>
          <w:lang w:val="en-GB"/>
        </w:rPr>
      </w:pPr>
      <w:r w:rsidRPr="0020062B">
        <w:rPr>
          <w:lang w:val="en-GB"/>
        </w:rPr>
        <w:t>XLionFish.csv</w:t>
      </w:r>
      <w:r>
        <w:rPr>
          <w:lang w:val="en-GB"/>
        </w:rPr>
        <w:t xml:space="preserve"> : replaced counts, body condition and cluster</w:t>
      </w:r>
    </w:p>
    <w:p w14:paraId="088DF632" w14:textId="176922DD" w:rsidR="0020062B" w:rsidRDefault="0020062B" w:rsidP="00D5611B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XLionFish.cdp: same than previous but for CoDaPack</w:t>
      </w:r>
    </w:p>
    <w:p w14:paraId="47AEC930" w14:textId="54CFB4F1" w:rsidR="0020062B" w:rsidRDefault="005B2691" w:rsidP="00D5611B">
      <w:pPr>
        <w:pStyle w:val="Prrafodelista"/>
        <w:numPr>
          <w:ilvl w:val="0"/>
          <w:numId w:val="1"/>
        </w:numPr>
        <w:rPr>
          <w:lang w:val="en-GB"/>
        </w:rPr>
      </w:pPr>
      <w:r w:rsidRPr="005B2691">
        <w:rPr>
          <w:lang w:val="en-GB"/>
        </w:rPr>
        <w:t>Tern_PrefInd_Geomean.zip</w:t>
      </w:r>
      <w:r>
        <w:rPr>
          <w:lang w:val="en-GB"/>
        </w:rPr>
        <w:t xml:space="preserve"> : figure 1 in this report</w:t>
      </w:r>
    </w:p>
    <w:p w14:paraId="72109E96" w14:textId="77777777" w:rsidR="005B2691" w:rsidRDefault="005B2691" w:rsidP="00D5611B">
      <w:pPr>
        <w:pStyle w:val="Prrafodelista"/>
        <w:numPr>
          <w:ilvl w:val="0"/>
          <w:numId w:val="1"/>
        </w:numPr>
        <w:rPr>
          <w:lang w:val="en-GB"/>
        </w:rPr>
      </w:pPr>
      <w:r w:rsidRPr="005B2691">
        <w:rPr>
          <w:lang w:val="en-GB"/>
        </w:rPr>
        <w:t>Tern_PrefInd_Cluster.zip</w:t>
      </w:r>
      <w:r>
        <w:rPr>
          <w:lang w:val="en-GB"/>
        </w:rPr>
        <w:t xml:space="preserve"> : figure 2 in this report</w:t>
      </w:r>
    </w:p>
    <w:p w14:paraId="150E0516" w14:textId="77777777" w:rsidR="005B2691" w:rsidRDefault="005B2691" w:rsidP="00D5611B">
      <w:pPr>
        <w:pStyle w:val="Prrafodelista"/>
        <w:numPr>
          <w:ilvl w:val="0"/>
          <w:numId w:val="1"/>
        </w:numPr>
        <w:rPr>
          <w:lang w:val="en-GB"/>
        </w:rPr>
      </w:pPr>
      <w:r w:rsidRPr="005B2691">
        <w:rPr>
          <w:lang w:val="en-GB"/>
        </w:rPr>
        <w:t>tern_prefInd_ClusterCDP.zip</w:t>
      </w:r>
      <w:r>
        <w:rPr>
          <w:lang w:val="en-GB"/>
        </w:rPr>
        <w:t>: figure 3 in this report</w:t>
      </w:r>
    </w:p>
    <w:p w14:paraId="058FDDA2" w14:textId="77777777" w:rsidR="005B2691" w:rsidRDefault="005B2691" w:rsidP="00D5611B">
      <w:pPr>
        <w:pStyle w:val="Prrafodelista"/>
        <w:numPr>
          <w:ilvl w:val="0"/>
          <w:numId w:val="1"/>
        </w:numPr>
        <w:rPr>
          <w:lang w:val="en-GB"/>
        </w:rPr>
      </w:pPr>
      <w:r w:rsidRPr="005B2691">
        <w:rPr>
          <w:lang w:val="en-GB"/>
        </w:rPr>
        <w:t>tern_prefInd_BCond.zip</w:t>
      </w:r>
      <w:r>
        <w:rPr>
          <w:lang w:val="en-GB"/>
        </w:rPr>
        <w:t>: figure 4 in this report</w:t>
      </w:r>
    </w:p>
    <w:p w14:paraId="6EBFF2BA" w14:textId="784B2367" w:rsidR="005B2691" w:rsidRPr="00D5611B" w:rsidRDefault="005B2691" w:rsidP="00D5611B">
      <w:pPr>
        <w:pStyle w:val="Prrafodelista"/>
        <w:numPr>
          <w:ilvl w:val="0"/>
          <w:numId w:val="1"/>
        </w:numPr>
        <w:rPr>
          <w:lang w:val="en-GB"/>
        </w:rPr>
      </w:pPr>
      <w:r w:rsidRPr="005B2691">
        <w:rPr>
          <w:lang w:val="en-GB"/>
        </w:rPr>
        <w:t>tern_prefInd_ClusBCond.zip</w:t>
      </w:r>
      <w:r>
        <w:rPr>
          <w:lang w:val="en-GB"/>
        </w:rPr>
        <w:t>: figure 5 in this report</w:t>
      </w:r>
      <w:bookmarkStart w:id="0" w:name="_GoBack"/>
      <w:bookmarkEnd w:id="0"/>
      <w:r>
        <w:rPr>
          <w:lang w:val="en-GB"/>
        </w:rPr>
        <w:t xml:space="preserve"> </w:t>
      </w:r>
    </w:p>
    <w:p w14:paraId="078E953D" w14:textId="77777777" w:rsidR="00D5611B" w:rsidRDefault="00D5611B">
      <w:pPr>
        <w:rPr>
          <w:lang w:val="en-GB"/>
        </w:rPr>
      </w:pPr>
    </w:p>
    <w:p w14:paraId="03FFFBC9" w14:textId="0E6B1175" w:rsidR="00D5611B" w:rsidRPr="001E6D48" w:rsidRDefault="00D5611B">
      <w:pPr>
        <w:rPr>
          <w:lang w:val="en-GB"/>
        </w:rPr>
      </w:pPr>
      <w:r>
        <w:rPr>
          <w:lang w:val="en-GB"/>
        </w:rPr>
        <w:t>================</w:t>
      </w:r>
    </w:p>
    <w:p w14:paraId="0D072080" w14:textId="77777777" w:rsidR="00E840DC" w:rsidRPr="001E6D48" w:rsidRDefault="00E840DC">
      <w:pPr>
        <w:rPr>
          <w:lang w:val="en-GB"/>
        </w:rPr>
      </w:pPr>
    </w:p>
    <w:p w14:paraId="657696F4" w14:textId="260C27E3" w:rsidR="00C957B0" w:rsidRPr="001E6D48" w:rsidRDefault="00C957B0" w:rsidP="00C957B0">
      <w:pPr>
        <w:rPr>
          <w:lang w:val="en-GB"/>
        </w:rPr>
      </w:pPr>
      <w:r w:rsidRPr="001E6D48">
        <w:rPr>
          <w:lang w:val="en-GB"/>
        </w:rPr>
        <w:t xml:space="preserve">T^2 Hotelling test: </w:t>
      </w:r>
      <w:r w:rsidR="00D864CD" w:rsidRPr="001E6D48">
        <w:rPr>
          <w:lang w:val="en-GB"/>
        </w:rPr>
        <w:t xml:space="preserve">we </w:t>
      </w:r>
      <w:r w:rsidRPr="001E6D48">
        <w:rPr>
          <w:lang w:val="en-GB"/>
        </w:rPr>
        <w:t>contrast</w:t>
      </w:r>
      <w:r w:rsidR="00D864CD" w:rsidRPr="001E6D48">
        <w:rPr>
          <w:lang w:val="en-GB"/>
        </w:rPr>
        <w:t xml:space="preserve"> null hypothesis</w:t>
      </w:r>
      <w:r w:rsidRPr="001E6D48">
        <w:rPr>
          <w:lang w:val="en-GB"/>
        </w:rPr>
        <w:t xml:space="preserve"> H_0: mu = TARGET</w:t>
      </w:r>
    </w:p>
    <w:p w14:paraId="7DFC855A" w14:textId="77777777" w:rsidR="00D864CD" w:rsidRPr="001E6D48" w:rsidRDefault="00D864CD" w:rsidP="00C957B0">
      <w:pPr>
        <w:rPr>
          <w:lang w:val="en-GB"/>
        </w:rPr>
      </w:pPr>
      <w:r w:rsidRPr="001E6D48">
        <w:rPr>
          <w:lang w:val="en-GB"/>
        </w:rPr>
        <w:t>Where, following the Michele’s mail the</w:t>
      </w:r>
      <w:r w:rsidR="00C957B0" w:rsidRPr="001E6D48">
        <w:rPr>
          <w:lang w:val="en-GB"/>
        </w:rPr>
        <w:t xml:space="preserve"> TARGET proportion</w:t>
      </w:r>
      <w:r w:rsidRPr="001E6D48">
        <w:rPr>
          <w:lang w:val="en-GB"/>
        </w:rPr>
        <w:t xml:space="preserve"> is</w:t>
      </w:r>
      <w:r w:rsidR="00C957B0" w:rsidRPr="001E6D48">
        <w:rPr>
          <w:lang w:val="en-GB"/>
        </w:rPr>
        <w:t xml:space="preserve">: </w:t>
      </w:r>
    </w:p>
    <w:p w14:paraId="118A0149" w14:textId="5B94DA69" w:rsidR="00C957B0" w:rsidRPr="001E6D48" w:rsidRDefault="00C957B0" w:rsidP="00C957B0">
      <w:pPr>
        <w:rPr>
          <w:lang w:val="en-GB"/>
        </w:rPr>
      </w:pPr>
      <w:r w:rsidRPr="001E6D48">
        <w:rPr>
          <w:lang w:val="en-GB"/>
        </w:rPr>
        <w:t>11chromis, 55 gobies, 11wrasses</w:t>
      </w:r>
    </w:p>
    <w:p w14:paraId="5B8ECE42" w14:textId="547AC938" w:rsidR="00C957B0" w:rsidRPr="001E6D48" w:rsidRDefault="00D864CD" w:rsidP="00C957B0">
      <w:pPr>
        <w:rPr>
          <w:lang w:val="en-GB"/>
        </w:rPr>
      </w:pPr>
      <w:r w:rsidRPr="001E6D48">
        <w:rPr>
          <w:lang w:val="en-GB"/>
        </w:rPr>
        <w:t xml:space="preserve">The </w:t>
      </w:r>
      <w:r w:rsidR="00C957B0" w:rsidRPr="001E6D48">
        <w:rPr>
          <w:lang w:val="en-GB"/>
        </w:rPr>
        <w:t>TARGET PROPORTION in %</w:t>
      </w:r>
      <w:r w:rsidRPr="001E6D48">
        <w:rPr>
          <w:lang w:val="en-GB"/>
        </w:rPr>
        <w:t xml:space="preserve"> is (</w:t>
      </w:r>
      <w:r w:rsidR="00C957B0" w:rsidRPr="001E6D48">
        <w:rPr>
          <w:lang w:val="en-GB"/>
        </w:rPr>
        <w:t>14.28571</w:t>
      </w:r>
      <w:r w:rsidRPr="001E6D48">
        <w:rPr>
          <w:lang w:val="en-GB"/>
        </w:rPr>
        <w:t>,</w:t>
      </w:r>
      <w:r w:rsidR="00C957B0" w:rsidRPr="001E6D48">
        <w:rPr>
          <w:lang w:val="en-GB"/>
        </w:rPr>
        <w:t xml:space="preserve"> 71.42857</w:t>
      </w:r>
      <w:r w:rsidRPr="001E6D48">
        <w:rPr>
          <w:lang w:val="en-GB"/>
        </w:rPr>
        <w:t>,</w:t>
      </w:r>
      <w:r w:rsidR="00C957B0" w:rsidRPr="001E6D48">
        <w:rPr>
          <w:lang w:val="en-GB"/>
        </w:rPr>
        <w:t xml:space="preserve"> 14.28571</w:t>
      </w:r>
      <w:r w:rsidRPr="001E6D48">
        <w:rPr>
          <w:lang w:val="en-GB"/>
        </w:rPr>
        <w:t>)</w:t>
      </w:r>
    </w:p>
    <w:p w14:paraId="108B911F" w14:textId="4B2022DD" w:rsidR="00C957B0" w:rsidRPr="001E6D48" w:rsidRDefault="00D864CD" w:rsidP="00C957B0">
      <w:pPr>
        <w:rPr>
          <w:lang w:val="en-GB"/>
        </w:rPr>
      </w:pPr>
      <w:r w:rsidRPr="001E6D48">
        <w:rPr>
          <w:lang w:val="en-GB"/>
        </w:rPr>
        <w:t xml:space="preserve">We take the </w:t>
      </w:r>
      <w:r w:rsidR="00C957B0" w:rsidRPr="001E6D48">
        <w:rPr>
          <w:lang w:val="en-GB"/>
        </w:rPr>
        <w:t xml:space="preserve">CENTER of </w:t>
      </w:r>
      <w:r w:rsidRPr="001E6D48">
        <w:rPr>
          <w:lang w:val="en-GB"/>
        </w:rPr>
        <w:t xml:space="preserve">the </w:t>
      </w:r>
      <w:r w:rsidR="00C957B0" w:rsidRPr="001E6D48">
        <w:rPr>
          <w:lang w:val="en-GB"/>
        </w:rPr>
        <w:t>data set</w:t>
      </w:r>
      <w:r w:rsidRPr="001E6D48">
        <w:rPr>
          <w:lang w:val="en-GB"/>
        </w:rPr>
        <w:t xml:space="preserve"> as the</w:t>
      </w:r>
      <w:r w:rsidR="00C957B0" w:rsidRPr="001E6D48">
        <w:rPr>
          <w:lang w:val="en-GB"/>
        </w:rPr>
        <w:t xml:space="preserve"> closed (%) geometric mean</w:t>
      </w:r>
    </w:p>
    <w:p w14:paraId="3B9504E9" w14:textId="0BE4F16A" w:rsidR="00C957B0" w:rsidRPr="001E6D48" w:rsidRDefault="00D864CD" w:rsidP="00C957B0">
      <w:pPr>
        <w:rPr>
          <w:lang w:val="en-GB"/>
        </w:rPr>
      </w:pPr>
      <w:r w:rsidRPr="001E6D48">
        <w:rPr>
          <w:lang w:val="en-GB"/>
        </w:rPr>
        <w:t>(</w:t>
      </w:r>
      <w:r w:rsidR="00C957B0" w:rsidRPr="001E6D48">
        <w:rPr>
          <w:lang w:val="en-GB"/>
        </w:rPr>
        <w:t>60.89472</w:t>
      </w:r>
      <w:r w:rsidRPr="001E6D48">
        <w:rPr>
          <w:lang w:val="en-GB"/>
        </w:rPr>
        <w:t>,</w:t>
      </w:r>
      <w:r w:rsidR="00C957B0" w:rsidRPr="001E6D48">
        <w:rPr>
          <w:lang w:val="en-GB"/>
        </w:rPr>
        <w:t xml:space="preserve">  22.93172</w:t>
      </w:r>
      <w:r w:rsidRPr="001E6D48">
        <w:rPr>
          <w:lang w:val="en-GB"/>
        </w:rPr>
        <w:t>,</w:t>
      </w:r>
      <w:r w:rsidR="00C957B0" w:rsidRPr="001E6D48">
        <w:rPr>
          <w:lang w:val="en-GB"/>
        </w:rPr>
        <w:t xml:space="preserve">  16.17356</w:t>
      </w:r>
      <w:r w:rsidRPr="001E6D48">
        <w:rPr>
          <w:lang w:val="en-GB"/>
        </w:rPr>
        <w:t>). This plays the role of sample mean.</w:t>
      </w:r>
    </w:p>
    <w:p w14:paraId="5EEA1F62" w14:textId="5ED6C9EA" w:rsidR="00C957B0" w:rsidRPr="001E6D48" w:rsidRDefault="00C957B0" w:rsidP="00C957B0">
      <w:pPr>
        <w:rPr>
          <w:lang w:val="en-GB"/>
        </w:rPr>
      </w:pPr>
      <w:r w:rsidRPr="001E6D48">
        <w:rPr>
          <w:lang w:val="en-GB"/>
        </w:rPr>
        <w:t>RESULTS</w:t>
      </w:r>
      <w:r w:rsidR="00D864CD" w:rsidRPr="001E6D48">
        <w:rPr>
          <w:lang w:val="en-GB"/>
        </w:rPr>
        <w:t xml:space="preserve"> of the contrast</w:t>
      </w:r>
      <w:r w:rsidRPr="001E6D48">
        <w:rPr>
          <w:lang w:val="en-GB"/>
        </w:rPr>
        <w:t>:</w:t>
      </w:r>
    </w:p>
    <w:p w14:paraId="56C2CA0B" w14:textId="710D063F" w:rsidR="00C957B0" w:rsidRPr="001E6D48" w:rsidRDefault="00C957B0" w:rsidP="00C957B0">
      <w:pPr>
        <w:rPr>
          <w:lang w:val="en-GB"/>
        </w:rPr>
      </w:pPr>
      <w:r w:rsidRPr="001E6D48">
        <w:rPr>
          <w:lang w:val="en-GB"/>
        </w:rPr>
        <w:t xml:space="preserve">T2 = 80.475, F = 38.120, df1 = 2, df2 = 18, </w:t>
      </w:r>
      <w:r w:rsidRPr="001E6D48">
        <w:rPr>
          <w:b/>
          <w:color w:val="FF0000"/>
          <w:lang w:val="en-GB"/>
        </w:rPr>
        <w:t>p-value = 3.383e-07</w:t>
      </w:r>
    </w:p>
    <w:p w14:paraId="09CDE0DD" w14:textId="1BB5A2D7" w:rsidR="00C957B0" w:rsidRPr="001E6D48" w:rsidRDefault="00C957B0" w:rsidP="00C957B0">
      <w:pPr>
        <w:rPr>
          <w:lang w:val="en-GB"/>
        </w:rPr>
      </w:pPr>
    </w:p>
    <w:p w14:paraId="4B11CA56" w14:textId="4841141D" w:rsidR="00C957B0" w:rsidRPr="001E6D48" w:rsidRDefault="00C957B0" w:rsidP="00C957B0">
      <w:pPr>
        <w:rPr>
          <w:lang w:val="en-GB"/>
        </w:rPr>
      </w:pPr>
      <w:r w:rsidRPr="003C4F43">
        <w:rPr>
          <w:b/>
          <w:color w:val="FF0000"/>
          <w:lang w:val="en-GB"/>
        </w:rPr>
        <w:t>INTEPRETATION</w:t>
      </w:r>
      <w:r w:rsidRPr="001E6D48">
        <w:rPr>
          <w:lang w:val="en-GB"/>
        </w:rPr>
        <w:t xml:space="preserve">: REJECT NULL </w:t>
      </w:r>
      <w:r w:rsidR="00923EB2" w:rsidRPr="001E6D48">
        <w:rPr>
          <w:lang w:val="en-GB"/>
        </w:rPr>
        <w:t>h</w:t>
      </w:r>
      <w:r w:rsidRPr="001E6D48">
        <w:rPr>
          <w:lang w:val="en-GB"/>
        </w:rPr>
        <w:t>ypot</w:t>
      </w:r>
      <w:r w:rsidR="00D864CD" w:rsidRPr="001E6D48">
        <w:rPr>
          <w:lang w:val="en-GB"/>
        </w:rPr>
        <w:t>h</w:t>
      </w:r>
      <w:r w:rsidRPr="001E6D48">
        <w:rPr>
          <w:lang w:val="en-GB"/>
        </w:rPr>
        <w:t>esis</w:t>
      </w:r>
      <w:r w:rsidR="00923EB2" w:rsidRPr="001E6D48">
        <w:rPr>
          <w:lang w:val="en-GB"/>
        </w:rPr>
        <w:t xml:space="preserve">. That is, </w:t>
      </w:r>
      <w:r w:rsidRPr="001E6D48">
        <w:rPr>
          <w:lang w:val="en-GB"/>
        </w:rPr>
        <w:t xml:space="preserve">In average, the preference of the </w:t>
      </w:r>
      <w:r w:rsidR="00923EB2" w:rsidRPr="001E6D48">
        <w:rPr>
          <w:lang w:val="en-GB"/>
        </w:rPr>
        <w:t xml:space="preserve">fish in </w:t>
      </w:r>
      <w:r w:rsidRPr="001E6D48">
        <w:rPr>
          <w:lang w:val="en-GB"/>
        </w:rPr>
        <w:t>data s</w:t>
      </w:r>
      <w:r w:rsidR="00923EB2" w:rsidRPr="001E6D48">
        <w:rPr>
          <w:lang w:val="en-GB"/>
        </w:rPr>
        <w:t>et is different from the NULL hypothesis</w:t>
      </w:r>
      <w:r w:rsidRPr="001E6D48">
        <w:rPr>
          <w:lang w:val="en-GB"/>
        </w:rPr>
        <w:t xml:space="preserve"> of NO-PREFERENCE, the (11,55,11) TARGET composition</w:t>
      </w:r>
      <w:r w:rsidR="00923EB2" w:rsidRPr="001E6D48">
        <w:rPr>
          <w:lang w:val="en-GB"/>
        </w:rPr>
        <w:t>.</w:t>
      </w:r>
    </w:p>
    <w:p w14:paraId="048C3424" w14:textId="77777777" w:rsidR="00C957B0" w:rsidRPr="001E6D48" w:rsidRDefault="00C957B0" w:rsidP="00C957B0">
      <w:pPr>
        <w:rPr>
          <w:lang w:val="en-GB"/>
        </w:rPr>
      </w:pPr>
    </w:p>
    <w:p w14:paraId="0AF502ED" w14:textId="77777777" w:rsidR="002F4439" w:rsidRPr="001E6D48" w:rsidRDefault="002F4439" w:rsidP="002F4439">
      <w:pPr>
        <w:rPr>
          <w:lang w:val="en-GB"/>
        </w:rPr>
      </w:pPr>
      <w:r w:rsidRPr="001E6D48">
        <w:rPr>
          <w:lang w:val="en-GB"/>
        </w:rPr>
        <w:t>================</w:t>
      </w:r>
    </w:p>
    <w:p w14:paraId="7FC0B0A3" w14:textId="77777777" w:rsidR="00C957B0" w:rsidRPr="001E6D48" w:rsidRDefault="00C957B0" w:rsidP="00C957B0">
      <w:pPr>
        <w:rPr>
          <w:lang w:val="en-GB"/>
        </w:rPr>
      </w:pPr>
    </w:p>
    <w:p w14:paraId="1E4547FD" w14:textId="61AC2A27" w:rsidR="00C957B0" w:rsidRPr="001E6D48" w:rsidRDefault="002F4439" w:rsidP="00C957B0">
      <w:pPr>
        <w:rPr>
          <w:lang w:val="en-GB"/>
        </w:rPr>
      </w:pPr>
      <w:r w:rsidRPr="001E6D48">
        <w:rPr>
          <w:lang w:val="en-GB"/>
        </w:rPr>
        <w:t xml:space="preserve">We calculate the </w:t>
      </w:r>
      <w:r w:rsidR="00C82DAA" w:rsidRPr="001E6D48">
        <w:rPr>
          <w:lang w:val="en-GB"/>
        </w:rPr>
        <w:t>INDEX of PREFERENCE based on Aitchison distance</w:t>
      </w:r>
      <w:r w:rsidRPr="001E6D48">
        <w:rPr>
          <w:lang w:val="en-GB"/>
        </w:rPr>
        <w:t>:</w:t>
      </w:r>
    </w:p>
    <w:p w14:paraId="214CA34C" w14:textId="3730AEBC" w:rsidR="000912C1" w:rsidRPr="001E6D48" w:rsidRDefault="000912C1" w:rsidP="000912C1">
      <w:pPr>
        <w:rPr>
          <w:lang w:val="en-GB"/>
        </w:rPr>
      </w:pPr>
    </w:p>
    <w:p w14:paraId="14215582" w14:textId="598F5598" w:rsidR="000912C1" w:rsidRPr="001E6D48" w:rsidRDefault="002F4439" w:rsidP="000912C1">
      <w:pPr>
        <w:rPr>
          <w:lang w:val="en-GB"/>
        </w:rPr>
      </w:pPr>
      <w:r w:rsidRPr="001E6D48">
        <w:rPr>
          <w:lang w:val="en-GB"/>
        </w:rPr>
        <w:t xml:space="preserve"> </w:t>
      </w:r>
      <w:r w:rsidR="000912C1" w:rsidRPr="001E6D48">
        <w:rPr>
          <w:lang w:val="en-GB"/>
        </w:rPr>
        <w:t>3.1282556 6.4482142 7.0868658 7.6099070 7.0798673</w:t>
      </w:r>
    </w:p>
    <w:p w14:paraId="5DDA06DC" w14:textId="653F1276" w:rsidR="000912C1" w:rsidRPr="001E6D48" w:rsidRDefault="000912C1" w:rsidP="000912C1">
      <w:pPr>
        <w:rPr>
          <w:lang w:val="en-GB"/>
        </w:rPr>
      </w:pPr>
      <w:r w:rsidRPr="001E6D48">
        <w:rPr>
          <w:lang w:val="en-GB"/>
        </w:rPr>
        <w:t xml:space="preserve"> 1.9272730 7.0798673 7.6099070 3.4627070 7.2212980</w:t>
      </w:r>
    </w:p>
    <w:p w14:paraId="10460D53" w14:textId="1445F208" w:rsidR="000912C1" w:rsidRPr="001E6D48" w:rsidRDefault="000912C1" w:rsidP="000912C1">
      <w:pPr>
        <w:rPr>
          <w:lang w:val="en-GB"/>
        </w:rPr>
      </w:pPr>
      <w:r w:rsidRPr="001E6D48">
        <w:rPr>
          <w:lang w:val="en-GB"/>
        </w:rPr>
        <w:t xml:space="preserve"> 6.2468504 6.2468504 7.6099070 6.2468504 2.0280870</w:t>
      </w:r>
    </w:p>
    <w:p w14:paraId="6A79F61A" w14:textId="0CB70460" w:rsidR="000912C1" w:rsidRPr="001E6D48" w:rsidRDefault="000912C1" w:rsidP="000912C1">
      <w:pPr>
        <w:rPr>
          <w:lang w:val="en-GB"/>
        </w:rPr>
      </w:pPr>
      <w:r w:rsidRPr="001E6D48">
        <w:rPr>
          <w:lang w:val="en-GB"/>
        </w:rPr>
        <w:t xml:space="preserve"> 0.4918928 1.5206318 7.0798673 3.4627070 6.3834017</w:t>
      </w:r>
    </w:p>
    <w:p w14:paraId="642F8AF3" w14:textId="77777777" w:rsidR="002F4439" w:rsidRPr="001E6D48" w:rsidRDefault="002F4439" w:rsidP="000912C1">
      <w:pPr>
        <w:rPr>
          <w:lang w:val="en-GB"/>
        </w:rPr>
      </w:pPr>
    </w:p>
    <w:p w14:paraId="63E33230" w14:textId="49813FCD" w:rsidR="000912C1" w:rsidRPr="001E6D48" w:rsidRDefault="002F4439" w:rsidP="000912C1">
      <w:pPr>
        <w:rPr>
          <w:lang w:val="en-GB"/>
        </w:rPr>
      </w:pPr>
      <w:r w:rsidRPr="001E6D48">
        <w:rPr>
          <w:lang w:val="en-GB"/>
        </w:rPr>
        <w:t>Once scaled in [0,1]:</w:t>
      </w:r>
    </w:p>
    <w:p w14:paraId="1E09471D" w14:textId="7E796AE5" w:rsidR="000912C1" w:rsidRPr="001E6D48" w:rsidRDefault="000912C1" w:rsidP="000912C1">
      <w:pPr>
        <w:rPr>
          <w:lang w:val="en-GB"/>
        </w:rPr>
      </w:pPr>
      <w:r w:rsidRPr="001E6D48">
        <w:rPr>
          <w:lang w:val="en-GB"/>
        </w:rPr>
        <w:t>0.9562059 0.9984167 0.9991640 0.9995045 0.9991581</w:t>
      </w:r>
    </w:p>
    <w:p w14:paraId="64F9D7AF" w14:textId="661A4C46" w:rsidR="000912C1" w:rsidRPr="001E6D48" w:rsidRDefault="000912C1" w:rsidP="000912C1">
      <w:pPr>
        <w:rPr>
          <w:lang w:val="en-GB"/>
        </w:rPr>
      </w:pPr>
      <w:r w:rsidRPr="001E6D48">
        <w:rPr>
          <w:lang w:val="en-GB"/>
        </w:rPr>
        <w:t>0.8544554 0.9991581 0.9995045 0.9686552 0.9992691</w:t>
      </w:r>
    </w:p>
    <w:p w14:paraId="5FD43E99" w14:textId="2DCAEA98" w:rsidR="000912C1" w:rsidRPr="001E6D48" w:rsidRDefault="000912C1" w:rsidP="000912C1">
      <w:pPr>
        <w:rPr>
          <w:lang w:val="en-GB"/>
        </w:rPr>
      </w:pPr>
      <w:r w:rsidRPr="001E6D48">
        <w:rPr>
          <w:lang w:val="en-GB"/>
        </w:rPr>
        <w:t>0.9980635 0.9980635 0.9995045 0.9980635 0.8684130</w:t>
      </w:r>
    </w:p>
    <w:p w14:paraId="663FCC6A" w14:textId="25E9AF88" w:rsidR="00C82DAA" w:rsidRPr="001E6D48" w:rsidRDefault="000912C1" w:rsidP="000912C1">
      <w:pPr>
        <w:rPr>
          <w:lang w:val="en-GB"/>
        </w:rPr>
      </w:pPr>
      <w:r w:rsidRPr="001E6D48">
        <w:rPr>
          <w:lang w:val="en-GB"/>
        </w:rPr>
        <w:t>0.3885321 0.7814263 0.9991581 0.9686552 0.9983106</w:t>
      </w:r>
    </w:p>
    <w:p w14:paraId="3C870922" w14:textId="77777777" w:rsidR="00F27639" w:rsidRPr="001E6D48" w:rsidRDefault="00F27639" w:rsidP="001C6D6A">
      <w:pPr>
        <w:rPr>
          <w:lang w:val="en-GB"/>
        </w:rPr>
      </w:pPr>
    </w:p>
    <w:p w14:paraId="0EE105C0" w14:textId="2C9E9038" w:rsidR="001C6D6A" w:rsidRPr="001E6D48" w:rsidRDefault="00574D23" w:rsidP="001C6D6A">
      <w:pPr>
        <w:rPr>
          <w:lang w:val="en-GB"/>
        </w:rPr>
      </w:pPr>
      <w:r w:rsidRPr="001E6D48">
        <w:rPr>
          <w:lang w:val="en-GB"/>
        </w:rPr>
        <w:t xml:space="preserve">We do a contrast based on a </w:t>
      </w:r>
      <w:r w:rsidR="001C6D6A" w:rsidRPr="001E6D48">
        <w:rPr>
          <w:lang w:val="en-GB"/>
        </w:rPr>
        <w:t>BOOSTRAP analysis for the preference</w:t>
      </w:r>
    </w:p>
    <w:p w14:paraId="69A643DB" w14:textId="5A0F8E2E" w:rsidR="001C6D6A" w:rsidRPr="001E6D48" w:rsidRDefault="00574D23" w:rsidP="001C6D6A">
      <w:pPr>
        <w:rPr>
          <w:lang w:val="en-GB"/>
        </w:rPr>
      </w:pPr>
      <w:r w:rsidRPr="001E6D48">
        <w:rPr>
          <w:lang w:val="en-GB"/>
        </w:rPr>
        <w:t>The</w:t>
      </w:r>
      <w:r w:rsidR="001C6D6A" w:rsidRPr="001E6D48">
        <w:rPr>
          <w:lang w:val="en-GB"/>
        </w:rPr>
        <w:t xml:space="preserve"> null Hypo: H_0: multinomial prob = (11,55,11)</w:t>
      </w:r>
    </w:p>
    <w:p w14:paraId="3891EA7B" w14:textId="45A8E968" w:rsidR="00C82DAA" w:rsidRPr="001E6D48" w:rsidRDefault="001E6D48" w:rsidP="005D004A">
      <w:pPr>
        <w:jc w:val="both"/>
        <w:rPr>
          <w:lang w:val="en-GB"/>
        </w:rPr>
      </w:pPr>
      <w:r>
        <w:rPr>
          <w:lang w:val="en-GB"/>
        </w:rPr>
        <w:lastRenderedPageBreak/>
        <w:t>F</w:t>
      </w:r>
      <w:r w:rsidR="001C6D6A" w:rsidRPr="001E6D48">
        <w:rPr>
          <w:lang w:val="en-GB"/>
        </w:rPr>
        <w:t>or each fish I generated 10000 samples assuming the total</w:t>
      </w:r>
      <w:r>
        <w:rPr>
          <w:lang w:val="en-GB"/>
        </w:rPr>
        <w:t xml:space="preserve"> </w:t>
      </w:r>
      <w:r w:rsidR="001C6D6A" w:rsidRPr="001E6D48">
        <w:rPr>
          <w:lang w:val="en-GB"/>
        </w:rPr>
        <w:t>consumed and the target probability. Afterwards I calculated</w:t>
      </w:r>
      <w:r>
        <w:rPr>
          <w:lang w:val="en-GB"/>
        </w:rPr>
        <w:t xml:space="preserve"> </w:t>
      </w:r>
      <w:r w:rsidR="001C6D6A" w:rsidRPr="001E6D48">
        <w:rPr>
          <w:lang w:val="en-GB"/>
        </w:rPr>
        <w:t>the preference index for each of the 10000 samples. This</w:t>
      </w:r>
      <w:r>
        <w:rPr>
          <w:lang w:val="en-GB"/>
        </w:rPr>
        <w:t xml:space="preserve"> </w:t>
      </w:r>
      <w:r w:rsidR="001C6D6A" w:rsidRPr="001E6D48">
        <w:rPr>
          <w:lang w:val="en-GB"/>
        </w:rPr>
        <w:t>gives a distribution of the index of preference under the</w:t>
      </w:r>
      <w:r>
        <w:rPr>
          <w:lang w:val="en-GB"/>
        </w:rPr>
        <w:t xml:space="preserve"> </w:t>
      </w:r>
      <w:r w:rsidR="001C6D6A" w:rsidRPr="001E6D48">
        <w:rPr>
          <w:lang w:val="en-GB"/>
        </w:rPr>
        <w:t>null hypo. I calculated the p-value comparing the</w:t>
      </w:r>
      <w:r>
        <w:rPr>
          <w:lang w:val="en-GB"/>
        </w:rPr>
        <w:t xml:space="preserve"> </w:t>
      </w:r>
      <w:r w:rsidR="001C6D6A" w:rsidRPr="001E6D48">
        <w:rPr>
          <w:lang w:val="en-GB"/>
        </w:rPr>
        <w:t>index of preference of the fish with the target distr</w:t>
      </w:r>
      <w:r>
        <w:rPr>
          <w:lang w:val="en-GB"/>
        </w:rPr>
        <w:t>ib</w:t>
      </w:r>
      <w:r w:rsidR="001C6D6A" w:rsidRPr="001E6D48">
        <w:rPr>
          <w:lang w:val="en-GB"/>
        </w:rPr>
        <w:t>ution</w:t>
      </w:r>
      <w:r>
        <w:rPr>
          <w:lang w:val="en-GB"/>
        </w:rPr>
        <w:t>.</w:t>
      </w:r>
      <w:r w:rsidR="001C6D6A" w:rsidRPr="001E6D48">
        <w:rPr>
          <w:lang w:val="en-GB"/>
        </w:rPr>
        <w:t xml:space="preserve"> Therefore, for each fish, we can consider that null Hypo is H_0: "index pref =0"</w:t>
      </w:r>
    </w:p>
    <w:p w14:paraId="62C0F37C" w14:textId="4D4B8F15" w:rsidR="001C6D6A" w:rsidRPr="001E6D48" w:rsidRDefault="005D004A" w:rsidP="001C6D6A">
      <w:pPr>
        <w:rPr>
          <w:lang w:val="en-GB"/>
        </w:rPr>
      </w:pPr>
      <w:r>
        <w:rPr>
          <w:lang w:val="en-GB"/>
        </w:rPr>
        <w:t>Results: the p-values are</w:t>
      </w:r>
    </w:p>
    <w:p w14:paraId="6C20DC9F" w14:textId="51FCA7F2" w:rsidR="001C6D6A" w:rsidRPr="001E6D48" w:rsidRDefault="001C6D6A" w:rsidP="001C6D6A">
      <w:pPr>
        <w:rPr>
          <w:lang w:val="en-GB"/>
        </w:rPr>
      </w:pPr>
      <w:r w:rsidRPr="001E6D48">
        <w:rPr>
          <w:lang w:val="en-GB"/>
        </w:rPr>
        <w:t>0.0568 0.0000 0.0000 0.0000 0.0000 0.0901 0.0000 0.0000 0.0923 0.0000 0.0000 0.0000 0.0000 0.0000</w:t>
      </w:r>
      <w:r w:rsidR="005D004A">
        <w:rPr>
          <w:lang w:val="en-GB"/>
        </w:rPr>
        <w:t xml:space="preserve"> </w:t>
      </w:r>
      <w:r w:rsidRPr="001E6D48">
        <w:rPr>
          <w:lang w:val="en-GB"/>
        </w:rPr>
        <w:t>0.4866 1.0000 0.2898 0.0000 0.0923 0.0000</w:t>
      </w:r>
    </w:p>
    <w:p w14:paraId="43BCBEB1" w14:textId="7C0F1478" w:rsidR="001C6D6A" w:rsidRPr="001E6D48" w:rsidRDefault="001C6D6A" w:rsidP="001C6D6A">
      <w:pPr>
        <w:rPr>
          <w:lang w:val="en-GB"/>
        </w:rPr>
      </w:pPr>
    </w:p>
    <w:p w14:paraId="2C482A49" w14:textId="32663AB3" w:rsidR="001C6D6A" w:rsidRDefault="001C6D6A" w:rsidP="001C6D6A">
      <w:pPr>
        <w:rPr>
          <w:lang w:val="en-GB"/>
        </w:rPr>
      </w:pPr>
      <w:r w:rsidRPr="003C4F43">
        <w:rPr>
          <w:b/>
          <w:color w:val="FF0000"/>
          <w:lang w:val="en-GB"/>
        </w:rPr>
        <w:t>INTERPRETATION</w:t>
      </w:r>
      <w:r w:rsidRPr="001E6D48">
        <w:rPr>
          <w:lang w:val="en-GB"/>
        </w:rPr>
        <w:t>:</w:t>
      </w:r>
      <w:r w:rsidR="005D004A">
        <w:rPr>
          <w:lang w:val="en-GB"/>
        </w:rPr>
        <w:t xml:space="preserve"> </w:t>
      </w:r>
      <w:r w:rsidR="003C5789">
        <w:rPr>
          <w:lang w:val="en-GB"/>
        </w:rPr>
        <w:t xml:space="preserve">for each fish where p-value </w:t>
      </w:r>
      <w:r w:rsidRPr="001E6D48">
        <w:rPr>
          <w:lang w:val="en-GB"/>
        </w:rPr>
        <w:t xml:space="preserve">is below 0.05 </w:t>
      </w:r>
      <w:r w:rsidR="003C4F43">
        <w:rPr>
          <w:lang w:val="en-GB"/>
        </w:rPr>
        <w:t xml:space="preserve">(13 fish of  20) </w:t>
      </w:r>
      <w:r w:rsidRPr="001E6D48">
        <w:rPr>
          <w:lang w:val="en-GB"/>
        </w:rPr>
        <w:t>we can assume that the fish has a SIGNIFICANT index of preference</w:t>
      </w:r>
    </w:p>
    <w:p w14:paraId="4115F7E4" w14:textId="77777777" w:rsidR="003C5789" w:rsidRPr="001E6D48" w:rsidRDefault="003C5789" w:rsidP="001C6D6A">
      <w:pPr>
        <w:rPr>
          <w:lang w:val="en-GB"/>
        </w:rPr>
      </w:pPr>
    </w:p>
    <w:p w14:paraId="0E72EB8F" w14:textId="77777777" w:rsidR="003C5789" w:rsidRDefault="003C5789" w:rsidP="001C6D6A">
      <w:pPr>
        <w:rPr>
          <w:lang w:val="en-GB"/>
        </w:rPr>
      </w:pPr>
    </w:p>
    <w:p w14:paraId="077082AC" w14:textId="02D3B27C" w:rsidR="001C6D6A" w:rsidRDefault="000912C1" w:rsidP="001C6D6A">
      <w:pPr>
        <w:rPr>
          <w:lang w:val="en-GB"/>
        </w:rPr>
      </w:pPr>
      <w:r w:rsidRPr="001E6D48">
        <w:rPr>
          <w:lang w:val="en-GB"/>
        </w:rPr>
        <w:t>Ternary: levels curves for Scaled index</w:t>
      </w:r>
    </w:p>
    <w:p w14:paraId="69C37C61" w14:textId="77777777" w:rsidR="003C5789" w:rsidRDefault="003C5789" w:rsidP="001C6D6A">
      <w:pPr>
        <w:rPr>
          <w:lang w:val="en-GB"/>
        </w:rPr>
      </w:pPr>
    </w:p>
    <w:p w14:paraId="0B878542" w14:textId="065A6B24" w:rsidR="003C5789" w:rsidRDefault="00172054" w:rsidP="001C6D6A">
      <w:pPr>
        <w:rPr>
          <w:lang w:val="en-GB"/>
        </w:rPr>
      </w:pPr>
      <w:r>
        <w:rPr>
          <w:noProof/>
          <w:lang w:val="es-ES"/>
        </w:rPr>
        <w:drawing>
          <wp:inline distT="0" distB="0" distL="0" distR="0" wp14:anchorId="442BCF3A" wp14:editId="7F47F3A1">
            <wp:extent cx="5394325" cy="3364230"/>
            <wp:effectExtent l="0" t="0" r="0" b="0"/>
            <wp:docPr id="1" name="Imagen 1" descr="Macintosh HD:Users:jamf:Documents:1_RECERCA:3_ARTICLES_EN_PREPAR:article_Pierotti_Leon:R-code_data:Lion_fish_Martin:Tern_PrefInd_Geomean:ter_prefind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amf:Documents:1_RECERCA:3_ARTICLES_EN_PREPAR:article_Pierotti_Leon:R-code_data:Lion_fish_Martin:Tern_PrefInd_Geomean:ter_prefind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C8C46" w14:textId="55CCFD19" w:rsidR="001F21A3" w:rsidRDefault="001F21A3" w:rsidP="001C6D6A">
      <w:pPr>
        <w:rPr>
          <w:lang w:val="en-GB"/>
        </w:rPr>
      </w:pPr>
      <w:r>
        <w:rPr>
          <w:lang w:val="en-GB"/>
        </w:rPr>
        <w:t>Fig 1: Ternary with geometric mean (</w:t>
      </w:r>
      <w:r w:rsidR="00172054">
        <w:rPr>
          <w:lang w:val="en-GB"/>
        </w:rPr>
        <w:t xml:space="preserve">empty </w:t>
      </w:r>
      <w:r>
        <w:rPr>
          <w:lang w:val="en-GB"/>
        </w:rPr>
        <w:t>circle)</w:t>
      </w:r>
    </w:p>
    <w:p w14:paraId="21A8738C" w14:textId="6396F6EF" w:rsidR="001F21A3" w:rsidRDefault="00CE7CB8" w:rsidP="001C6D6A">
      <w:pPr>
        <w:rPr>
          <w:lang w:val="en-GB"/>
        </w:rPr>
      </w:pPr>
      <w:r>
        <w:rPr>
          <w:noProof/>
          <w:lang w:val="es-ES"/>
        </w:rPr>
        <w:drawing>
          <wp:inline distT="0" distB="0" distL="0" distR="0" wp14:anchorId="47209DB3" wp14:editId="404CF670">
            <wp:extent cx="5394325" cy="2751455"/>
            <wp:effectExtent l="0" t="0" r="0" b="0"/>
            <wp:docPr id="2" name="Imagen 2" descr="Macintosh HD:Users:jamf:Documents:1_RECERCA:3_ARTICLES_EN_PREPAR:article_Pierotti_Leon:R-code_data:Lion_fish_Martin:Tern_PrefInd_Cluster:ter_prefindClus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amf:Documents:1_RECERCA:3_ARTICLES_EN_PREPAR:article_Pierotti_Leon:R-code_data:Lion_fish_Martin:Tern_PrefInd_Cluster:ter_prefindClus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AD69F" w14:textId="14383A4D" w:rsidR="001F21A3" w:rsidRDefault="001F21A3" w:rsidP="001C6D6A">
      <w:pPr>
        <w:rPr>
          <w:lang w:val="en-GB"/>
        </w:rPr>
      </w:pPr>
      <w:r>
        <w:rPr>
          <w:lang w:val="en-GB"/>
        </w:rPr>
        <w:t>Fig 2: Ternary with cluster (from R)</w:t>
      </w:r>
    </w:p>
    <w:p w14:paraId="25D9875A" w14:textId="2168823D" w:rsidR="001F21A3" w:rsidRDefault="004904A6" w:rsidP="001C6D6A">
      <w:pPr>
        <w:rPr>
          <w:lang w:val="en-GB"/>
        </w:rPr>
      </w:pPr>
      <w:r>
        <w:rPr>
          <w:noProof/>
          <w:lang w:val="es-ES"/>
        </w:rPr>
        <w:drawing>
          <wp:inline distT="0" distB="0" distL="0" distR="0" wp14:anchorId="3435A5F0" wp14:editId="7AD0B81D">
            <wp:extent cx="4356355" cy="3367137"/>
            <wp:effectExtent l="0" t="0" r="0" b="11430"/>
            <wp:docPr id="4" name="Imagen 4" descr="Macintosh HD:Users:jamf:Documents:1_RECERCA:3_ARTICLES_EN_PREPAR:article_Pierotti_Leon:R-code_data:Lion_fish_Martin:tern_prefInd_ClusterCDP:tern_prefInd_Clu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amf:Documents:1_RECERCA:3_ARTICLES_EN_PREPAR:article_Pierotti_Leon:R-code_data:Lion_fish_Martin:tern_prefInd_ClusterCDP:tern_prefInd_Clust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355" cy="336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3FCFB" w14:textId="2B165E9B" w:rsidR="001F21A3" w:rsidRDefault="001F21A3" w:rsidP="001C6D6A">
      <w:pPr>
        <w:rPr>
          <w:lang w:val="en-GB"/>
        </w:rPr>
      </w:pPr>
      <w:r>
        <w:rPr>
          <w:lang w:val="en-GB"/>
        </w:rPr>
        <w:t>Fig 3: Ternary with cluster (from CoDaPack)</w:t>
      </w:r>
    </w:p>
    <w:p w14:paraId="625D0305" w14:textId="447ED338" w:rsidR="001F21A3" w:rsidRDefault="004904A6" w:rsidP="001C6D6A">
      <w:pPr>
        <w:rPr>
          <w:lang w:val="en-GB"/>
        </w:rPr>
      </w:pPr>
      <w:r>
        <w:rPr>
          <w:noProof/>
          <w:lang w:val="es-ES"/>
        </w:rPr>
        <w:drawing>
          <wp:inline distT="0" distB="0" distL="0" distR="0" wp14:anchorId="50D21901" wp14:editId="533AD132">
            <wp:extent cx="4596270" cy="3552573"/>
            <wp:effectExtent l="0" t="0" r="1270" b="3810"/>
            <wp:docPr id="5" name="Imagen 5" descr="Macintosh HD:Users:jamf:Documents:1_RECERCA:3_ARTICLES_EN_PREPAR:article_Pierotti_Leon:R-code_data:Lion_fish_Martin:tern_prefInd_BCond:tern_prefInd_BCo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amf:Documents:1_RECERCA:3_ARTICLES_EN_PREPAR:article_Pierotti_Leon:R-code_data:Lion_fish_Martin:tern_prefInd_BCond:tern_prefInd_BCon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270" cy="355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15A96" w14:textId="2BC6CD79" w:rsidR="001F21A3" w:rsidRDefault="001F21A3" w:rsidP="001C6D6A">
      <w:pPr>
        <w:rPr>
          <w:lang w:val="en-GB"/>
        </w:rPr>
      </w:pPr>
      <w:r>
        <w:rPr>
          <w:lang w:val="en-GB"/>
        </w:rPr>
        <w:t>Fig 4: Ternary with Body condition</w:t>
      </w:r>
      <w:r w:rsidR="004904A6">
        <w:rPr>
          <w:lang w:val="en-GB"/>
        </w:rPr>
        <w:t xml:space="preserve"> (from CoDaPack)</w:t>
      </w:r>
    </w:p>
    <w:p w14:paraId="324CFAB8" w14:textId="6C361F04" w:rsidR="001F21A3" w:rsidRDefault="004904A6" w:rsidP="001C6D6A">
      <w:pPr>
        <w:rPr>
          <w:lang w:val="en-GB"/>
        </w:rPr>
      </w:pPr>
      <w:r>
        <w:rPr>
          <w:noProof/>
          <w:lang w:val="es-ES"/>
        </w:rPr>
        <w:drawing>
          <wp:inline distT="0" distB="0" distL="0" distR="0" wp14:anchorId="2E436346" wp14:editId="611D4FF4">
            <wp:extent cx="4291324" cy="3316873"/>
            <wp:effectExtent l="0" t="0" r="1905" b="10795"/>
            <wp:docPr id="6" name="Imagen 6" descr="Macintosh HD:Users:jamf:Documents:1_RECERCA:3_ARTICLES_EN_PREPAR:article_Pierotti_Leon:R-code_data:Lion_fish_Martin:tern_prefInd_ClusBCond:tern_prefInd_ClusBCo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jamf:Documents:1_RECERCA:3_ARTICLES_EN_PREPAR:article_Pierotti_Leon:R-code_data:Lion_fish_Martin:tern_prefInd_ClusBCond:tern_prefInd_ClusBCon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24" cy="331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4298F" w14:textId="23C2E2F1" w:rsidR="001F21A3" w:rsidRDefault="001F21A3" w:rsidP="001C6D6A">
      <w:pPr>
        <w:rPr>
          <w:lang w:val="en-GB"/>
        </w:rPr>
      </w:pPr>
      <w:r>
        <w:rPr>
          <w:lang w:val="en-GB"/>
        </w:rPr>
        <w:t>Fig 5: Ternary with cluster and body condition</w:t>
      </w:r>
      <w:r w:rsidR="004904A6">
        <w:rPr>
          <w:lang w:val="en-GB"/>
        </w:rPr>
        <w:t xml:space="preserve"> (from CoDaPack)</w:t>
      </w:r>
    </w:p>
    <w:p w14:paraId="18F65956" w14:textId="77777777" w:rsidR="006556A7" w:rsidRPr="001E6D48" w:rsidRDefault="006556A7" w:rsidP="001C6D6A">
      <w:pPr>
        <w:rPr>
          <w:lang w:val="en-GB"/>
        </w:rPr>
      </w:pPr>
    </w:p>
    <w:p w14:paraId="01438B56" w14:textId="77777777" w:rsidR="000912C1" w:rsidRPr="001E6D48" w:rsidRDefault="000912C1" w:rsidP="001C6D6A">
      <w:pPr>
        <w:rPr>
          <w:lang w:val="en-GB"/>
        </w:rPr>
      </w:pPr>
    </w:p>
    <w:p w14:paraId="62E7889A" w14:textId="77777777" w:rsidR="00C957B0" w:rsidRPr="001E6D48" w:rsidRDefault="00C957B0">
      <w:pPr>
        <w:rPr>
          <w:lang w:val="en-GB"/>
        </w:rPr>
      </w:pPr>
    </w:p>
    <w:p w14:paraId="67707806" w14:textId="77777777" w:rsidR="00C957B0" w:rsidRPr="001E6D48" w:rsidRDefault="00C957B0">
      <w:pPr>
        <w:rPr>
          <w:lang w:val="en-GB"/>
        </w:rPr>
      </w:pPr>
    </w:p>
    <w:p w14:paraId="60B97696" w14:textId="77777777" w:rsidR="00C957B0" w:rsidRPr="001E6D48" w:rsidRDefault="00C957B0">
      <w:pPr>
        <w:rPr>
          <w:lang w:val="en-GB"/>
        </w:rPr>
      </w:pPr>
    </w:p>
    <w:sectPr w:rsidR="00C957B0" w:rsidRPr="001E6D48" w:rsidSect="004D70C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7048EE"/>
    <w:multiLevelType w:val="hybridMultilevel"/>
    <w:tmpl w:val="7E2AA232"/>
    <w:lvl w:ilvl="0" w:tplc="BD6C5B9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2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0DC"/>
    <w:rsid w:val="000912C1"/>
    <w:rsid w:val="00172054"/>
    <w:rsid w:val="001C6D6A"/>
    <w:rsid w:val="001E6D48"/>
    <w:rsid w:val="001F21A3"/>
    <w:rsid w:val="0020062B"/>
    <w:rsid w:val="002F4439"/>
    <w:rsid w:val="0032617D"/>
    <w:rsid w:val="003467E5"/>
    <w:rsid w:val="003C4F43"/>
    <w:rsid w:val="003C5789"/>
    <w:rsid w:val="004904A6"/>
    <w:rsid w:val="004D70CA"/>
    <w:rsid w:val="00574D23"/>
    <w:rsid w:val="005B2691"/>
    <w:rsid w:val="005D004A"/>
    <w:rsid w:val="006556A7"/>
    <w:rsid w:val="00923EB2"/>
    <w:rsid w:val="00C82DAA"/>
    <w:rsid w:val="00C957B0"/>
    <w:rsid w:val="00CE0814"/>
    <w:rsid w:val="00CE71B1"/>
    <w:rsid w:val="00CE7CB8"/>
    <w:rsid w:val="00D5611B"/>
    <w:rsid w:val="00D864CD"/>
    <w:rsid w:val="00E840DC"/>
    <w:rsid w:val="00F27639"/>
    <w:rsid w:val="00FF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24A1D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205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2054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D561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205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2054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D56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441</Words>
  <Characters>2427</Characters>
  <Application>Microsoft Macintosh Word</Application>
  <DocSecurity>0</DocSecurity>
  <Lines>20</Lines>
  <Paragraphs>5</Paragraphs>
  <ScaleCrop>false</ScaleCrop>
  <Company>UdG</Company>
  <LinksUpToDate>false</LinksUpToDate>
  <CharactersWithSpaces>2863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 Martin</dc:creator>
  <cp:keywords/>
  <dc:description/>
  <cp:lastModifiedBy>JA Martin</cp:lastModifiedBy>
  <cp:revision>25</cp:revision>
  <dcterms:created xsi:type="dcterms:W3CDTF">2019-01-07T18:41:00Z</dcterms:created>
  <dcterms:modified xsi:type="dcterms:W3CDTF">2019-01-07T19:27:00Z</dcterms:modified>
</cp:coreProperties>
</file>