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3110E" w14:textId="3196E43C" w:rsidR="001923F6" w:rsidRPr="009A0224" w:rsidRDefault="004E371F" w:rsidP="00C74C78">
      <w:pPr>
        <w:spacing w:after="100" w:afterAutospacing="1"/>
        <w:contextualSpacing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EEMB, UCSB, Santa Barbara, CA </w:t>
      </w:r>
      <w:r w:rsidRPr="004E371F">
        <w:rPr>
          <w:sz w:val="20"/>
          <w:szCs w:val="18"/>
        </w:rPr>
        <w:t>93106-9620</w:t>
      </w:r>
    </w:p>
    <w:p w14:paraId="74E25976" w14:textId="0B466402" w:rsidR="00F6461C" w:rsidRDefault="000E5E79" w:rsidP="00C74C78">
      <w:pPr>
        <w:spacing w:after="100" w:afterAutospacing="1"/>
        <w:contextualSpacing/>
        <w:jc w:val="center"/>
        <w:rPr>
          <w:bCs/>
          <w:sz w:val="20"/>
          <w:szCs w:val="18"/>
        </w:rPr>
      </w:pPr>
      <w:hyperlink r:id="rId7" w:history="1">
        <w:r w:rsidR="00CE56B9" w:rsidRPr="00CA6227">
          <w:rPr>
            <w:rStyle w:val="Hyperlink"/>
            <w:bCs/>
            <w:sz w:val="20"/>
            <w:szCs w:val="18"/>
          </w:rPr>
          <w:t>aritger@ucsb.edu</w:t>
        </w:r>
      </w:hyperlink>
    </w:p>
    <w:p w14:paraId="00453122" w14:textId="6A8B86F6" w:rsidR="00F6461C" w:rsidRDefault="009E0EDA" w:rsidP="004E2E3C">
      <w:pPr>
        <w:spacing w:after="100" w:afterAutospacing="1"/>
        <w:contextualSpacing/>
        <w:jc w:val="center"/>
        <w:rPr>
          <w:bCs/>
          <w:sz w:val="20"/>
          <w:szCs w:val="18"/>
        </w:rPr>
      </w:pPr>
      <w:r w:rsidRPr="009A0224">
        <w:rPr>
          <w:sz w:val="20"/>
          <w:szCs w:val="18"/>
        </w:rPr>
        <w:t>(775) 781-8224</w:t>
      </w:r>
    </w:p>
    <w:p w14:paraId="05C57F36" w14:textId="77777777" w:rsidR="004E2E3C" w:rsidRPr="00954E19" w:rsidRDefault="004E2E3C" w:rsidP="004E2E3C">
      <w:pPr>
        <w:spacing w:after="100" w:afterAutospacing="1"/>
        <w:contextualSpacing/>
        <w:jc w:val="center"/>
        <w:rPr>
          <w:bCs/>
          <w:sz w:val="22"/>
          <w:szCs w:val="22"/>
        </w:rPr>
      </w:pPr>
    </w:p>
    <w:p w14:paraId="3990E6F6" w14:textId="6631324B" w:rsidR="00F27E52" w:rsidRPr="00BE5EDA" w:rsidRDefault="00303C5D" w:rsidP="00D65D71">
      <w:pPr>
        <w:rPr>
          <w:b/>
          <w:smallCaps/>
          <w:sz w:val="30"/>
          <w:szCs w:val="30"/>
          <w:u w:val="single"/>
        </w:rPr>
      </w:pPr>
      <w:r w:rsidRPr="00BE5EDA">
        <w:rPr>
          <w:b/>
          <w:smallCaps/>
          <w:sz w:val="30"/>
          <w:szCs w:val="30"/>
          <w:u w:val="single"/>
        </w:rPr>
        <w:t>Education</w:t>
      </w:r>
      <w:r w:rsidR="00BE5EDA" w:rsidRPr="00BE5EDA">
        <w:rPr>
          <w:b/>
          <w:smallCaps/>
          <w:sz w:val="30"/>
          <w:szCs w:val="30"/>
          <w:u w:val="single"/>
        </w:rPr>
        <w:tab/>
      </w:r>
      <w:r w:rsidR="00BE5EDA" w:rsidRPr="00BE5EDA">
        <w:rPr>
          <w:b/>
          <w:smallCaps/>
          <w:sz w:val="30"/>
          <w:szCs w:val="30"/>
          <w:u w:val="single"/>
        </w:rPr>
        <w:tab/>
      </w:r>
      <w:r w:rsidR="00BE5EDA" w:rsidRPr="00BE5EDA">
        <w:rPr>
          <w:b/>
          <w:smallCaps/>
          <w:sz w:val="30"/>
          <w:szCs w:val="30"/>
          <w:u w:val="single"/>
        </w:rPr>
        <w:tab/>
      </w:r>
      <w:r w:rsidR="00BE5EDA" w:rsidRPr="00BE5EDA">
        <w:rPr>
          <w:b/>
          <w:smallCaps/>
          <w:sz w:val="30"/>
          <w:szCs w:val="30"/>
          <w:u w:val="single"/>
        </w:rPr>
        <w:tab/>
      </w:r>
      <w:r w:rsidR="00BE5EDA" w:rsidRPr="00BE5EDA">
        <w:rPr>
          <w:b/>
          <w:smallCaps/>
          <w:sz w:val="30"/>
          <w:szCs w:val="30"/>
          <w:u w:val="single"/>
        </w:rPr>
        <w:tab/>
      </w:r>
      <w:r w:rsidR="00F27E52" w:rsidRPr="00BE5EDA">
        <w:rPr>
          <w:b/>
          <w:smallCaps/>
          <w:sz w:val="30"/>
          <w:szCs w:val="30"/>
          <w:u w:val="single"/>
        </w:rPr>
        <w:tab/>
      </w:r>
      <w:r w:rsidR="00F27E52" w:rsidRPr="00BE5EDA">
        <w:rPr>
          <w:b/>
          <w:smallCaps/>
          <w:sz w:val="30"/>
          <w:szCs w:val="30"/>
          <w:u w:val="single"/>
        </w:rPr>
        <w:tab/>
      </w:r>
      <w:r w:rsidR="00BE5EDA">
        <w:rPr>
          <w:b/>
          <w:smallCaps/>
          <w:sz w:val="28"/>
          <w:szCs w:val="32"/>
          <w:u w:val="single"/>
        </w:rPr>
        <w:tab/>
      </w:r>
      <w:r w:rsidR="00BE5EDA">
        <w:rPr>
          <w:b/>
          <w:smallCaps/>
          <w:sz w:val="30"/>
          <w:szCs w:val="30"/>
          <w:u w:val="single"/>
        </w:rPr>
        <w:tab/>
      </w:r>
      <w:r w:rsidR="00F27E52" w:rsidRPr="00BE5EDA">
        <w:rPr>
          <w:b/>
          <w:smallCaps/>
          <w:sz w:val="30"/>
          <w:szCs w:val="30"/>
          <w:u w:val="single"/>
        </w:rPr>
        <w:tab/>
      </w:r>
      <w:r w:rsidR="00F27E52" w:rsidRPr="00BE5EDA">
        <w:rPr>
          <w:b/>
          <w:smallCaps/>
          <w:sz w:val="30"/>
          <w:szCs w:val="30"/>
          <w:u w:val="single"/>
        </w:rPr>
        <w:tab/>
      </w:r>
    </w:p>
    <w:p w14:paraId="590E8A20" w14:textId="77777777" w:rsidR="00B854FD" w:rsidRPr="00B854FD" w:rsidRDefault="00B854FD" w:rsidP="00946317">
      <w:pPr>
        <w:ind w:left="1440" w:hanging="1440"/>
        <w:rPr>
          <w:sz w:val="16"/>
          <w:szCs w:val="16"/>
        </w:rPr>
      </w:pPr>
    </w:p>
    <w:p w14:paraId="483D9D11" w14:textId="11B37152" w:rsidR="008F026A" w:rsidRPr="003F1505" w:rsidRDefault="001A1FFC" w:rsidP="008F026A">
      <w:pPr>
        <w:ind w:left="1440" w:hanging="1440"/>
        <w:rPr>
          <w:b/>
          <w:bCs/>
          <w:sz w:val="22"/>
        </w:rPr>
      </w:pPr>
      <w:r>
        <w:rPr>
          <w:sz w:val="22"/>
        </w:rPr>
        <w:t>2018</w:t>
      </w:r>
      <w:r w:rsidR="00AF52F2">
        <w:rPr>
          <w:sz w:val="22"/>
        </w:rPr>
        <w:t xml:space="preserve"> </w:t>
      </w:r>
      <w:r w:rsidR="00AF52F2">
        <w:t xml:space="preserve">– </w:t>
      </w:r>
      <w:r w:rsidR="00F65EFC">
        <w:rPr>
          <w:sz w:val="22"/>
        </w:rPr>
        <w:t>present</w:t>
      </w:r>
      <w:r w:rsidR="00AF52F2">
        <w:rPr>
          <w:sz w:val="22"/>
        </w:rPr>
        <w:tab/>
      </w:r>
      <w:r w:rsidR="008F026A" w:rsidRPr="003F1505">
        <w:rPr>
          <w:b/>
          <w:bCs/>
          <w:sz w:val="22"/>
        </w:rPr>
        <w:t>University of California Santa Barbara</w:t>
      </w:r>
    </w:p>
    <w:p w14:paraId="7EBF7D66" w14:textId="4F2B7C67" w:rsidR="008F026A" w:rsidRDefault="008F026A" w:rsidP="008F026A">
      <w:pPr>
        <w:ind w:left="1440"/>
        <w:rPr>
          <w:sz w:val="22"/>
        </w:rPr>
      </w:pPr>
      <w:r>
        <w:rPr>
          <w:sz w:val="22"/>
        </w:rPr>
        <w:t>Ph</w:t>
      </w:r>
      <w:r w:rsidR="003F1505">
        <w:rPr>
          <w:sz w:val="22"/>
        </w:rPr>
        <w:t>.</w:t>
      </w:r>
      <w:r>
        <w:rPr>
          <w:sz w:val="22"/>
        </w:rPr>
        <w:t>D</w:t>
      </w:r>
      <w:r w:rsidR="003F1505">
        <w:rPr>
          <w:sz w:val="22"/>
        </w:rPr>
        <w:t>.</w:t>
      </w:r>
      <w:r>
        <w:rPr>
          <w:sz w:val="22"/>
        </w:rPr>
        <w:t>, Ecology Evolution and Marine Biology</w:t>
      </w:r>
    </w:p>
    <w:p w14:paraId="097A747A" w14:textId="0F57B6F7" w:rsidR="00AF52F2" w:rsidRDefault="00AF52F2" w:rsidP="008F026A">
      <w:pPr>
        <w:ind w:left="1440"/>
        <w:rPr>
          <w:sz w:val="22"/>
        </w:rPr>
      </w:pPr>
      <w:r>
        <w:rPr>
          <w:sz w:val="22"/>
        </w:rPr>
        <w:t xml:space="preserve">Advisor: </w:t>
      </w:r>
      <w:r w:rsidR="00B367C8">
        <w:rPr>
          <w:sz w:val="22"/>
        </w:rPr>
        <w:t>Gretchen Hofmann</w:t>
      </w:r>
    </w:p>
    <w:p w14:paraId="4BE4162C" w14:textId="77777777" w:rsidR="008F026A" w:rsidRPr="00856208" w:rsidRDefault="008F026A" w:rsidP="00946317">
      <w:pPr>
        <w:ind w:left="1440" w:hanging="1440"/>
        <w:rPr>
          <w:sz w:val="16"/>
          <w:szCs w:val="16"/>
        </w:rPr>
      </w:pPr>
    </w:p>
    <w:p w14:paraId="4D4F0EFE" w14:textId="2C0F22D8" w:rsidR="00346C75" w:rsidRDefault="001A1FFC" w:rsidP="00946317">
      <w:pPr>
        <w:ind w:left="1440" w:hanging="1440"/>
        <w:rPr>
          <w:sz w:val="22"/>
        </w:rPr>
      </w:pPr>
      <w:r>
        <w:rPr>
          <w:sz w:val="22"/>
        </w:rPr>
        <w:t>2011</w:t>
      </w:r>
      <w:r w:rsidR="00AF52F2">
        <w:rPr>
          <w:sz w:val="22"/>
        </w:rPr>
        <w:t xml:space="preserve"> </w:t>
      </w:r>
      <w:r w:rsidR="00AF52F2">
        <w:t>–</w:t>
      </w:r>
      <w:r w:rsidR="00AF52F2">
        <w:rPr>
          <w:sz w:val="22"/>
        </w:rPr>
        <w:t xml:space="preserve"> </w:t>
      </w:r>
      <w:r w:rsidR="00303C5D" w:rsidRPr="006842E7">
        <w:rPr>
          <w:sz w:val="22"/>
        </w:rPr>
        <w:t>2015</w:t>
      </w:r>
      <w:r w:rsidR="00303C5D" w:rsidRPr="006842E7">
        <w:rPr>
          <w:sz w:val="22"/>
        </w:rPr>
        <w:tab/>
      </w:r>
      <w:r w:rsidR="00346C75" w:rsidRPr="003F1505">
        <w:rPr>
          <w:b/>
          <w:bCs/>
          <w:sz w:val="22"/>
        </w:rPr>
        <w:t>Dartmouth College</w:t>
      </w:r>
    </w:p>
    <w:p w14:paraId="6A2C6274" w14:textId="698C7BB2" w:rsidR="00946317" w:rsidRDefault="00346C75" w:rsidP="00A00187">
      <w:pPr>
        <w:ind w:left="1440"/>
        <w:rPr>
          <w:sz w:val="22"/>
        </w:rPr>
      </w:pPr>
      <w:r>
        <w:rPr>
          <w:sz w:val="22"/>
        </w:rPr>
        <w:t>B</w:t>
      </w:r>
      <w:r w:rsidR="003F1505">
        <w:rPr>
          <w:sz w:val="22"/>
        </w:rPr>
        <w:t>.</w:t>
      </w:r>
      <w:r>
        <w:rPr>
          <w:sz w:val="22"/>
        </w:rPr>
        <w:t>A</w:t>
      </w:r>
      <w:r w:rsidR="003F1505">
        <w:rPr>
          <w:sz w:val="22"/>
        </w:rPr>
        <w:t>.</w:t>
      </w:r>
      <w:r>
        <w:rPr>
          <w:sz w:val="22"/>
        </w:rPr>
        <w:t>, Biology</w:t>
      </w:r>
      <w:r w:rsidR="00A00187">
        <w:rPr>
          <w:sz w:val="22"/>
        </w:rPr>
        <w:t xml:space="preserve">; </w:t>
      </w:r>
      <w:r w:rsidR="00FD2BD6" w:rsidRPr="006842E7">
        <w:rPr>
          <w:sz w:val="22"/>
        </w:rPr>
        <w:t xml:space="preserve">Anthropology </w:t>
      </w:r>
      <w:r w:rsidR="00EB4FCB" w:rsidRPr="006842E7">
        <w:rPr>
          <w:sz w:val="22"/>
        </w:rPr>
        <w:t>modi</w:t>
      </w:r>
      <w:r w:rsidR="00E70D80">
        <w:rPr>
          <w:sz w:val="22"/>
        </w:rPr>
        <w:t>fied with Enviro</w:t>
      </w:r>
      <w:r>
        <w:rPr>
          <w:sz w:val="22"/>
        </w:rPr>
        <w:t>nmental Studies</w:t>
      </w:r>
    </w:p>
    <w:p w14:paraId="6164007B" w14:textId="5E927605" w:rsidR="000149F4" w:rsidRDefault="000149F4" w:rsidP="00A00187">
      <w:pPr>
        <w:ind w:left="1440"/>
        <w:rPr>
          <w:sz w:val="22"/>
        </w:rPr>
      </w:pPr>
      <w:r>
        <w:rPr>
          <w:sz w:val="22"/>
        </w:rPr>
        <w:t xml:space="preserve">Biology Foreign Study Program in </w:t>
      </w:r>
      <w:r w:rsidRPr="000149F4">
        <w:rPr>
          <w:sz w:val="22"/>
        </w:rPr>
        <w:t>Costa Rica and Little Cayman, British West Indies</w:t>
      </w:r>
    </w:p>
    <w:p w14:paraId="33C673D6" w14:textId="6FDBB1CC" w:rsidR="000149F4" w:rsidRDefault="000149F4" w:rsidP="00A00187">
      <w:pPr>
        <w:ind w:left="1440"/>
        <w:rPr>
          <w:sz w:val="22"/>
        </w:rPr>
      </w:pPr>
      <w:r>
        <w:rPr>
          <w:sz w:val="22"/>
        </w:rPr>
        <w:t>Spanish Language Study Abroad in Buenos Aires, Argentina</w:t>
      </w:r>
    </w:p>
    <w:p w14:paraId="10D08843" w14:textId="150F0F4A" w:rsidR="000149F4" w:rsidRDefault="000149F4" w:rsidP="000149F4">
      <w:pPr>
        <w:ind w:left="1440"/>
        <w:rPr>
          <w:i/>
          <w:sz w:val="22"/>
        </w:rPr>
      </w:pPr>
      <w:r>
        <w:rPr>
          <w:sz w:val="22"/>
        </w:rPr>
        <w:t xml:space="preserve">GPA: 3.66/4.0, </w:t>
      </w:r>
      <w:r w:rsidRPr="004E7CBD">
        <w:rPr>
          <w:i/>
          <w:sz w:val="22"/>
        </w:rPr>
        <w:t>cum laude</w:t>
      </w:r>
    </w:p>
    <w:p w14:paraId="364E2DD2" w14:textId="77777777" w:rsidR="00BE5EDA" w:rsidRPr="008F7ECC" w:rsidRDefault="00BE5EDA" w:rsidP="00D65D71">
      <w:pPr>
        <w:tabs>
          <w:tab w:val="left" w:pos="1024"/>
        </w:tabs>
        <w:spacing w:before="100" w:beforeAutospacing="1" w:after="15"/>
        <w:contextualSpacing/>
        <w:outlineLvl w:val="2"/>
        <w:rPr>
          <w:rFonts w:eastAsia="Times New Roman"/>
          <w:b/>
          <w:bCs/>
          <w:spacing w:val="15"/>
          <w:sz w:val="16"/>
          <w:szCs w:val="16"/>
        </w:rPr>
      </w:pPr>
    </w:p>
    <w:p w14:paraId="155A61A7" w14:textId="459EAF76" w:rsidR="00F27E52" w:rsidRPr="00BE5EDA" w:rsidRDefault="00EC2452" w:rsidP="00D65D71">
      <w:pPr>
        <w:rPr>
          <w:b/>
          <w:smallCaps/>
          <w:sz w:val="30"/>
          <w:szCs w:val="30"/>
          <w:u w:val="single"/>
        </w:rPr>
      </w:pPr>
      <w:r>
        <w:rPr>
          <w:b/>
          <w:smallCaps/>
          <w:sz w:val="30"/>
          <w:szCs w:val="30"/>
          <w:u w:val="single"/>
        </w:rPr>
        <w:t>Research</w:t>
      </w:r>
      <w:r w:rsidR="00FD2BD6" w:rsidRPr="00BE5EDA">
        <w:rPr>
          <w:b/>
          <w:smallCaps/>
          <w:sz w:val="30"/>
          <w:szCs w:val="30"/>
          <w:u w:val="single"/>
        </w:rPr>
        <w:t xml:space="preserve"> Experience</w:t>
      </w:r>
      <w:r w:rsidR="00BE5EDA" w:rsidRPr="00BE5EDA">
        <w:rPr>
          <w:b/>
          <w:smallCaps/>
          <w:sz w:val="30"/>
          <w:szCs w:val="30"/>
          <w:u w:val="single"/>
        </w:rPr>
        <w:tab/>
      </w:r>
      <w:r w:rsidR="00BE5EDA" w:rsidRPr="00BE5EDA">
        <w:rPr>
          <w:b/>
          <w:smallCaps/>
          <w:sz w:val="30"/>
          <w:szCs w:val="30"/>
          <w:u w:val="single"/>
        </w:rPr>
        <w:tab/>
      </w:r>
      <w:r w:rsidR="00BE5EDA" w:rsidRPr="00BE5EDA">
        <w:rPr>
          <w:b/>
          <w:smallCaps/>
          <w:sz w:val="30"/>
          <w:szCs w:val="30"/>
          <w:u w:val="single"/>
        </w:rPr>
        <w:tab/>
      </w:r>
      <w:r w:rsidR="00BE5EDA" w:rsidRPr="00BE5EDA">
        <w:rPr>
          <w:b/>
          <w:smallCaps/>
          <w:sz w:val="30"/>
          <w:szCs w:val="30"/>
          <w:u w:val="single"/>
        </w:rPr>
        <w:tab/>
      </w:r>
      <w:r w:rsidR="00BE5EDA" w:rsidRPr="00BE5EDA">
        <w:rPr>
          <w:b/>
          <w:smallCaps/>
          <w:sz w:val="30"/>
          <w:szCs w:val="30"/>
          <w:u w:val="single"/>
        </w:rPr>
        <w:tab/>
      </w:r>
      <w:r w:rsidR="00BE5EDA" w:rsidRPr="00BE5EDA">
        <w:rPr>
          <w:b/>
          <w:smallCaps/>
          <w:sz w:val="30"/>
          <w:szCs w:val="30"/>
          <w:u w:val="single"/>
        </w:rPr>
        <w:tab/>
      </w:r>
      <w:r w:rsidR="00F27E52" w:rsidRPr="00BE5EDA">
        <w:rPr>
          <w:b/>
          <w:smallCaps/>
          <w:sz w:val="30"/>
          <w:szCs w:val="30"/>
          <w:u w:val="single"/>
        </w:rPr>
        <w:tab/>
      </w:r>
      <w:r w:rsidR="00F27E52" w:rsidRPr="00BE5EDA">
        <w:rPr>
          <w:b/>
          <w:smallCaps/>
          <w:sz w:val="30"/>
          <w:szCs w:val="30"/>
          <w:u w:val="single"/>
        </w:rPr>
        <w:tab/>
      </w:r>
      <w:r w:rsidR="00F27E52" w:rsidRPr="00BE5EDA">
        <w:rPr>
          <w:b/>
          <w:smallCaps/>
          <w:sz w:val="30"/>
          <w:szCs w:val="30"/>
          <w:u w:val="single"/>
        </w:rPr>
        <w:tab/>
      </w:r>
    </w:p>
    <w:p w14:paraId="7B12B0B6" w14:textId="77777777" w:rsidR="0010328D" w:rsidRPr="0010328D" w:rsidRDefault="0010328D" w:rsidP="008021DE">
      <w:pPr>
        <w:rPr>
          <w:b/>
          <w:sz w:val="16"/>
          <w:szCs w:val="16"/>
        </w:rPr>
      </w:pPr>
    </w:p>
    <w:p w14:paraId="1D182088" w14:textId="766D05D8" w:rsidR="00AF52F2" w:rsidRDefault="00AF52F2" w:rsidP="006E0244">
      <w:pPr>
        <w:rPr>
          <w:b/>
          <w:bCs/>
          <w:sz w:val="22"/>
        </w:rPr>
      </w:pPr>
      <w:r>
        <w:rPr>
          <w:sz w:val="22"/>
        </w:rPr>
        <w:t xml:space="preserve">2016 </w:t>
      </w:r>
      <w:r>
        <w:t>–</w:t>
      </w:r>
      <w:r>
        <w:rPr>
          <w:sz w:val="22"/>
        </w:rPr>
        <w:t xml:space="preserve"> </w:t>
      </w:r>
      <w:r w:rsidRPr="006842E7">
        <w:rPr>
          <w:sz w:val="22"/>
        </w:rPr>
        <w:t>201</w:t>
      </w:r>
      <w:r>
        <w:rPr>
          <w:sz w:val="22"/>
        </w:rPr>
        <w:t>8</w:t>
      </w:r>
      <w:r w:rsidR="007C2E03">
        <w:rPr>
          <w:sz w:val="22"/>
        </w:rPr>
        <w:tab/>
      </w:r>
      <w:r w:rsidR="007C2E03">
        <w:rPr>
          <w:b/>
          <w:bCs/>
          <w:sz w:val="22"/>
        </w:rPr>
        <w:t>Research Assistant</w:t>
      </w:r>
    </w:p>
    <w:p w14:paraId="4F861C0A" w14:textId="0967A7DE" w:rsidR="007C2E03" w:rsidRPr="007C2E03" w:rsidRDefault="007C2E03" w:rsidP="006E0244">
      <w:pPr>
        <w:rPr>
          <w:sz w:val="22"/>
          <w:szCs w:val="18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 w:rsidRPr="007C2E03">
        <w:rPr>
          <w:sz w:val="22"/>
        </w:rPr>
        <w:t xml:space="preserve">Dr. </w:t>
      </w:r>
      <w:r w:rsidRPr="007C2E03">
        <w:rPr>
          <w:sz w:val="22"/>
          <w:szCs w:val="18"/>
        </w:rPr>
        <w:t xml:space="preserve">Daniel </w:t>
      </w:r>
      <w:proofErr w:type="spellStart"/>
      <w:r w:rsidRPr="007C2E03">
        <w:rPr>
          <w:sz w:val="22"/>
          <w:szCs w:val="18"/>
        </w:rPr>
        <w:t>Kronauer</w:t>
      </w:r>
      <w:proofErr w:type="spellEnd"/>
    </w:p>
    <w:p w14:paraId="689FAEF6" w14:textId="2567073D" w:rsidR="007C2E03" w:rsidRPr="007C2E03" w:rsidRDefault="007C2E03" w:rsidP="006E0244">
      <w:pPr>
        <w:rPr>
          <w:bCs/>
          <w:sz w:val="22"/>
          <w:szCs w:val="18"/>
        </w:rPr>
      </w:pPr>
      <w:r>
        <w:rPr>
          <w:b/>
          <w:sz w:val="22"/>
          <w:szCs w:val="18"/>
        </w:rPr>
        <w:tab/>
      </w:r>
      <w:r>
        <w:rPr>
          <w:b/>
          <w:sz w:val="22"/>
          <w:szCs w:val="18"/>
        </w:rPr>
        <w:tab/>
      </w:r>
      <w:r>
        <w:rPr>
          <w:bCs/>
          <w:sz w:val="22"/>
          <w:szCs w:val="18"/>
        </w:rPr>
        <w:t>Rockefeller University, New York, NY</w:t>
      </w:r>
    </w:p>
    <w:p w14:paraId="485F6434" w14:textId="08AD6DF3" w:rsidR="006E0244" w:rsidRPr="00856208" w:rsidRDefault="006E0244" w:rsidP="008021DE">
      <w:pPr>
        <w:rPr>
          <w:b/>
          <w:sz w:val="16"/>
          <w:szCs w:val="16"/>
        </w:rPr>
      </w:pPr>
    </w:p>
    <w:p w14:paraId="08F5ABF5" w14:textId="435EC357" w:rsidR="00056152" w:rsidRDefault="00AF52F2" w:rsidP="008021DE">
      <w:pPr>
        <w:rPr>
          <w:b/>
          <w:sz w:val="22"/>
          <w:szCs w:val="18"/>
        </w:rPr>
      </w:pPr>
      <w:r>
        <w:rPr>
          <w:sz w:val="22"/>
        </w:rPr>
        <w:t xml:space="preserve">2015 </w:t>
      </w:r>
      <w:r>
        <w:t>–</w:t>
      </w:r>
      <w:r>
        <w:rPr>
          <w:sz w:val="22"/>
        </w:rPr>
        <w:t xml:space="preserve"> </w:t>
      </w:r>
      <w:r w:rsidRPr="006842E7">
        <w:rPr>
          <w:sz w:val="22"/>
        </w:rPr>
        <w:t>201</w:t>
      </w:r>
      <w:r>
        <w:rPr>
          <w:sz w:val="22"/>
        </w:rPr>
        <w:t>6</w:t>
      </w:r>
      <w:r w:rsidR="00056152">
        <w:rPr>
          <w:sz w:val="22"/>
        </w:rPr>
        <w:tab/>
      </w:r>
      <w:r w:rsidR="00056152">
        <w:rPr>
          <w:b/>
          <w:sz w:val="22"/>
          <w:szCs w:val="18"/>
        </w:rPr>
        <w:t>James B. Reynolds Scholar</w:t>
      </w:r>
    </w:p>
    <w:p w14:paraId="66F16D67" w14:textId="4AC2FE87" w:rsidR="008021DE" w:rsidRDefault="00056152" w:rsidP="008021DE">
      <w:pPr>
        <w:rPr>
          <w:bCs/>
          <w:sz w:val="22"/>
          <w:szCs w:val="18"/>
        </w:rPr>
      </w:pPr>
      <w:r>
        <w:rPr>
          <w:b/>
          <w:sz w:val="22"/>
          <w:szCs w:val="18"/>
        </w:rPr>
        <w:tab/>
      </w:r>
      <w:r w:rsidR="00AF6DAA">
        <w:rPr>
          <w:b/>
          <w:sz w:val="22"/>
          <w:szCs w:val="18"/>
        </w:rPr>
        <w:tab/>
      </w:r>
      <w:r w:rsidR="008021DE" w:rsidRPr="00056152">
        <w:rPr>
          <w:bCs/>
          <w:sz w:val="22"/>
          <w:szCs w:val="18"/>
        </w:rPr>
        <w:t>Caribbean Marine Biological Institute</w:t>
      </w:r>
      <w:r>
        <w:rPr>
          <w:bCs/>
          <w:sz w:val="22"/>
          <w:szCs w:val="18"/>
        </w:rPr>
        <w:t>, Curacao, Dutch Antilles</w:t>
      </w:r>
    </w:p>
    <w:p w14:paraId="4F2EF4D2" w14:textId="66D6C16B" w:rsidR="008021DE" w:rsidRPr="00856208" w:rsidRDefault="008021DE" w:rsidP="0035792B">
      <w:pPr>
        <w:rPr>
          <w:sz w:val="16"/>
          <w:szCs w:val="16"/>
        </w:rPr>
      </w:pPr>
    </w:p>
    <w:p w14:paraId="2D0E5626" w14:textId="77777777" w:rsidR="00056152" w:rsidRDefault="00AF52F2" w:rsidP="0035792B">
      <w:pPr>
        <w:rPr>
          <w:b/>
          <w:sz w:val="22"/>
          <w:szCs w:val="18"/>
        </w:rPr>
      </w:pPr>
      <w:r>
        <w:rPr>
          <w:sz w:val="22"/>
        </w:rPr>
        <w:t>201</w:t>
      </w:r>
      <w:r w:rsidR="007C2E03">
        <w:rPr>
          <w:sz w:val="22"/>
        </w:rPr>
        <w:t>4</w:t>
      </w:r>
      <w:r w:rsidR="00056152">
        <w:rPr>
          <w:sz w:val="16"/>
          <w:szCs w:val="16"/>
        </w:rPr>
        <w:tab/>
      </w:r>
      <w:r w:rsidR="00056152">
        <w:rPr>
          <w:sz w:val="16"/>
          <w:szCs w:val="16"/>
        </w:rPr>
        <w:tab/>
      </w:r>
      <w:r w:rsidR="006E0244">
        <w:rPr>
          <w:b/>
          <w:sz w:val="22"/>
          <w:szCs w:val="18"/>
        </w:rPr>
        <w:t>Junior Research Sc</w:t>
      </w:r>
      <w:r w:rsidR="00056152">
        <w:rPr>
          <w:b/>
          <w:sz w:val="22"/>
          <w:szCs w:val="18"/>
        </w:rPr>
        <w:t>holar</w:t>
      </w:r>
    </w:p>
    <w:p w14:paraId="5D472D28" w14:textId="411B7B4A" w:rsidR="006844F6" w:rsidRDefault="006844F6" w:rsidP="00056152">
      <w:pPr>
        <w:ind w:left="720" w:firstLine="720"/>
        <w:rPr>
          <w:bCs/>
          <w:sz w:val="22"/>
          <w:szCs w:val="18"/>
        </w:rPr>
      </w:pPr>
      <w:r>
        <w:rPr>
          <w:bCs/>
          <w:sz w:val="22"/>
          <w:szCs w:val="18"/>
        </w:rPr>
        <w:t>Mentor: Jessica V. Trout-Haney</w:t>
      </w:r>
    </w:p>
    <w:p w14:paraId="1A2D701B" w14:textId="76956B6D" w:rsidR="00056152" w:rsidRPr="00056152" w:rsidRDefault="00056152" w:rsidP="00056152">
      <w:pPr>
        <w:ind w:left="720" w:firstLine="720"/>
        <w:rPr>
          <w:bCs/>
          <w:sz w:val="22"/>
          <w:szCs w:val="18"/>
        </w:rPr>
      </w:pPr>
      <w:r w:rsidRPr="00056152">
        <w:rPr>
          <w:bCs/>
          <w:sz w:val="22"/>
          <w:szCs w:val="18"/>
        </w:rPr>
        <w:t xml:space="preserve">Dr. Kathryn L. </w:t>
      </w:r>
      <w:r w:rsidR="0035792B" w:rsidRPr="00056152">
        <w:rPr>
          <w:bCs/>
          <w:sz w:val="22"/>
          <w:szCs w:val="18"/>
        </w:rPr>
        <w:t>Cottingham</w:t>
      </w:r>
    </w:p>
    <w:p w14:paraId="7A2F6906" w14:textId="3A41281C" w:rsidR="00FB2252" w:rsidRPr="00056152" w:rsidRDefault="0035792B" w:rsidP="00056152">
      <w:pPr>
        <w:ind w:left="720" w:firstLine="720"/>
        <w:rPr>
          <w:bCs/>
          <w:sz w:val="22"/>
          <w:szCs w:val="18"/>
        </w:rPr>
      </w:pPr>
      <w:r w:rsidRPr="00056152">
        <w:rPr>
          <w:bCs/>
          <w:sz w:val="22"/>
          <w:szCs w:val="18"/>
        </w:rPr>
        <w:t>Dartmouth College</w:t>
      </w:r>
      <w:r w:rsidR="00056152" w:rsidRPr="00056152">
        <w:rPr>
          <w:bCs/>
          <w:sz w:val="22"/>
          <w:szCs w:val="18"/>
        </w:rPr>
        <w:t>, Hanover, NH</w:t>
      </w:r>
    </w:p>
    <w:p w14:paraId="30115F65" w14:textId="77777777" w:rsidR="0069119E" w:rsidRPr="00856208" w:rsidRDefault="0069119E" w:rsidP="005A2592">
      <w:pPr>
        <w:rPr>
          <w:sz w:val="16"/>
          <w:szCs w:val="16"/>
        </w:rPr>
      </w:pPr>
    </w:p>
    <w:p w14:paraId="75F356D9" w14:textId="77777777" w:rsidR="00056152" w:rsidRDefault="00AF52F2" w:rsidP="0035792B">
      <w:pPr>
        <w:rPr>
          <w:b/>
          <w:sz w:val="22"/>
          <w:szCs w:val="18"/>
        </w:rPr>
      </w:pPr>
      <w:r>
        <w:rPr>
          <w:sz w:val="22"/>
        </w:rPr>
        <w:t>201</w:t>
      </w:r>
      <w:r w:rsidR="007C2E03">
        <w:rPr>
          <w:sz w:val="22"/>
        </w:rPr>
        <w:t>4</w:t>
      </w:r>
      <w:r w:rsidR="00056152">
        <w:rPr>
          <w:sz w:val="22"/>
        </w:rPr>
        <w:tab/>
      </w:r>
      <w:r w:rsidR="00056152">
        <w:rPr>
          <w:sz w:val="22"/>
        </w:rPr>
        <w:tab/>
      </w:r>
      <w:r w:rsidR="0035792B">
        <w:rPr>
          <w:b/>
          <w:sz w:val="22"/>
          <w:szCs w:val="18"/>
        </w:rPr>
        <w:t>Research Experience for Undergraduates (REU)</w:t>
      </w:r>
      <w:r w:rsidR="006E0244">
        <w:rPr>
          <w:b/>
          <w:sz w:val="22"/>
          <w:szCs w:val="18"/>
        </w:rPr>
        <w:t xml:space="preserve"> Inter</w:t>
      </w:r>
      <w:r w:rsidR="00056152">
        <w:rPr>
          <w:b/>
          <w:sz w:val="22"/>
          <w:szCs w:val="18"/>
        </w:rPr>
        <w:t>n</w:t>
      </w:r>
    </w:p>
    <w:p w14:paraId="7BEFE586" w14:textId="77777777" w:rsidR="00056152" w:rsidRDefault="00056152" w:rsidP="00056152">
      <w:pPr>
        <w:ind w:left="720" w:firstLine="720"/>
        <w:rPr>
          <w:bCs/>
          <w:sz w:val="22"/>
          <w:szCs w:val="18"/>
        </w:rPr>
      </w:pPr>
      <w:r>
        <w:rPr>
          <w:bCs/>
          <w:sz w:val="22"/>
          <w:szCs w:val="18"/>
        </w:rPr>
        <w:t>Dr. Thomas K. Frazer</w:t>
      </w:r>
    </w:p>
    <w:p w14:paraId="1410F4BC" w14:textId="6BA389F1" w:rsidR="0035792B" w:rsidRPr="00056152" w:rsidRDefault="0035792B" w:rsidP="00056152">
      <w:pPr>
        <w:ind w:left="720" w:firstLine="720"/>
        <w:rPr>
          <w:bCs/>
          <w:sz w:val="22"/>
        </w:rPr>
      </w:pPr>
      <w:r w:rsidRPr="00056152">
        <w:rPr>
          <w:bCs/>
          <w:sz w:val="22"/>
          <w:szCs w:val="18"/>
        </w:rPr>
        <w:t>Central Caribbean Marine Institute</w:t>
      </w:r>
      <w:r w:rsidR="00056152" w:rsidRPr="00056152">
        <w:rPr>
          <w:bCs/>
          <w:sz w:val="22"/>
          <w:szCs w:val="18"/>
        </w:rPr>
        <w:t>, Little Cayman, British West Indies</w:t>
      </w:r>
    </w:p>
    <w:p w14:paraId="7EA55BF2" w14:textId="0D62E035" w:rsidR="00FD2BD6" w:rsidRPr="00856208" w:rsidRDefault="00FD2BD6" w:rsidP="00D65D71">
      <w:pPr>
        <w:rPr>
          <w:sz w:val="16"/>
          <w:szCs w:val="16"/>
        </w:rPr>
      </w:pPr>
    </w:p>
    <w:p w14:paraId="7A0FAF4C" w14:textId="026A8354" w:rsidR="0033300C" w:rsidRDefault="00AF52F2" w:rsidP="00D65D71">
      <w:pPr>
        <w:rPr>
          <w:b/>
          <w:sz w:val="22"/>
          <w:szCs w:val="18"/>
        </w:rPr>
      </w:pPr>
      <w:r>
        <w:rPr>
          <w:sz w:val="22"/>
        </w:rPr>
        <w:t>201</w:t>
      </w:r>
      <w:r w:rsidR="007C2E03">
        <w:rPr>
          <w:sz w:val="22"/>
        </w:rPr>
        <w:t>3</w:t>
      </w:r>
      <w:r w:rsidR="0033300C">
        <w:rPr>
          <w:sz w:val="22"/>
        </w:rPr>
        <w:tab/>
      </w:r>
      <w:r w:rsidR="0033300C">
        <w:rPr>
          <w:sz w:val="22"/>
        </w:rPr>
        <w:tab/>
      </w:r>
      <w:r w:rsidR="0033300C">
        <w:rPr>
          <w:b/>
          <w:sz w:val="22"/>
          <w:szCs w:val="18"/>
        </w:rPr>
        <w:t>Lab and F</w:t>
      </w:r>
      <w:r w:rsidR="006E0244">
        <w:rPr>
          <w:b/>
          <w:sz w:val="22"/>
          <w:szCs w:val="18"/>
        </w:rPr>
        <w:t>ield Assistant</w:t>
      </w:r>
    </w:p>
    <w:p w14:paraId="43ACD73F" w14:textId="1CF9E573" w:rsidR="0033300C" w:rsidRDefault="0033300C" w:rsidP="0033300C">
      <w:pPr>
        <w:ind w:left="720" w:firstLine="720"/>
        <w:rPr>
          <w:bCs/>
          <w:sz w:val="22"/>
          <w:szCs w:val="18"/>
        </w:rPr>
      </w:pPr>
      <w:r>
        <w:rPr>
          <w:bCs/>
          <w:sz w:val="22"/>
          <w:szCs w:val="18"/>
        </w:rPr>
        <w:t>Dr. Seth D. Dobson</w:t>
      </w:r>
    </w:p>
    <w:p w14:paraId="39E43F59" w14:textId="52166B43" w:rsidR="0033300C" w:rsidRDefault="0033300C" w:rsidP="0033300C">
      <w:pPr>
        <w:ind w:left="720" w:firstLine="720"/>
        <w:rPr>
          <w:bCs/>
          <w:sz w:val="22"/>
          <w:szCs w:val="18"/>
        </w:rPr>
      </w:pPr>
      <w:r>
        <w:rPr>
          <w:bCs/>
          <w:sz w:val="22"/>
          <w:szCs w:val="18"/>
        </w:rPr>
        <w:t xml:space="preserve">Dartmouth College, Hanover, NH; </w:t>
      </w:r>
      <w:proofErr w:type="spellStart"/>
      <w:r>
        <w:rPr>
          <w:bCs/>
          <w:sz w:val="22"/>
          <w:szCs w:val="18"/>
        </w:rPr>
        <w:t>Cayo</w:t>
      </w:r>
      <w:proofErr w:type="spellEnd"/>
      <w:r>
        <w:rPr>
          <w:bCs/>
          <w:sz w:val="22"/>
          <w:szCs w:val="18"/>
        </w:rPr>
        <w:t xml:space="preserve"> Santiago, Puerto Rico</w:t>
      </w:r>
    </w:p>
    <w:p w14:paraId="0DD183DB" w14:textId="25E25603" w:rsidR="0033300C" w:rsidRPr="00856208" w:rsidRDefault="0033300C" w:rsidP="00AF52F2">
      <w:pPr>
        <w:rPr>
          <w:b/>
          <w:sz w:val="16"/>
          <w:szCs w:val="16"/>
        </w:rPr>
      </w:pPr>
    </w:p>
    <w:p w14:paraId="0A926293" w14:textId="77777777" w:rsidR="0033300C" w:rsidRDefault="00AF52F2" w:rsidP="0033300C">
      <w:pPr>
        <w:rPr>
          <w:b/>
          <w:sz w:val="22"/>
          <w:szCs w:val="20"/>
        </w:rPr>
      </w:pPr>
      <w:r>
        <w:rPr>
          <w:sz w:val="22"/>
        </w:rPr>
        <w:t>201</w:t>
      </w:r>
      <w:r w:rsidR="007C2E03">
        <w:rPr>
          <w:sz w:val="22"/>
        </w:rPr>
        <w:t>2</w:t>
      </w:r>
      <w:r>
        <w:rPr>
          <w:sz w:val="22"/>
        </w:rPr>
        <w:t xml:space="preserve"> </w:t>
      </w:r>
      <w:r>
        <w:t>–</w:t>
      </w:r>
      <w:r>
        <w:rPr>
          <w:sz w:val="22"/>
        </w:rPr>
        <w:t xml:space="preserve"> </w:t>
      </w:r>
      <w:r w:rsidRPr="006842E7">
        <w:rPr>
          <w:sz w:val="22"/>
        </w:rPr>
        <w:t>20</w:t>
      </w:r>
      <w:r w:rsidR="007C2E03">
        <w:rPr>
          <w:sz w:val="22"/>
        </w:rPr>
        <w:t>13</w:t>
      </w:r>
      <w:r w:rsidR="0033300C">
        <w:rPr>
          <w:sz w:val="22"/>
        </w:rPr>
        <w:tab/>
      </w:r>
      <w:r w:rsidR="006E0244">
        <w:rPr>
          <w:b/>
          <w:sz w:val="22"/>
          <w:szCs w:val="20"/>
        </w:rPr>
        <w:t>Sophomore Science Scholar</w:t>
      </w:r>
    </w:p>
    <w:p w14:paraId="28FA89D4" w14:textId="77777777" w:rsidR="006844F6" w:rsidRDefault="006844F6" w:rsidP="0033300C">
      <w:pPr>
        <w:ind w:left="720" w:firstLine="720"/>
        <w:rPr>
          <w:bCs/>
          <w:sz w:val="22"/>
          <w:szCs w:val="18"/>
        </w:rPr>
      </w:pPr>
      <w:r>
        <w:rPr>
          <w:bCs/>
          <w:sz w:val="22"/>
          <w:szCs w:val="18"/>
        </w:rPr>
        <w:t>Mentor: Samuel B. Fey</w:t>
      </w:r>
    </w:p>
    <w:p w14:paraId="2CDC62AB" w14:textId="09F22177" w:rsidR="0033300C" w:rsidRPr="00056152" w:rsidRDefault="0033300C" w:rsidP="0033300C">
      <w:pPr>
        <w:ind w:left="720" w:firstLine="720"/>
        <w:rPr>
          <w:bCs/>
          <w:sz w:val="22"/>
          <w:szCs w:val="18"/>
        </w:rPr>
      </w:pPr>
      <w:r w:rsidRPr="00056152">
        <w:rPr>
          <w:bCs/>
          <w:sz w:val="22"/>
          <w:szCs w:val="18"/>
        </w:rPr>
        <w:t>Dr. Kathryn L. Cottingham</w:t>
      </w:r>
    </w:p>
    <w:p w14:paraId="1DC1F59E" w14:textId="77777777" w:rsidR="0033300C" w:rsidRPr="00056152" w:rsidRDefault="0033300C" w:rsidP="0033300C">
      <w:pPr>
        <w:ind w:left="720" w:firstLine="720"/>
        <w:rPr>
          <w:bCs/>
          <w:sz w:val="22"/>
          <w:szCs w:val="18"/>
        </w:rPr>
      </w:pPr>
      <w:r w:rsidRPr="00056152">
        <w:rPr>
          <w:bCs/>
          <w:sz w:val="22"/>
          <w:szCs w:val="18"/>
        </w:rPr>
        <w:t>Dartmouth College, Hanover, NH</w:t>
      </w:r>
    </w:p>
    <w:p w14:paraId="0B0FE9A4" w14:textId="77777777" w:rsidR="001D7550" w:rsidRPr="008F7ECC" w:rsidRDefault="001D7550" w:rsidP="00D65D71">
      <w:pPr>
        <w:rPr>
          <w:sz w:val="16"/>
          <w:szCs w:val="16"/>
        </w:rPr>
      </w:pPr>
    </w:p>
    <w:p w14:paraId="47610FDF" w14:textId="08A1FD96" w:rsidR="00F27E52" w:rsidRPr="00BE5EDA" w:rsidRDefault="00D65D71" w:rsidP="00D65D71">
      <w:pPr>
        <w:rPr>
          <w:b/>
          <w:smallCaps/>
          <w:sz w:val="30"/>
          <w:szCs w:val="30"/>
          <w:u w:val="single"/>
        </w:rPr>
      </w:pPr>
      <w:r w:rsidRPr="00BE5EDA">
        <w:rPr>
          <w:b/>
          <w:smallCaps/>
          <w:sz w:val="30"/>
          <w:szCs w:val="30"/>
          <w:u w:val="single"/>
        </w:rPr>
        <w:t>Grants</w:t>
      </w:r>
      <w:r w:rsidR="00EC2452">
        <w:rPr>
          <w:b/>
          <w:smallCaps/>
          <w:sz w:val="30"/>
          <w:szCs w:val="30"/>
          <w:u w:val="single"/>
        </w:rPr>
        <w:t>, Fellowships, and Awards</w:t>
      </w:r>
      <w:r w:rsidR="00F27E52" w:rsidRPr="00BE5EDA">
        <w:rPr>
          <w:b/>
          <w:smallCaps/>
          <w:sz w:val="30"/>
          <w:szCs w:val="30"/>
          <w:u w:val="single"/>
        </w:rPr>
        <w:tab/>
      </w:r>
      <w:r w:rsidR="00F27E52" w:rsidRPr="00BE5EDA">
        <w:rPr>
          <w:b/>
          <w:smallCaps/>
          <w:sz w:val="30"/>
          <w:szCs w:val="30"/>
          <w:u w:val="single"/>
        </w:rPr>
        <w:tab/>
      </w:r>
      <w:r w:rsidR="00F27E52" w:rsidRPr="00BE5EDA">
        <w:rPr>
          <w:b/>
          <w:smallCaps/>
          <w:sz w:val="30"/>
          <w:szCs w:val="30"/>
          <w:u w:val="single"/>
        </w:rPr>
        <w:tab/>
      </w:r>
      <w:r w:rsidR="00F27E52" w:rsidRPr="00BE5EDA">
        <w:rPr>
          <w:b/>
          <w:smallCaps/>
          <w:sz w:val="30"/>
          <w:szCs w:val="30"/>
          <w:u w:val="single"/>
        </w:rPr>
        <w:tab/>
      </w:r>
      <w:r w:rsidR="00F27E52" w:rsidRPr="00BE5EDA">
        <w:rPr>
          <w:b/>
          <w:smallCaps/>
          <w:sz w:val="30"/>
          <w:szCs w:val="30"/>
          <w:u w:val="single"/>
        </w:rPr>
        <w:tab/>
      </w:r>
      <w:r w:rsidR="00F27E52" w:rsidRPr="00BE5EDA">
        <w:rPr>
          <w:b/>
          <w:smallCaps/>
          <w:sz w:val="30"/>
          <w:szCs w:val="30"/>
          <w:u w:val="single"/>
        </w:rPr>
        <w:tab/>
      </w:r>
      <w:r w:rsidR="00F27E52" w:rsidRPr="00BE5EDA">
        <w:rPr>
          <w:b/>
          <w:smallCaps/>
          <w:sz w:val="30"/>
          <w:szCs w:val="30"/>
          <w:u w:val="single"/>
        </w:rPr>
        <w:tab/>
      </w:r>
    </w:p>
    <w:p w14:paraId="171238F2" w14:textId="77777777" w:rsidR="0010328D" w:rsidRPr="0010328D" w:rsidRDefault="0010328D" w:rsidP="00D65D71">
      <w:pPr>
        <w:rPr>
          <w:sz w:val="16"/>
          <w:szCs w:val="16"/>
        </w:rPr>
      </w:pPr>
    </w:p>
    <w:p w14:paraId="06FDD243" w14:textId="770A6670" w:rsidR="0075677E" w:rsidRDefault="0075677E" w:rsidP="00D65D71">
      <w:pPr>
        <w:rPr>
          <w:sz w:val="22"/>
        </w:rPr>
      </w:pPr>
      <w:r>
        <w:rPr>
          <w:sz w:val="22"/>
        </w:rPr>
        <w:t>2018</w:t>
      </w:r>
      <w:r>
        <w:rPr>
          <w:sz w:val="22"/>
        </w:rPr>
        <w:tab/>
      </w:r>
      <w:r w:rsidR="007C2E03">
        <w:rPr>
          <w:sz w:val="22"/>
        </w:rPr>
        <w:tab/>
      </w:r>
      <w:r>
        <w:rPr>
          <w:sz w:val="22"/>
        </w:rPr>
        <w:t>National Science Foundation Graduate R</w:t>
      </w:r>
      <w:r w:rsidR="00A47E4A">
        <w:rPr>
          <w:sz w:val="22"/>
        </w:rPr>
        <w:t xml:space="preserve">esearch Fellowship Program </w:t>
      </w:r>
      <w:r w:rsidR="002D25E9">
        <w:rPr>
          <w:sz w:val="22"/>
        </w:rPr>
        <w:t>($138</w:t>
      </w:r>
      <w:r>
        <w:rPr>
          <w:sz w:val="22"/>
        </w:rPr>
        <w:t>k)</w:t>
      </w:r>
    </w:p>
    <w:p w14:paraId="6508BD1D" w14:textId="77777777" w:rsidR="00856208" w:rsidRPr="00856208" w:rsidRDefault="00856208" w:rsidP="00D65D71">
      <w:pPr>
        <w:rPr>
          <w:sz w:val="4"/>
          <w:szCs w:val="4"/>
        </w:rPr>
      </w:pPr>
    </w:p>
    <w:p w14:paraId="37F765AF" w14:textId="1B4BE711" w:rsidR="00076569" w:rsidRDefault="00946317" w:rsidP="00D65D71">
      <w:pPr>
        <w:rPr>
          <w:sz w:val="22"/>
        </w:rPr>
      </w:pPr>
      <w:r>
        <w:rPr>
          <w:sz w:val="22"/>
        </w:rPr>
        <w:t>2015</w:t>
      </w:r>
      <w:r>
        <w:rPr>
          <w:sz w:val="22"/>
        </w:rPr>
        <w:tab/>
      </w:r>
      <w:r>
        <w:rPr>
          <w:sz w:val="22"/>
        </w:rPr>
        <w:tab/>
      </w:r>
      <w:r w:rsidR="00076569">
        <w:rPr>
          <w:sz w:val="22"/>
        </w:rPr>
        <w:t>James B. Reynolds Scholarship for Foreign Study</w:t>
      </w:r>
      <w:r>
        <w:rPr>
          <w:sz w:val="22"/>
        </w:rPr>
        <w:t xml:space="preserve"> ($20k)</w:t>
      </w:r>
      <w:bookmarkStart w:id="0" w:name="_GoBack"/>
      <w:bookmarkEnd w:id="0"/>
    </w:p>
    <w:p w14:paraId="49EC2F5F" w14:textId="74AC641B" w:rsidR="00856208" w:rsidRPr="00856208" w:rsidRDefault="00856208" w:rsidP="00D65D71">
      <w:pPr>
        <w:rPr>
          <w:sz w:val="4"/>
          <w:szCs w:val="4"/>
        </w:rPr>
      </w:pPr>
    </w:p>
    <w:p w14:paraId="2038E661" w14:textId="148945A4" w:rsidR="00D65D71" w:rsidRDefault="00946317" w:rsidP="00D65D71">
      <w:pPr>
        <w:rPr>
          <w:sz w:val="22"/>
        </w:rPr>
      </w:pPr>
      <w:r>
        <w:rPr>
          <w:sz w:val="22"/>
        </w:rPr>
        <w:t>2014</w:t>
      </w:r>
      <w:r>
        <w:rPr>
          <w:sz w:val="22"/>
        </w:rPr>
        <w:tab/>
      </w:r>
      <w:r>
        <w:rPr>
          <w:sz w:val="22"/>
        </w:rPr>
        <w:tab/>
      </w:r>
      <w:r w:rsidR="00D65D71">
        <w:rPr>
          <w:sz w:val="22"/>
        </w:rPr>
        <w:t>Central Caribb</w:t>
      </w:r>
      <w:r w:rsidR="00F04204">
        <w:rPr>
          <w:sz w:val="22"/>
        </w:rPr>
        <w:t>ean Marine Institute Research Experience for Undergraduates</w:t>
      </w:r>
      <w:r w:rsidR="00C11803">
        <w:rPr>
          <w:sz w:val="22"/>
        </w:rPr>
        <w:t xml:space="preserve"> (</w:t>
      </w:r>
      <w:r>
        <w:rPr>
          <w:sz w:val="22"/>
        </w:rPr>
        <w:t>$4k)</w:t>
      </w:r>
    </w:p>
    <w:p w14:paraId="7141525B" w14:textId="77777777" w:rsidR="00856208" w:rsidRPr="00856208" w:rsidRDefault="00856208" w:rsidP="00D65D71">
      <w:pPr>
        <w:rPr>
          <w:sz w:val="4"/>
          <w:szCs w:val="4"/>
        </w:rPr>
      </w:pPr>
    </w:p>
    <w:p w14:paraId="41EADAC0" w14:textId="72016C95" w:rsidR="00D65D71" w:rsidRDefault="00946317" w:rsidP="00D65D71">
      <w:pPr>
        <w:rPr>
          <w:sz w:val="22"/>
        </w:rPr>
      </w:pPr>
      <w:r>
        <w:rPr>
          <w:sz w:val="22"/>
        </w:rPr>
        <w:t>2014</w:t>
      </w:r>
      <w:r>
        <w:rPr>
          <w:sz w:val="22"/>
        </w:rPr>
        <w:tab/>
      </w:r>
      <w:r>
        <w:rPr>
          <w:sz w:val="22"/>
        </w:rPr>
        <w:tab/>
      </w:r>
      <w:r w:rsidR="00D65D71" w:rsidRPr="006842E7">
        <w:rPr>
          <w:sz w:val="22"/>
        </w:rPr>
        <w:t>Dartmouth Unde</w:t>
      </w:r>
      <w:r w:rsidR="00F04204">
        <w:rPr>
          <w:sz w:val="22"/>
        </w:rPr>
        <w:t xml:space="preserve">rgraduate Research </w:t>
      </w:r>
      <w:r w:rsidR="00F04204" w:rsidRPr="006606C0">
        <w:rPr>
          <w:sz w:val="22"/>
        </w:rPr>
        <w:t>Grant</w:t>
      </w:r>
      <w:r w:rsidRPr="006606C0">
        <w:rPr>
          <w:sz w:val="22"/>
        </w:rPr>
        <w:t xml:space="preserve"> (</w:t>
      </w:r>
      <w:r w:rsidR="006606C0" w:rsidRPr="006606C0">
        <w:rPr>
          <w:sz w:val="22"/>
        </w:rPr>
        <w:t>$2</w:t>
      </w:r>
      <w:r w:rsidR="006606C0">
        <w:rPr>
          <w:sz w:val="22"/>
        </w:rPr>
        <w:t>.5</w:t>
      </w:r>
      <w:r w:rsidR="006606C0" w:rsidRPr="006606C0">
        <w:rPr>
          <w:sz w:val="22"/>
        </w:rPr>
        <w:t>k</w:t>
      </w:r>
      <w:r w:rsidRPr="006606C0">
        <w:rPr>
          <w:sz w:val="22"/>
        </w:rPr>
        <w:t>)</w:t>
      </w:r>
    </w:p>
    <w:p w14:paraId="3BAF9653" w14:textId="77777777" w:rsidR="00856208" w:rsidRPr="00856208" w:rsidRDefault="00856208" w:rsidP="00D65D71">
      <w:pPr>
        <w:rPr>
          <w:sz w:val="4"/>
          <w:szCs w:val="4"/>
        </w:rPr>
      </w:pPr>
    </w:p>
    <w:p w14:paraId="77D8C8DD" w14:textId="01FD4166" w:rsidR="00BE5EDA" w:rsidRPr="00AF6DAA" w:rsidRDefault="00946317" w:rsidP="00F27E52">
      <w:pPr>
        <w:rPr>
          <w:sz w:val="22"/>
        </w:rPr>
      </w:pPr>
      <w:r>
        <w:rPr>
          <w:sz w:val="22"/>
        </w:rPr>
        <w:t>2012</w:t>
      </w:r>
      <w:r>
        <w:rPr>
          <w:sz w:val="22"/>
        </w:rPr>
        <w:tab/>
      </w:r>
      <w:r>
        <w:rPr>
          <w:sz w:val="22"/>
        </w:rPr>
        <w:tab/>
      </w:r>
      <w:r w:rsidR="00D65D71" w:rsidRPr="006842E7">
        <w:rPr>
          <w:sz w:val="22"/>
        </w:rPr>
        <w:t>Dartmouth Soph</w:t>
      </w:r>
      <w:r w:rsidR="00F04204">
        <w:rPr>
          <w:sz w:val="22"/>
        </w:rPr>
        <w:t xml:space="preserve">omore Science </w:t>
      </w:r>
      <w:r w:rsidR="00F04204" w:rsidRPr="006606C0">
        <w:rPr>
          <w:sz w:val="22"/>
        </w:rPr>
        <w:t>Scholarship</w:t>
      </w:r>
      <w:r w:rsidRPr="006606C0">
        <w:rPr>
          <w:sz w:val="22"/>
        </w:rPr>
        <w:t xml:space="preserve"> </w:t>
      </w:r>
      <w:r w:rsidR="006606C0" w:rsidRPr="006606C0">
        <w:rPr>
          <w:sz w:val="22"/>
        </w:rPr>
        <w:t>($1k</w:t>
      </w:r>
      <w:r w:rsidRPr="006606C0">
        <w:rPr>
          <w:sz w:val="22"/>
        </w:rPr>
        <w:t>)</w:t>
      </w:r>
    </w:p>
    <w:p w14:paraId="40758F60" w14:textId="77777777" w:rsidR="001A07F8" w:rsidRPr="008F7ECC" w:rsidRDefault="001A07F8" w:rsidP="001A07F8">
      <w:pPr>
        <w:tabs>
          <w:tab w:val="left" w:pos="540"/>
        </w:tabs>
        <w:rPr>
          <w:sz w:val="16"/>
          <w:szCs w:val="16"/>
        </w:rPr>
      </w:pPr>
    </w:p>
    <w:p w14:paraId="71AAAD6F" w14:textId="3B02E834" w:rsidR="00F27E52" w:rsidRPr="00BE5EDA" w:rsidRDefault="00F27E52" w:rsidP="00F27E52">
      <w:pPr>
        <w:rPr>
          <w:b/>
          <w:smallCaps/>
          <w:sz w:val="30"/>
          <w:szCs w:val="30"/>
          <w:u w:val="single"/>
        </w:rPr>
      </w:pPr>
      <w:r w:rsidRPr="00BE5EDA">
        <w:rPr>
          <w:b/>
          <w:smallCaps/>
          <w:sz w:val="30"/>
          <w:szCs w:val="30"/>
          <w:u w:val="single"/>
        </w:rPr>
        <w:lastRenderedPageBreak/>
        <w:t>Publications</w:t>
      </w:r>
      <w:r w:rsidRPr="00BE5EDA">
        <w:rPr>
          <w:b/>
          <w:smallCaps/>
          <w:sz w:val="30"/>
          <w:szCs w:val="30"/>
          <w:u w:val="single"/>
        </w:rPr>
        <w:tab/>
      </w:r>
      <w:r w:rsidRPr="00BE5EDA">
        <w:rPr>
          <w:b/>
          <w:smallCaps/>
          <w:sz w:val="30"/>
          <w:szCs w:val="30"/>
          <w:u w:val="single"/>
        </w:rPr>
        <w:tab/>
      </w:r>
      <w:r w:rsidRPr="00BE5EDA">
        <w:rPr>
          <w:b/>
          <w:smallCaps/>
          <w:sz w:val="30"/>
          <w:szCs w:val="30"/>
          <w:u w:val="single"/>
        </w:rPr>
        <w:tab/>
      </w:r>
      <w:r w:rsidRPr="00BE5EDA">
        <w:rPr>
          <w:b/>
          <w:smallCaps/>
          <w:sz w:val="30"/>
          <w:szCs w:val="30"/>
          <w:u w:val="single"/>
        </w:rPr>
        <w:tab/>
      </w:r>
      <w:r w:rsidRPr="00BE5EDA">
        <w:rPr>
          <w:b/>
          <w:smallCaps/>
          <w:sz w:val="30"/>
          <w:szCs w:val="30"/>
          <w:u w:val="single"/>
        </w:rPr>
        <w:tab/>
      </w:r>
      <w:r w:rsidRPr="00BE5EDA">
        <w:rPr>
          <w:b/>
          <w:smallCaps/>
          <w:sz w:val="30"/>
          <w:szCs w:val="30"/>
          <w:u w:val="single"/>
        </w:rPr>
        <w:tab/>
      </w:r>
      <w:r w:rsidRPr="00BE5EDA">
        <w:rPr>
          <w:b/>
          <w:smallCaps/>
          <w:sz w:val="30"/>
          <w:szCs w:val="30"/>
          <w:u w:val="single"/>
        </w:rPr>
        <w:tab/>
      </w:r>
      <w:r w:rsidRPr="00BE5EDA">
        <w:rPr>
          <w:b/>
          <w:smallCaps/>
          <w:sz w:val="30"/>
          <w:szCs w:val="30"/>
          <w:u w:val="single"/>
        </w:rPr>
        <w:tab/>
      </w:r>
      <w:r w:rsidRPr="00BE5EDA">
        <w:rPr>
          <w:b/>
          <w:smallCaps/>
          <w:sz w:val="30"/>
          <w:szCs w:val="30"/>
          <w:u w:val="single"/>
        </w:rPr>
        <w:tab/>
      </w:r>
      <w:r w:rsidRPr="00BE5EDA">
        <w:rPr>
          <w:b/>
          <w:smallCaps/>
          <w:sz w:val="30"/>
          <w:szCs w:val="30"/>
          <w:u w:val="single"/>
        </w:rPr>
        <w:tab/>
      </w:r>
      <w:r w:rsidRPr="00BE5EDA">
        <w:rPr>
          <w:b/>
          <w:smallCaps/>
          <w:sz w:val="30"/>
          <w:szCs w:val="30"/>
          <w:u w:val="single"/>
        </w:rPr>
        <w:tab/>
      </w:r>
    </w:p>
    <w:p w14:paraId="6F8D91AC" w14:textId="3336364E" w:rsidR="00BE373F" w:rsidRDefault="00BE373F" w:rsidP="00BE373F">
      <w:pPr>
        <w:tabs>
          <w:tab w:val="left" w:pos="540"/>
        </w:tabs>
        <w:rPr>
          <w:sz w:val="16"/>
          <w:szCs w:val="16"/>
        </w:rPr>
      </w:pPr>
    </w:p>
    <w:p w14:paraId="314682D7" w14:textId="08731080" w:rsidR="003D5641" w:rsidRDefault="003D5641" w:rsidP="00BB1049">
      <w:pPr>
        <w:tabs>
          <w:tab w:val="left" w:pos="540"/>
        </w:tabs>
        <w:rPr>
          <w:b/>
          <w:bCs/>
          <w:sz w:val="22"/>
        </w:rPr>
      </w:pPr>
      <w:r w:rsidRPr="003D5641">
        <w:rPr>
          <w:b/>
          <w:bCs/>
          <w:sz w:val="22"/>
        </w:rPr>
        <w:t>Published</w:t>
      </w:r>
    </w:p>
    <w:p w14:paraId="414CC60F" w14:textId="77777777" w:rsidR="003D5641" w:rsidRPr="003D5641" w:rsidRDefault="003D5641" w:rsidP="00BB1049">
      <w:pPr>
        <w:tabs>
          <w:tab w:val="left" w:pos="540"/>
        </w:tabs>
        <w:rPr>
          <w:b/>
          <w:bCs/>
          <w:sz w:val="16"/>
          <w:szCs w:val="16"/>
        </w:rPr>
      </w:pPr>
    </w:p>
    <w:p w14:paraId="71AFC492" w14:textId="16FBF6DB" w:rsidR="00A40936" w:rsidRDefault="00A40936" w:rsidP="00A40936">
      <w:pPr>
        <w:tabs>
          <w:tab w:val="left" w:pos="540"/>
        </w:tabs>
        <w:rPr>
          <w:sz w:val="22"/>
          <w:szCs w:val="20"/>
        </w:rPr>
      </w:pPr>
      <w:r>
        <w:rPr>
          <w:b/>
          <w:sz w:val="22"/>
          <w:szCs w:val="20"/>
        </w:rPr>
        <w:t>Ritger, A.L.</w:t>
      </w:r>
      <w:r>
        <w:rPr>
          <w:sz w:val="22"/>
          <w:szCs w:val="20"/>
        </w:rPr>
        <w:t xml:space="preserve">, Fountain, T.C., and </w:t>
      </w:r>
      <w:proofErr w:type="spellStart"/>
      <w:r>
        <w:rPr>
          <w:sz w:val="22"/>
          <w:szCs w:val="20"/>
        </w:rPr>
        <w:t>Pierotti</w:t>
      </w:r>
      <w:proofErr w:type="spellEnd"/>
      <w:r>
        <w:rPr>
          <w:sz w:val="22"/>
          <w:szCs w:val="20"/>
        </w:rPr>
        <w:t>, M.E.R. Evidence for selectivity in the invasive lionfish (</w:t>
      </w:r>
      <w:r w:rsidRPr="00A82FC2">
        <w:rPr>
          <w:i/>
          <w:sz w:val="22"/>
          <w:szCs w:val="20"/>
        </w:rPr>
        <w:t>Pterois volitans/miles</w:t>
      </w:r>
      <w:r>
        <w:rPr>
          <w:sz w:val="22"/>
          <w:szCs w:val="20"/>
        </w:rPr>
        <w:t xml:space="preserve">). 2020. Journal of Experimental Marine Biology and </w:t>
      </w:r>
      <w:proofErr w:type="gramStart"/>
      <w:r>
        <w:rPr>
          <w:sz w:val="22"/>
          <w:szCs w:val="20"/>
        </w:rPr>
        <w:t>Ecology</w:t>
      </w:r>
      <w:r w:rsidR="00B367C8">
        <w:rPr>
          <w:sz w:val="22"/>
          <w:szCs w:val="20"/>
        </w:rPr>
        <w:t>(</w:t>
      </w:r>
      <w:proofErr w:type="gramEnd"/>
      <w:r w:rsidR="00B367C8">
        <w:rPr>
          <w:sz w:val="22"/>
          <w:szCs w:val="20"/>
        </w:rPr>
        <w:t xml:space="preserve">524): </w:t>
      </w:r>
      <w:r w:rsidR="00B367C8" w:rsidRPr="00B367C8">
        <w:rPr>
          <w:sz w:val="22"/>
          <w:szCs w:val="20"/>
        </w:rPr>
        <w:t>151311</w:t>
      </w:r>
      <w:r w:rsidR="00B367C8">
        <w:rPr>
          <w:sz w:val="22"/>
          <w:szCs w:val="20"/>
        </w:rPr>
        <w:t>.</w:t>
      </w:r>
    </w:p>
    <w:p w14:paraId="2B7D2D49" w14:textId="77777777" w:rsidR="00A40936" w:rsidRPr="00B367C8" w:rsidRDefault="00A40936" w:rsidP="00A40936">
      <w:pPr>
        <w:tabs>
          <w:tab w:val="left" w:pos="540"/>
        </w:tabs>
        <w:rPr>
          <w:sz w:val="16"/>
          <w:szCs w:val="16"/>
        </w:rPr>
      </w:pPr>
    </w:p>
    <w:p w14:paraId="1E4DAD6C" w14:textId="301BB048" w:rsidR="00BB1049" w:rsidRDefault="00BB1049" w:rsidP="00BB1049">
      <w:pPr>
        <w:tabs>
          <w:tab w:val="left" w:pos="540"/>
        </w:tabs>
        <w:rPr>
          <w:sz w:val="22"/>
          <w:szCs w:val="20"/>
        </w:rPr>
      </w:pPr>
      <w:r>
        <w:rPr>
          <w:sz w:val="22"/>
          <w:szCs w:val="20"/>
        </w:rPr>
        <w:t>Chandra, V., Fetter-</w:t>
      </w:r>
      <w:proofErr w:type="spellStart"/>
      <w:r>
        <w:rPr>
          <w:sz w:val="22"/>
          <w:szCs w:val="20"/>
        </w:rPr>
        <w:t>Pruneda</w:t>
      </w:r>
      <w:proofErr w:type="spellEnd"/>
      <w:r>
        <w:rPr>
          <w:sz w:val="22"/>
          <w:szCs w:val="20"/>
        </w:rPr>
        <w:t xml:space="preserve">, I., Oxley, P.R., </w:t>
      </w:r>
      <w:r>
        <w:rPr>
          <w:b/>
          <w:sz w:val="22"/>
          <w:szCs w:val="20"/>
        </w:rPr>
        <w:t>Ritger, A.L.</w:t>
      </w:r>
      <w:r>
        <w:rPr>
          <w:sz w:val="22"/>
          <w:szCs w:val="20"/>
        </w:rPr>
        <w:t xml:space="preserve">, McKenzie, S.K., Libbrecht, R., </w:t>
      </w:r>
      <w:proofErr w:type="spellStart"/>
      <w:r>
        <w:rPr>
          <w:sz w:val="22"/>
          <w:szCs w:val="20"/>
        </w:rPr>
        <w:t>Kronauer</w:t>
      </w:r>
      <w:proofErr w:type="spellEnd"/>
      <w:r>
        <w:rPr>
          <w:sz w:val="22"/>
          <w:szCs w:val="20"/>
        </w:rPr>
        <w:t>, D.J.C. 2018.</w:t>
      </w:r>
      <w:r w:rsidRPr="00170F60">
        <w:rPr>
          <w:i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Social regulation of insulin signaling and the evolution of </w:t>
      </w:r>
      <w:r w:rsidRPr="00F04AB0">
        <w:rPr>
          <w:color w:val="000000"/>
          <w:sz w:val="22"/>
          <w:szCs w:val="22"/>
        </w:rPr>
        <w:t>eusociality in ants</w:t>
      </w:r>
      <w:r>
        <w:rPr>
          <w:color w:val="000000"/>
          <w:sz w:val="22"/>
          <w:szCs w:val="22"/>
        </w:rPr>
        <w:t>. Science 361(6400): 398-402.</w:t>
      </w:r>
    </w:p>
    <w:p w14:paraId="0C7086CD" w14:textId="77777777" w:rsidR="0075677E" w:rsidRPr="00856208" w:rsidRDefault="0075677E" w:rsidP="00BE5EDA">
      <w:pPr>
        <w:tabs>
          <w:tab w:val="left" w:pos="540"/>
        </w:tabs>
        <w:rPr>
          <w:sz w:val="16"/>
          <w:szCs w:val="16"/>
        </w:rPr>
      </w:pPr>
    </w:p>
    <w:p w14:paraId="7894FEBF" w14:textId="77777777" w:rsidR="0075677E" w:rsidRDefault="0075677E" w:rsidP="0075677E">
      <w:pPr>
        <w:tabs>
          <w:tab w:val="left" w:pos="540"/>
        </w:tabs>
        <w:rPr>
          <w:sz w:val="22"/>
          <w:szCs w:val="20"/>
        </w:rPr>
      </w:pPr>
      <w:r>
        <w:rPr>
          <w:b/>
          <w:sz w:val="22"/>
          <w:szCs w:val="20"/>
        </w:rPr>
        <w:t xml:space="preserve">Ritger, A.L., </w:t>
      </w:r>
      <w:r>
        <w:rPr>
          <w:sz w:val="22"/>
          <w:szCs w:val="20"/>
        </w:rPr>
        <w:t xml:space="preserve">Curtis, A., and Chen, C.Y. 2018. Bioaccumulation of mercury and other metal contaminants in </w:t>
      </w:r>
      <w:r w:rsidRPr="001012A9">
        <w:rPr>
          <w:sz w:val="22"/>
          <w:szCs w:val="20"/>
        </w:rPr>
        <w:t>invasive lion</w:t>
      </w:r>
      <w:r>
        <w:rPr>
          <w:sz w:val="22"/>
          <w:szCs w:val="20"/>
        </w:rPr>
        <w:t>fish (</w:t>
      </w:r>
      <w:r w:rsidRPr="00A82FC2">
        <w:rPr>
          <w:i/>
          <w:sz w:val="22"/>
          <w:szCs w:val="20"/>
        </w:rPr>
        <w:t>Pterois volitans/miles</w:t>
      </w:r>
      <w:r>
        <w:rPr>
          <w:sz w:val="22"/>
          <w:szCs w:val="20"/>
        </w:rPr>
        <w:t>) from</w:t>
      </w:r>
      <w:r w:rsidRPr="001012A9">
        <w:rPr>
          <w:sz w:val="22"/>
          <w:szCs w:val="20"/>
        </w:rPr>
        <w:t xml:space="preserve"> Curaçao</w:t>
      </w:r>
      <w:r>
        <w:rPr>
          <w:sz w:val="22"/>
          <w:szCs w:val="20"/>
        </w:rPr>
        <w:t>. Marine Pollution Bulletin 131: 38-44.</w:t>
      </w:r>
    </w:p>
    <w:p w14:paraId="69551CC7" w14:textId="77777777" w:rsidR="003D5641" w:rsidRPr="008F7ECC" w:rsidRDefault="003D5641" w:rsidP="003D5641">
      <w:pPr>
        <w:tabs>
          <w:tab w:val="left" w:pos="540"/>
        </w:tabs>
        <w:rPr>
          <w:b/>
          <w:bCs/>
          <w:sz w:val="16"/>
          <w:szCs w:val="16"/>
        </w:rPr>
      </w:pPr>
    </w:p>
    <w:p w14:paraId="5A624D1A" w14:textId="51E78885" w:rsidR="003D5641" w:rsidRDefault="003D5641" w:rsidP="003D5641">
      <w:pPr>
        <w:tabs>
          <w:tab w:val="left" w:pos="540"/>
        </w:tabs>
        <w:rPr>
          <w:b/>
          <w:bCs/>
          <w:sz w:val="22"/>
        </w:rPr>
      </w:pPr>
      <w:r>
        <w:rPr>
          <w:b/>
          <w:bCs/>
          <w:sz w:val="22"/>
        </w:rPr>
        <w:t>In prep</w:t>
      </w:r>
    </w:p>
    <w:p w14:paraId="633A62A7" w14:textId="77777777" w:rsidR="003D5641" w:rsidRPr="00856208" w:rsidRDefault="003D5641" w:rsidP="003D5641">
      <w:pPr>
        <w:tabs>
          <w:tab w:val="left" w:pos="540"/>
        </w:tabs>
        <w:rPr>
          <w:sz w:val="16"/>
          <w:szCs w:val="16"/>
        </w:rPr>
      </w:pPr>
    </w:p>
    <w:p w14:paraId="53F02DCE" w14:textId="3956F2D5" w:rsidR="0075677E" w:rsidRDefault="003D5641" w:rsidP="00BE5EDA">
      <w:pPr>
        <w:tabs>
          <w:tab w:val="left" w:pos="540"/>
        </w:tabs>
        <w:rPr>
          <w:sz w:val="22"/>
          <w:szCs w:val="20"/>
        </w:rPr>
      </w:pPr>
      <w:r>
        <w:rPr>
          <w:sz w:val="22"/>
          <w:szCs w:val="20"/>
        </w:rPr>
        <w:t xml:space="preserve">Trout-Haney, J.V., </w:t>
      </w:r>
      <w:r>
        <w:rPr>
          <w:b/>
          <w:bCs/>
          <w:sz w:val="22"/>
          <w:szCs w:val="20"/>
        </w:rPr>
        <w:t>Ritger, A.L.</w:t>
      </w:r>
      <w:r>
        <w:rPr>
          <w:sz w:val="22"/>
          <w:szCs w:val="20"/>
        </w:rPr>
        <w:t xml:space="preserve">, Cottingham, K.L. </w:t>
      </w:r>
      <w:r w:rsidRPr="00CC4F91">
        <w:rPr>
          <w:sz w:val="22"/>
          <w:szCs w:val="20"/>
        </w:rPr>
        <w:t xml:space="preserve">Benthic cyanobacteria of the genus </w:t>
      </w:r>
      <w:proofErr w:type="spellStart"/>
      <w:r w:rsidRPr="00CC4F91">
        <w:rPr>
          <w:i/>
          <w:iCs/>
          <w:sz w:val="22"/>
          <w:szCs w:val="20"/>
        </w:rPr>
        <w:t>Nostoc</w:t>
      </w:r>
      <w:proofErr w:type="spellEnd"/>
      <w:r w:rsidRPr="00CC4F91">
        <w:rPr>
          <w:sz w:val="22"/>
          <w:szCs w:val="20"/>
        </w:rPr>
        <w:t xml:space="preserve"> are a source of </w:t>
      </w:r>
      <w:proofErr w:type="spellStart"/>
      <w:r w:rsidRPr="00CC4F91">
        <w:rPr>
          <w:sz w:val="22"/>
          <w:szCs w:val="20"/>
        </w:rPr>
        <w:t>microcystins</w:t>
      </w:r>
      <w:proofErr w:type="spellEnd"/>
      <w:r w:rsidRPr="00CC4F91">
        <w:rPr>
          <w:sz w:val="22"/>
          <w:szCs w:val="20"/>
        </w:rPr>
        <w:t xml:space="preserve"> in Greenlandic lakes and ponds</w:t>
      </w:r>
      <w:r>
        <w:rPr>
          <w:sz w:val="22"/>
          <w:szCs w:val="20"/>
        </w:rPr>
        <w:t>. (in prep)</w:t>
      </w:r>
    </w:p>
    <w:p w14:paraId="1EE1FE57" w14:textId="77777777" w:rsidR="00A600F7" w:rsidRPr="008F7ECC" w:rsidRDefault="00A600F7" w:rsidP="0099015E">
      <w:pPr>
        <w:rPr>
          <w:b/>
          <w:smallCaps/>
          <w:sz w:val="16"/>
          <w:szCs w:val="16"/>
          <w:u w:val="single"/>
        </w:rPr>
      </w:pPr>
    </w:p>
    <w:p w14:paraId="058675BB" w14:textId="3013C7C2" w:rsidR="00E75B9E" w:rsidRPr="00BE5EDA" w:rsidRDefault="00E75B9E" w:rsidP="00E75B9E">
      <w:pPr>
        <w:rPr>
          <w:b/>
          <w:smallCaps/>
          <w:sz w:val="30"/>
          <w:szCs w:val="30"/>
          <w:u w:val="single"/>
        </w:rPr>
      </w:pPr>
      <w:r>
        <w:rPr>
          <w:b/>
          <w:smallCaps/>
          <w:sz w:val="30"/>
          <w:szCs w:val="30"/>
          <w:u w:val="single"/>
        </w:rPr>
        <w:t>P</w:t>
      </w:r>
      <w:r w:rsidR="00FA4E35">
        <w:rPr>
          <w:b/>
          <w:smallCaps/>
          <w:sz w:val="30"/>
          <w:szCs w:val="30"/>
          <w:u w:val="single"/>
        </w:rPr>
        <w:t>osters and P</w:t>
      </w:r>
      <w:r>
        <w:rPr>
          <w:b/>
          <w:smallCaps/>
          <w:sz w:val="30"/>
          <w:szCs w:val="30"/>
          <w:u w:val="single"/>
        </w:rPr>
        <w:t>resentations</w:t>
      </w:r>
      <w:r>
        <w:rPr>
          <w:b/>
          <w:smallCaps/>
          <w:sz w:val="30"/>
          <w:szCs w:val="30"/>
          <w:u w:val="single"/>
        </w:rPr>
        <w:tab/>
      </w:r>
      <w:r>
        <w:rPr>
          <w:b/>
          <w:smallCaps/>
          <w:sz w:val="30"/>
          <w:szCs w:val="30"/>
          <w:u w:val="single"/>
        </w:rPr>
        <w:tab/>
      </w:r>
      <w:r w:rsidR="00FA4E35">
        <w:rPr>
          <w:b/>
          <w:smallCaps/>
          <w:sz w:val="30"/>
          <w:szCs w:val="30"/>
          <w:u w:val="single"/>
        </w:rPr>
        <w:tab/>
      </w:r>
      <w:r w:rsidRPr="00BE5EDA">
        <w:rPr>
          <w:b/>
          <w:smallCaps/>
          <w:sz w:val="30"/>
          <w:szCs w:val="30"/>
          <w:u w:val="single"/>
        </w:rPr>
        <w:tab/>
      </w:r>
      <w:r w:rsidRPr="00BE5EDA">
        <w:rPr>
          <w:b/>
          <w:smallCaps/>
          <w:sz w:val="30"/>
          <w:szCs w:val="30"/>
          <w:u w:val="single"/>
        </w:rPr>
        <w:tab/>
      </w:r>
      <w:r w:rsidRPr="00BE5EDA">
        <w:rPr>
          <w:b/>
          <w:smallCaps/>
          <w:sz w:val="30"/>
          <w:szCs w:val="30"/>
          <w:u w:val="single"/>
        </w:rPr>
        <w:tab/>
      </w:r>
      <w:r w:rsidRPr="00BE5EDA">
        <w:rPr>
          <w:b/>
          <w:smallCaps/>
          <w:sz w:val="30"/>
          <w:szCs w:val="30"/>
          <w:u w:val="single"/>
        </w:rPr>
        <w:tab/>
      </w:r>
      <w:r w:rsidRPr="00BE5EDA">
        <w:rPr>
          <w:b/>
          <w:smallCaps/>
          <w:sz w:val="30"/>
          <w:szCs w:val="30"/>
          <w:u w:val="single"/>
        </w:rPr>
        <w:tab/>
      </w:r>
      <w:r w:rsidRPr="00BE5EDA">
        <w:rPr>
          <w:b/>
          <w:smallCaps/>
          <w:sz w:val="30"/>
          <w:szCs w:val="30"/>
          <w:u w:val="single"/>
        </w:rPr>
        <w:tab/>
      </w:r>
    </w:p>
    <w:p w14:paraId="125F27C1" w14:textId="77777777" w:rsidR="00E75B9E" w:rsidRPr="006D5F50" w:rsidRDefault="00E75B9E" w:rsidP="00E75B9E">
      <w:pPr>
        <w:ind w:left="1440" w:hanging="1440"/>
        <w:rPr>
          <w:sz w:val="16"/>
          <w:szCs w:val="16"/>
        </w:rPr>
      </w:pPr>
    </w:p>
    <w:p w14:paraId="471A3ADD" w14:textId="0204A636" w:rsidR="00B367C8" w:rsidRDefault="00B367C8" w:rsidP="00B367C8">
      <w:pPr>
        <w:tabs>
          <w:tab w:val="left" w:pos="540"/>
        </w:tabs>
        <w:rPr>
          <w:sz w:val="22"/>
          <w:szCs w:val="20"/>
        </w:rPr>
      </w:pPr>
      <w:r>
        <w:rPr>
          <w:b/>
          <w:sz w:val="22"/>
          <w:szCs w:val="20"/>
        </w:rPr>
        <w:t xml:space="preserve">Ritger, A.L., </w:t>
      </w:r>
      <w:r>
        <w:rPr>
          <w:sz w:val="22"/>
          <w:szCs w:val="20"/>
        </w:rPr>
        <w:t xml:space="preserve">Stier, A.C. 2019. </w:t>
      </w:r>
      <w:r>
        <w:rPr>
          <w:sz w:val="22"/>
          <w:szCs w:val="20"/>
        </w:rPr>
        <w:t xml:space="preserve"> </w:t>
      </w:r>
      <w:r>
        <w:rPr>
          <w:sz w:val="22"/>
          <w:szCs w:val="20"/>
        </w:rPr>
        <w:t xml:space="preserve">Intraspecific variation in a clonal </w:t>
      </w:r>
      <w:proofErr w:type="spellStart"/>
      <w:r>
        <w:rPr>
          <w:sz w:val="22"/>
          <w:szCs w:val="20"/>
        </w:rPr>
        <w:t>corallimorph</w:t>
      </w:r>
      <w:proofErr w:type="spellEnd"/>
      <w:r>
        <w:rPr>
          <w:sz w:val="22"/>
          <w:szCs w:val="20"/>
        </w:rPr>
        <w:t xml:space="preserve"> alters purple urchin foraging behavior. Poster. 100</w:t>
      </w:r>
      <w:r w:rsidRPr="00B367C8">
        <w:rPr>
          <w:sz w:val="22"/>
          <w:szCs w:val="20"/>
          <w:vertAlign w:val="superscript"/>
        </w:rPr>
        <w:t>th</w:t>
      </w:r>
      <w:r>
        <w:rPr>
          <w:sz w:val="22"/>
          <w:szCs w:val="20"/>
        </w:rPr>
        <w:t xml:space="preserve"> Annual Meeting, Western Society of Naturalists. Ensenada, Mexico. </w:t>
      </w:r>
    </w:p>
    <w:p w14:paraId="683EE502" w14:textId="77777777" w:rsidR="00B367C8" w:rsidRPr="00B367C8" w:rsidRDefault="00B367C8" w:rsidP="00E75B9E">
      <w:pPr>
        <w:tabs>
          <w:tab w:val="left" w:pos="540"/>
        </w:tabs>
        <w:rPr>
          <w:sz w:val="16"/>
          <w:szCs w:val="16"/>
        </w:rPr>
      </w:pPr>
    </w:p>
    <w:p w14:paraId="6784E004" w14:textId="07692862" w:rsidR="00E75B9E" w:rsidRDefault="00E75B9E" w:rsidP="00E75B9E">
      <w:pPr>
        <w:tabs>
          <w:tab w:val="left" w:pos="540"/>
        </w:tabs>
        <w:rPr>
          <w:sz w:val="22"/>
          <w:szCs w:val="20"/>
        </w:rPr>
      </w:pPr>
      <w:r>
        <w:rPr>
          <w:b/>
          <w:sz w:val="22"/>
          <w:szCs w:val="20"/>
        </w:rPr>
        <w:t xml:space="preserve">Ritger, A.L., </w:t>
      </w:r>
      <w:r>
        <w:rPr>
          <w:sz w:val="22"/>
          <w:szCs w:val="20"/>
        </w:rPr>
        <w:t xml:space="preserve">Curtis, A., and Chen, C.Y. </w:t>
      </w:r>
      <w:r w:rsidR="00FA4E35">
        <w:rPr>
          <w:sz w:val="22"/>
          <w:szCs w:val="20"/>
        </w:rPr>
        <w:t xml:space="preserve">2017. </w:t>
      </w:r>
      <w:r>
        <w:rPr>
          <w:sz w:val="22"/>
          <w:szCs w:val="20"/>
        </w:rPr>
        <w:t xml:space="preserve">Patterns of Mercury bioaccumulation in invasive lionfish </w:t>
      </w:r>
      <w:r>
        <w:rPr>
          <w:i/>
          <w:sz w:val="22"/>
          <w:szCs w:val="20"/>
        </w:rPr>
        <w:t>(Pterois volitans/miles</w:t>
      </w:r>
      <w:r>
        <w:rPr>
          <w:sz w:val="22"/>
          <w:szCs w:val="20"/>
        </w:rPr>
        <w:t xml:space="preserve">) from Curacao. </w:t>
      </w:r>
      <w:r w:rsidR="00041CB5">
        <w:rPr>
          <w:sz w:val="22"/>
          <w:szCs w:val="20"/>
        </w:rPr>
        <w:t xml:space="preserve">Oral Presentation. </w:t>
      </w:r>
      <w:r>
        <w:rPr>
          <w:sz w:val="22"/>
          <w:szCs w:val="20"/>
        </w:rPr>
        <w:t>13</w:t>
      </w:r>
      <w:r w:rsidRPr="00A600F7">
        <w:rPr>
          <w:sz w:val="22"/>
          <w:szCs w:val="20"/>
          <w:vertAlign w:val="superscript"/>
        </w:rPr>
        <w:t>th</w:t>
      </w:r>
      <w:r>
        <w:rPr>
          <w:sz w:val="22"/>
          <w:szCs w:val="20"/>
        </w:rPr>
        <w:t xml:space="preserve"> International Conference on Mercury as a Global Pollutant. Providence, RI</w:t>
      </w:r>
      <w:r w:rsidR="00FA4E35">
        <w:rPr>
          <w:sz w:val="22"/>
          <w:szCs w:val="20"/>
        </w:rPr>
        <w:t>.</w:t>
      </w:r>
    </w:p>
    <w:p w14:paraId="47703932" w14:textId="5D186298" w:rsidR="00FA4E35" w:rsidRPr="00856208" w:rsidRDefault="00FA4E35" w:rsidP="00E75B9E">
      <w:pPr>
        <w:tabs>
          <w:tab w:val="left" w:pos="540"/>
        </w:tabs>
        <w:rPr>
          <w:sz w:val="16"/>
          <w:szCs w:val="16"/>
        </w:rPr>
      </w:pPr>
    </w:p>
    <w:p w14:paraId="0B8B4C38" w14:textId="6C1361A4" w:rsidR="00FA4E35" w:rsidRDefault="00FA4E35" w:rsidP="00E75B9E">
      <w:pPr>
        <w:tabs>
          <w:tab w:val="left" w:pos="540"/>
        </w:tabs>
        <w:rPr>
          <w:sz w:val="22"/>
        </w:rPr>
      </w:pPr>
      <w:r w:rsidRPr="00FA4E35">
        <w:rPr>
          <w:b/>
          <w:bCs/>
          <w:sz w:val="22"/>
          <w:szCs w:val="20"/>
        </w:rPr>
        <w:t>Ritger, A.L.</w:t>
      </w:r>
      <w:r>
        <w:rPr>
          <w:sz w:val="22"/>
          <w:szCs w:val="20"/>
        </w:rPr>
        <w:t xml:space="preserve">, and Fountain, T.C. 2016. </w:t>
      </w:r>
      <w:r w:rsidR="00041CB5">
        <w:rPr>
          <w:sz w:val="22"/>
        </w:rPr>
        <w:t>To Eat or Not to Eat? the diet of the Curacao lionfish and the woes of field research. Oral presentation. Caribbean Marine Biological Institute, Curacao. Oral presentation.</w:t>
      </w:r>
    </w:p>
    <w:p w14:paraId="79DDA0EA" w14:textId="1EAA97BD" w:rsidR="00041CB5" w:rsidRPr="00856208" w:rsidRDefault="00041CB5" w:rsidP="00E75B9E">
      <w:pPr>
        <w:tabs>
          <w:tab w:val="left" w:pos="540"/>
        </w:tabs>
        <w:rPr>
          <w:sz w:val="16"/>
          <w:szCs w:val="16"/>
        </w:rPr>
      </w:pPr>
    </w:p>
    <w:p w14:paraId="64A0111E" w14:textId="29762FF7" w:rsidR="00041CB5" w:rsidRDefault="00041CB5" w:rsidP="00041CB5">
      <w:pPr>
        <w:rPr>
          <w:sz w:val="22"/>
        </w:rPr>
      </w:pPr>
      <w:r w:rsidRPr="00041CB5">
        <w:rPr>
          <w:b/>
          <w:bCs/>
          <w:sz w:val="22"/>
        </w:rPr>
        <w:t>Ritger, A.L.</w:t>
      </w:r>
      <w:r>
        <w:rPr>
          <w:sz w:val="22"/>
        </w:rPr>
        <w:t xml:space="preserve">, Jacoby, C.A., and Frazer, T.K. 2015. </w:t>
      </w:r>
      <w:r w:rsidRPr="000334BE">
        <w:rPr>
          <w:sz w:val="22"/>
        </w:rPr>
        <w:t xml:space="preserve">Friend or foe? </w:t>
      </w:r>
      <w:r>
        <w:rPr>
          <w:sz w:val="22"/>
        </w:rPr>
        <w:t>p</w:t>
      </w:r>
      <w:r w:rsidRPr="000334BE">
        <w:rPr>
          <w:sz w:val="22"/>
        </w:rPr>
        <w:t>rey fish per</w:t>
      </w:r>
      <w:r>
        <w:rPr>
          <w:sz w:val="22"/>
        </w:rPr>
        <w:t xml:space="preserve">ception of predatory lionfish. Poster presentation. </w:t>
      </w:r>
      <w:r w:rsidRPr="000334BE">
        <w:rPr>
          <w:sz w:val="22"/>
        </w:rPr>
        <w:t xml:space="preserve">Karen E. </w:t>
      </w:r>
      <w:proofErr w:type="spellStart"/>
      <w:r w:rsidRPr="000334BE">
        <w:rPr>
          <w:sz w:val="22"/>
        </w:rPr>
        <w:t>Wetterhahn</w:t>
      </w:r>
      <w:proofErr w:type="spellEnd"/>
      <w:r w:rsidRPr="000334BE">
        <w:rPr>
          <w:sz w:val="22"/>
        </w:rPr>
        <w:t xml:space="preserve"> Science Symposium, Dartmouth College</w:t>
      </w:r>
      <w:r>
        <w:rPr>
          <w:sz w:val="22"/>
        </w:rPr>
        <w:t>, Hanover, N.H.</w:t>
      </w:r>
    </w:p>
    <w:p w14:paraId="361ADCF0" w14:textId="77777777" w:rsidR="00041CB5" w:rsidRPr="00856208" w:rsidRDefault="00041CB5" w:rsidP="00041CB5">
      <w:pPr>
        <w:rPr>
          <w:sz w:val="16"/>
          <w:szCs w:val="16"/>
        </w:rPr>
      </w:pPr>
    </w:p>
    <w:p w14:paraId="54D8D20C" w14:textId="3F787EE0" w:rsidR="00E75B9E" w:rsidRDefault="00041CB5" w:rsidP="008F7ECC">
      <w:pPr>
        <w:rPr>
          <w:sz w:val="22"/>
        </w:rPr>
      </w:pPr>
      <w:r w:rsidRPr="00041CB5">
        <w:rPr>
          <w:b/>
          <w:bCs/>
          <w:sz w:val="22"/>
        </w:rPr>
        <w:t>Ritger, A.L.</w:t>
      </w:r>
      <w:r>
        <w:rPr>
          <w:sz w:val="22"/>
        </w:rPr>
        <w:t xml:space="preserve">, Jacoby, C.A., and Frazer, T.K. 2014. </w:t>
      </w:r>
      <w:r w:rsidRPr="000334BE">
        <w:rPr>
          <w:sz w:val="22"/>
        </w:rPr>
        <w:t xml:space="preserve">Friend or foe? </w:t>
      </w:r>
      <w:r>
        <w:rPr>
          <w:sz w:val="22"/>
        </w:rPr>
        <w:t>p</w:t>
      </w:r>
      <w:r w:rsidRPr="000334BE">
        <w:rPr>
          <w:sz w:val="22"/>
        </w:rPr>
        <w:t>rey fish per</w:t>
      </w:r>
      <w:r>
        <w:rPr>
          <w:sz w:val="22"/>
        </w:rPr>
        <w:t xml:space="preserve">ception of predatory lionfish. Poster presentation. Oral presentation. Central Caribbean Marine Institute, Little Cayman Island, British West Indies. </w:t>
      </w:r>
    </w:p>
    <w:p w14:paraId="0CA82262" w14:textId="77777777" w:rsidR="008F7ECC" w:rsidRPr="008F7ECC" w:rsidRDefault="008F7ECC" w:rsidP="008F7ECC">
      <w:pPr>
        <w:rPr>
          <w:sz w:val="16"/>
          <w:szCs w:val="16"/>
        </w:rPr>
      </w:pPr>
    </w:p>
    <w:p w14:paraId="2C055A50" w14:textId="0344D212" w:rsidR="00F27E52" w:rsidRPr="00BE5EDA" w:rsidRDefault="00346C75" w:rsidP="0099015E">
      <w:pPr>
        <w:rPr>
          <w:b/>
          <w:smallCaps/>
          <w:sz w:val="30"/>
          <w:szCs w:val="30"/>
          <w:u w:val="single"/>
        </w:rPr>
      </w:pPr>
      <w:r w:rsidRPr="00BE5EDA">
        <w:rPr>
          <w:b/>
          <w:smallCaps/>
          <w:sz w:val="30"/>
          <w:szCs w:val="30"/>
          <w:u w:val="single"/>
        </w:rPr>
        <w:t>Teaching</w:t>
      </w:r>
      <w:r w:rsidR="00CA03D9" w:rsidRPr="00BE5EDA">
        <w:rPr>
          <w:b/>
          <w:smallCaps/>
          <w:sz w:val="30"/>
          <w:szCs w:val="30"/>
          <w:u w:val="single"/>
        </w:rPr>
        <w:t xml:space="preserve"> and Mentor</w:t>
      </w:r>
      <w:r w:rsidR="005F1405">
        <w:rPr>
          <w:b/>
          <w:smallCaps/>
          <w:sz w:val="30"/>
          <w:szCs w:val="30"/>
          <w:u w:val="single"/>
        </w:rPr>
        <w:t>ship,</w:t>
      </w:r>
      <w:r w:rsidR="00CA03D9" w:rsidRPr="00BE5EDA">
        <w:rPr>
          <w:b/>
          <w:smallCaps/>
          <w:sz w:val="30"/>
          <w:szCs w:val="30"/>
          <w:u w:val="single"/>
        </w:rPr>
        <w:t xml:space="preserve"> Se</w:t>
      </w:r>
      <w:r w:rsidRPr="00BE5EDA">
        <w:rPr>
          <w:b/>
          <w:smallCaps/>
          <w:sz w:val="30"/>
          <w:szCs w:val="30"/>
          <w:u w:val="single"/>
        </w:rPr>
        <w:t>minars, and Outreach</w:t>
      </w:r>
      <w:r w:rsidR="00BE5EDA">
        <w:rPr>
          <w:b/>
          <w:smallCaps/>
          <w:sz w:val="30"/>
          <w:szCs w:val="30"/>
          <w:u w:val="single"/>
        </w:rPr>
        <w:tab/>
      </w:r>
    </w:p>
    <w:p w14:paraId="1A0FF72D" w14:textId="77777777" w:rsidR="0010328D" w:rsidRPr="0010328D" w:rsidRDefault="0010328D" w:rsidP="00946317">
      <w:pPr>
        <w:ind w:left="1440" w:hanging="1440"/>
        <w:rPr>
          <w:sz w:val="16"/>
          <w:szCs w:val="16"/>
        </w:rPr>
      </w:pPr>
    </w:p>
    <w:p w14:paraId="67FE1962" w14:textId="33B62A64" w:rsidR="00063F96" w:rsidRDefault="00063F96" w:rsidP="00041CB5">
      <w:pPr>
        <w:ind w:left="1440" w:hanging="1440"/>
        <w:contextualSpacing/>
        <w:rPr>
          <w:sz w:val="22"/>
        </w:rPr>
      </w:pPr>
      <w:r>
        <w:rPr>
          <w:sz w:val="22"/>
        </w:rPr>
        <w:t>2019</w:t>
      </w:r>
      <w:r>
        <w:rPr>
          <w:sz w:val="22"/>
        </w:rPr>
        <w:tab/>
        <w:t xml:space="preserve">Ocean Global Change Biology REU mentor, </w:t>
      </w:r>
      <w:r w:rsidR="008F7ECC">
        <w:rPr>
          <w:sz w:val="22"/>
        </w:rPr>
        <w:t>University of California Santa Barbara,</w:t>
      </w:r>
      <w:r w:rsidR="00CE56B9">
        <w:rPr>
          <w:sz w:val="22"/>
        </w:rPr>
        <w:t xml:space="preserve"> </w:t>
      </w:r>
      <w:r>
        <w:rPr>
          <w:sz w:val="22"/>
        </w:rPr>
        <w:t>Santa Barbara, CA</w:t>
      </w:r>
    </w:p>
    <w:p w14:paraId="7A4C29B1" w14:textId="77777777" w:rsidR="00041CB5" w:rsidRPr="00041CB5" w:rsidRDefault="00041CB5" w:rsidP="00041CB5">
      <w:pPr>
        <w:ind w:left="1440" w:hanging="1440"/>
        <w:contextualSpacing/>
        <w:rPr>
          <w:sz w:val="4"/>
          <w:szCs w:val="4"/>
        </w:rPr>
      </w:pPr>
    </w:p>
    <w:p w14:paraId="2700D9D4" w14:textId="1D101643" w:rsidR="00142B18" w:rsidRDefault="00142B18" w:rsidP="00041CB5">
      <w:pPr>
        <w:ind w:left="1440" w:hanging="1440"/>
        <w:contextualSpacing/>
        <w:rPr>
          <w:sz w:val="22"/>
        </w:rPr>
      </w:pPr>
      <w:r>
        <w:rPr>
          <w:sz w:val="22"/>
        </w:rPr>
        <w:t>2019</w:t>
      </w:r>
      <w:r>
        <w:rPr>
          <w:sz w:val="22"/>
        </w:rPr>
        <w:tab/>
      </w:r>
      <w:r w:rsidR="005F1405">
        <w:rPr>
          <w:sz w:val="22"/>
        </w:rPr>
        <w:t xml:space="preserve">Science communicator, </w:t>
      </w:r>
      <w:r>
        <w:rPr>
          <w:sz w:val="22"/>
        </w:rPr>
        <w:t>World Oceans Day</w:t>
      </w:r>
      <w:r w:rsidR="005F1405">
        <w:rPr>
          <w:sz w:val="22"/>
        </w:rPr>
        <w:t xml:space="preserve"> Festival</w:t>
      </w:r>
      <w:r>
        <w:rPr>
          <w:sz w:val="22"/>
        </w:rPr>
        <w:t>, Santa Barbara</w:t>
      </w:r>
      <w:r w:rsidR="005F1405">
        <w:rPr>
          <w:sz w:val="22"/>
        </w:rPr>
        <w:t xml:space="preserve"> Museum of Natural History Sea Center, Santa Barbara,</w:t>
      </w:r>
      <w:r>
        <w:rPr>
          <w:sz w:val="22"/>
        </w:rPr>
        <w:t xml:space="preserve"> CA</w:t>
      </w:r>
    </w:p>
    <w:p w14:paraId="0D32CE8D" w14:textId="0F4CD1E6" w:rsidR="00A40936" w:rsidRDefault="00A40936" w:rsidP="00041CB5">
      <w:pPr>
        <w:ind w:left="1440" w:hanging="1440"/>
        <w:contextualSpacing/>
        <w:rPr>
          <w:sz w:val="22"/>
        </w:rPr>
      </w:pPr>
      <w:r>
        <w:rPr>
          <w:sz w:val="22"/>
        </w:rPr>
        <w:t>2019</w:t>
      </w:r>
      <w:r w:rsidR="00B367C8">
        <w:rPr>
          <w:sz w:val="22"/>
        </w:rPr>
        <w:t xml:space="preserve"> </w:t>
      </w:r>
      <w:r w:rsidR="00B367C8">
        <w:t>–</w:t>
      </w:r>
      <w:r w:rsidR="00B367C8">
        <w:t xml:space="preserve"> </w:t>
      </w:r>
      <w:r w:rsidR="00B367C8">
        <w:rPr>
          <w:sz w:val="22"/>
        </w:rPr>
        <w:t>2020</w:t>
      </w:r>
      <w:r>
        <w:rPr>
          <w:sz w:val="22"/>
        </w:rPr>
        <w:tab/>
        <w:t>Judge, Santa Barbara County Science and Engineering Fair</w:t>
      </w:r>
    </w:p>
    <w:p w14:paraId="46A6EA69" w14:textId="77777777" w:rsidR="00041CB5" w:rsidRPr="00041CB5" w:rsidRDefault="00041CB5" w:rsidP="00041CB5">
      <w:pPr>
        <w:ind w:left="1440" w:hanging="1440"/>
        <w:contextualSpacing/>
        <w:rPr>
          <w:sz w:val="4"/>
          <w:szCs w:val="4"/>
        </w:rPr>
      </w:pPr>
    </w:p>
    <w:p w14:paraId="4830F6B2" w14:textId="00F7C424" w:rsidR="00E75B9E" w:rsidRDefault="00B03454" w:rsidP="00041CB5">
      <w:pPr>
        <w:ind w:left="1440" w:hanging="1440"/>
        <w:contextualSpacing/>
        <w:rPr>
          <w:sz w:val="22"/>
        </w:rPr>
      </w:pPr>
      <w:bookmarkStart w:id="1" w:name="_Hlk11593582"/>
      <w:r>
        <w:rPr>
          <w:sz w:val="22"/>
        </w:rPr>
        <w:t>2017</w:t>
      </w:r>
      <w:r>
        <w:rPr>
          <w:sz w:val="22"/>
        </w:rPr>
        <w:tab/>
        <w:t>Evolution in Philadelphia Conference, University of Pennsylvania, Philadelphia, PA</w:t>
      </w:r>
    </w:p>
    <w:p w14:paraId="3C2C4D87" w14:textId="77777777" w:rsidR="00041CB5" w:rsidRPr="00041CB5" w:rsidRDefault="00041CB5" w:rsidP="00041CB5">
      <w:pPr>
        <w:ind w:left="1440" w:hanging="1440"/>
        <w:contextualSpacing/>
        <w:rPr>
          <w:sz w:val="4"/>
          <w:szCs w:val="4"/>
        </w:rPr>
      </w:pPr>
    </w:p>
    <w:p w14:paraId="12B1FC11" w14:textId="74719729" w:rsidR="00346C75" w:rsidRDefault="00B03454" w:rsidP="00041CB5">
      <w:pPr>
        <w:ind w:left="1440" w:hanging="1440"/>
        <w:contextualSpacing/>
        <w:rPr>
          <w:sz w:val="22"/>
        </w:rPr>
      </w:pPr>
      <w:r>
        <w:rPr>
          <w:sz w:val="22"/>
        </w:rPr>
        <w:t>2017</w:t>
      </w:r>
      <w:r w:rsidR="00946317">
        <w:rPr>
          <w:sz w:val="22"/>
        </w:rPr>
        <w:tab/>
      </w:r>
      <w:r>
        <w:rPr>
          <w:sz w:val="22"/>
        </w:rPr>
        <w:t>Social Evolution and Genome Complexity Symposium, Columbia University, New York, NY</w:t>
      </w:r>
    </w:p>
    <w:p w14:paraId="35B3CBEC" w14:textId="77777777" w:rsidR="00E75B9E" w:rsidRPr="00E75B9E" w:rsidRDefault="00E75B9E" w:rsidP="00041CB5">
      <w:pPr>
        <w:contextualSpacing/>
        <w:rPr>
          <w:sz w:val="4"/>
          <w:szCs w:val="4"/>
        </w:rPr>
      </w:pPr>
    </w:p>
    <w:bookmarkEnd w:id="1"/>
    <w:p w14:paraId="05028672" w14:textId="5A98F908" w:rsidR="00CA03D9" w:rsidRDefault="00CA03D9" w:rsidP="00041CB5">
      <w:pPr>
        <w:ind w:left="1440" w:hanging="1440"/>
        <w:contextualSpacing/>
        <w:rPr>
          <w:sz w:val="22"/>
        </w:rPr>
      </w:pPr>
      <w:r>
        <w:rPr>
          <w:sz w:val="22"/>
        </w:rPr>
        <w:t>2016</w:t>
      </w:r>
      <w:r>
        <w:rPr>
          <w:sz w:val="22"/>
        </w:rPr>
        <w:tab/>
      </w:r>
      <w:r w:rsidR="005F1405">
        <w:rPr>
          <w:sz w:val="22"/>
        </w:rPr>
        <w:t>Field assistant</w:t>
      </w:r>
      <w:r>
        <w:rPr>
          <w:sz w:val="22"/>
        </w:rPr>
        <w:t xml:space="preserve"> </w:t>
      </w:r>
      <w:r w:rsidR="005F1405">
        <w:rPr>
          <w:sz w:val="22"/>
        </w:rPr>
        <w:t xml:space="preserve">mentor, </w:t>
      </w:r>
      <w:r>
        <w:rPr>
          <w:sz w:val="22"/>
        </w:rPr>
        <w:t>Caribbean</w:t>
      </w:r>
      <w:r w:rsidR="00F55B14">
        <w:rPr>
          <w:sz w:val="22"/>
        </w:rPr>
        <w:t xml:space="preserve"> Marine Biological Institute, </w:t>
      </w:r>
      <w:r>
        <w:rPr>
          <w:sz w:val="22"/>
        </w:rPr>
        <w:t>Curacao</w:t>
      </w:r>
    </w:p>
    <w:p w14:paraId="7EFCE107" w14:textId="77777777" w:rsidR="00E75B9E" w:rsidRPr="00E75B9E" w:rsidRDefault="00E75B9E" w:rsidP="00041CB5">
      <w:pPr>
        <w:contextualSpacing/>
        <w:rPr>
          <w:sz w:val="4"/>
          <w:szCs w:val="4"/>
        </w:rPr>
      </w:pPr>
    </w:p>
    <w:p w14:paraId="26F75E95" w14:textId="7171BCD6" w:rsidR="00346C75" w:rsidRDefault="00346C75" w:rsidP="00041CB5">
      <w:pPr>
        <w:ind w:left="1440" w:hanging="1440"/>
        <w:contextualSpacing/>
        <w:rPr>
          <w:sz w:val="22"/>
        </w:rPr>
      </w:pPr>
      <w:r>
        <w:rPr>
          <w:sz w:val="22"/>
        </w:rPr>
        <w:t>2014</w:t>
      </w:r>
      <w:r>
        <w:rPr>
          <w:sz w:val="22"/>
        </w:rPr>
        <w:tab/>
        <w:t>Undergraduate teaching assistant, Animal Behavior (BIOL 27)</w:t>
      </w:r>
      <w:r w:rsidR="00B03454">
        <w:rPr>
          <w:sz w:val="22"/>
        </w:rPr>
        <w:t>, Dartmouth College, Hanover, NH</w:t>
      </w:r>
    </w:p>
    <w:p w14:paraId="4651D3B6" w14:textId="77777777" w:rsidR="00E75B9E" w:rsidRPr="00E75B9E" w:rsidRDefault="00E75B9E" w:rsidP="00041CB5">
      <w:pPr>
        <w:contextualSpacing/>
        <w:rPr>
          <w:sz w:val="4"/>
          <w:szCs w:val="4"/>
        </w:rPr>
      </w:pPr>
    </w:p>
    <w:p w14:paraId="2FF7FDBF" w14:textId="77777777" w:rsidR="00BE5EDA" w:rsidRPr="008F7ECC" w:rsidRDefault="00BE5EDA" w:rsidP="00D65D71">
      <w:pPr>
        <w:spacing w:after="100" w:afterAutospacing="1"/>
        <w:contextualSpacing/>
        <w:rPr>
          <w:rFonts w:eastAsia="Times New Roman"/>
          <w:bCs/>
          <w:spacing w:val="15"/>
          <w:sz w:val="16"/>
          <w:szCs w:val="16"/>
        </w:rPr>
      </w:pPr>
    </w:p>
    <w:p w14:paraId="6466768B" w14:textId="7468706D" w:rsidR="00F27E52" w:rsidRPr="00BE5EDA" w:rsidRDefault="00946317" w:rsidP="00D65D71">
      <w:pPr>
        <w:rPr>
          <w:b/>
          <w:smallCaps/>
          <w:sz w:val="30"/>
          <w:szCs w:val="30"/>
          <w:u w:val="single"/>
        </w:rPr>
      </w:pPr>
      <w:r w:rsidRPr="00BE5EDA">
        <w:rPr>
          <w:b/>
          <w:smallCaps/>
          <w:sz w:val="30"/>
          <w:szCs w:val="30"/>
          <w:u w:val="single"/>
        </w:rPr>
        <w:t xml:space="preserve">Professional </w:t>
      </w:r>
      <w:r w:rsidR="00AF6DAA">
        <w:rPr>
          <w:b/>
          <w:smallCaps/>
          <w:sz w:val="30"/>
          <w:szCs w:val="30"/>
          <w:u w:val="single"/>
        </w:rPr>
        <w:t>Service</w:t>
      </w:r>
      <w:r w:rsidR="00AF6DAA">
        <w:rPr>
          <w:b/>
          <w:smallCaps/>
          <w:sz w:val="30"/>
          <w:szCs w:val="30"/>
          <w:u w:val="single"/>
        </w:rPr>
        <w:tab/>
      </w:r>
      <w:r w:rsidR="00AF6DAA">
        <w:rPr>
          <w:b/>
          <w:smallCaps/>
          <w:sz w:val="30"/>
          <w:szCs w:val="30"/>
          <w:u w:val="single"/>
        </w:rPr>
        <w:tab/>
      </w:r>
      <w:r w:rsidR="00F27E52" w:rsidRPr="00BE5EDA">
        <w:rPr>
          <w:b/>
          <w:smallCaps/>
          <w:sz w:val="30"/>
          <w:szCs w:val="30"/>
          <w:u w:val="single"/>
        </w:rPr>
        <w:tab/>
      </w:r>
      <w:r w:rsidR="00F27E52" w:rsidRPr="00BE5EDA">
        <w:rPr>
          <w:b/>
          <w:smallCaps/>
          <w:sz w:val="30"/>
          <w:szCs w:val="30"/>
          <w:u w:val="single"/>
        </w:rPr>
        <w:tab/>
      </w:r>
      <w:r w:rsidR="00F27E52" w:rsidRPr="00BE5EDA">
        <w:rPr>
          <w:b/>
          <w:smallCaps/>
          <w:sz w:val="30"/>
          <w:szCs w:val="30"/>
          <w:u w:val="single"/>
        </w:rPr>
        <w:tab/>
      </w:r>
      <w:r w:rsidR="00F27E52" w:rsidRPr="00BE5EDA">
        <w:rPr>
          <w:b/>
          <w:smallCaps/>
          <w:sz w:val="30"/>
          <w:szCs w:val="30"/>
          <w:u w:val="single"/>
        </w:rPr>
        <w:tab/>
      </w:r>
      <w:r w:rsidR="00F27E52" w:rsidRPr="00BE5EDA">
        <w:rPr>
          <w:b/>
          <w:smallCaps/>
          <w:sz w:val="30"/>
          <w:szCs w:val="30"/>
          <w:u w:val="single"/>
        </w:rPr>
        <w:tab/>
      </w:r>
      <w:r w:rsidR="00F27E52" w:rsidRPr="00BE5EDA">
        <w:rPr>
          <w:b/>
          <w:smallCaps/>
          <w:sz w:val="30"/>
          <w:szCs w:val="30"/>
          <w:u w:val="single"/>
        </w:rPr>
        <w:tab/>
      </w:r>
      <w:r w:rsidR="00F27E52" w:rsidRPr="00BE5EDA">
        <w:rPr>
          <w:b/>
          <w:smallCaps/>
          <w:sz w:val="30"/>
          <w:szCs w:val="30"/>
          <w:u w:val="single"/>
        </w:rPr>
        <w:tab/>
      </w:r>
    </w:p>
    <w:p w14:paraId="718A2614" w14:textId="77777777" w:rsidR="0010328D" w:rsidRPr="0010328D" w:rsidRDefault="0010328D" w:rsidP="00946317">
      <w:pPr>
        <w:rPr>
          <w:sz w:val="16"/>
          <w:szCs w:val="16"/>
        </w:rPr>
      </w:pPr>
    </w:p>
    <w:p w14:paraId="406F154F" w14:textId="5E350817" w:rsidR="00AC4A3B" w:rsidRPr="008F7ECC" w:rsidRDefault="00386910" w:rsidP="008F7ECC">
      <w:pPr>
        <w:rPr>
          <w:rStyle w:val="Hyperlink"/>
          <w:color w:val="auto"/>
          <w:sz w:val="22"/>
          <w:u w:val="none"/>
        </w:rPr>
      </w:pPr>
      <w:r>
        <w:rPr>
          <w:sz w:val="22"/>
        </w:rPr>
        <w:t xml:space="preserve">2015 </w:t>
      </w:r>
      <w:r>
        <w:t xml:space="preserve">– </w:t>
      </w:r>
      <w:r w:rsidR="00B367C8">
        <w:rPr>
          <w:sz w:val="22"/>
        </w:rPr>
        <w:t>2020</w:t>
      </w:r>
      <w:r w:rsidR="00B367C8">
        <w:rPr>
          <w:sz w:val="22"/>
        </w:rPr>
        <w:tab/>
      </w:r>
      <w:r w:rsidR="00770BCB">
        <w:rPr>
          <w:sz w:val="22"/>
        </w:rPr>
        <w:t xml:space="preserve">Reviewer for </w:t>
      </w:r>
      <w:r w:rsidR="00142B18">
        <w:rPr>
          <w:i/>
          <w:iCs/>
          <w:sz w:val="22"/>
        </w:rPr>
        <w:t>Ethology</w:t>
      </w:r>
      <w:r w:rsidR="00CE56B9">
        <w:rPr>
          <w:sz w:val="22"/>
        </w:rPr>
        <w:t>,</w:t>
      </w:r>
      <w:r w:rsidR="00A40936">
        <w:rPr>
          <w:sz w:val="22"/>
        </w:rPr>
        <w:t xml:space="preserve"> </w:t>
      </w:r>
      <w:r w:rsidR="00A40936">
        <w:rPr>
          <w:i/>
          <w:sz w:val="22"/>
        </w:rPr>
        <w:t>Ecology</w:t>
      </w:r>
      <w:r w:rsidR="00A40936">
        <w:rPr>
          <w:sz w:val="22"/>
        </w:rPr>
        <w:t>,</w:t>
      </w:r>
      <w:r w:rsidR="00CE56B9">
        <w:rPr>
          <w:sz w:val="22"/>
        </w:rPr>
        <w:t xml:space="preserve"> NOAA/MARFIN</w:t>
      </w:r>
    </w:p>
    <w:sectPr w:rsidR="00AC4A3B" w:rsidRPr="008F7ECC" w:rsidSect="008F7ECC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080" w:right="630" w:bottom="1080" w:left="1440" w:header="864" w:footer="864" w:gutter="0"/>
      <w:cols w:space="2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1A524" w14:textId="77777777" w:rsidR="000E5E79" w:rsidRDefault="000E5E79" w:rsidP="001923F6">
      <w:r>
        <w:separator/>
      </w:r>
    </w:p>
  </w:endnote>
  <w:endnote w:type="continuationSeparator" w:id="0">
    <w:p w14:paraId="56B533E5" w14:textId="77777777" w:rsidR="000E5E79" w:rsidRDefault="000E5E79" w:rsidP="0019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6BDB6" w14:textId="77777777" w:rsidR="008F7ECC" w:rsidRDefault="008F7ECC" w:rsidP="008F7ECC">
    <w:pPr>
      <w:pStyle w:val="Footer"/>
      <w:rPr>
        <w:sz w:val="16"/>
        <w:szCs w:val="16"/>
      </w:rPr>
    </w:pPr>
  </w:p>
  <w:p w14:paraId="01301E0F" w14:textId="77777777" w:rsidR="008F7ECC" w:rsidRDefault="008F7ECC" w:rsidP="008F7ECC">
    <w:pPr>
      <w:pStyle w:val="Footer"/>
      <w:rPr>
        <w:sz w:val="16"/>
        <w:szCs w:val="16"/>
      </w:rPr>
    </w:pPr>
  </w:p>
  <w:p w14:paraId="7BB4AD95" w14:textId="77777777" w:rsidR="008F7ECC" w:rsidRDefault="008F7ECC" w:rsidP="008F7ECC">
    <w:pPr>
      <w:pStyle w:val="Footer"/>
      <w:rPr>
        <w:sz w:val="16"/>
        <w:szCs w:val="16"/>
      </w:rPr>
    </w:pPr>
  </w:p>
  <w:p w14:paraId="4B56CA9C" w14:textId="77777777" w:rsidR="008F7ECC" w:rsidRDefault="008F7ECC" w:rsidP="008F7ECC">
    <w:pPr>
      <w:pStyle w:val="Footer"/>
      <w:jc w:val="right"/>
      <w:rPr>
        <w:sz w:val="16"/>
        <w:szCs w:val="16"/>
      </w:rPr>
    </w:pPr>
  </w:p>
  <w:p w14:paraId="64A6B302" w14:textId="26F04C4F" w:rsidR="00CC0707" w:rsidRPr="008F7ECC" w:rsidRDefault="000F1B4C" w:rsidP="000F1B4C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January 202</w:t>
    </w:r>
    <w:r>
      <w:rPr>
        <w:sz w:val="16"/>
        <w:szCs w:val="16"/>
      </w:rPr>
      <w:t>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CAE60" w14:textId="1D099A6F" w:rsidR="008F7ECC" w:rsidRDefault="008F7ECC" w:rsidP="006844F6">
    <w:pPr>
      <w:pStyle w:val="Footer"/>
      <w:jc w:val="right"/>
      <w:rPr>
        <w:sz w:val="16"/>
        <w:szCs w:val="16"/>
      </w:rPr>
    </w:pPr>
  </w:p>
  <w:p w14:paraId="14765F68" w14:textId="1C36CC69" w:rsidR="008F7ECC" w:rsidRDefault="008F7ECC" w:rsidP="006844F6">
    <w:pPr>
      <w:pStyle w:val="Footer"/>
      <w:jc w:val="right"/>
      <w:rPr>
        <w:sz w:val="16"/>
        <w:szCs w:val="16"/>
      </w:rPr>
    </w:pPr>
  </w:p>
  <w:p w14:paraId="7D4C9163" w14:textId="77777777" w:rsidR="008F7ECC" w:rsidRDefault="008F7ECC" w:rsidP="006844F6">
    <w:pPr>
      <w:pStyle w:val="Footer"/>
      <w:jc w:val="right"/>
      <w:rPr>
        <w:sz w:val="16"/>
        <w:szCs w:val="16"/>
      </w:rPr>
    </w:pPr>
  </w:p>
  <w:p w14:paraId="6AD7237F" w14:textId="77777777" w:rsidR="008F7ECC" w:rsidRDefault="008F7ECC" w:rsidP="006844F6">
    <w:pPr>
      <w:pStyle w:val="Footer"/>
      <w:jc w:val="right"/>
      <w:rPr>
        <w:sz w:val="16"/>
        <w:szCs w:val="16"/>
      </w:rPr>
    </w:pPr>
  </w:p>
  <w:p w14:paraId="5E44E56A" w14:textId="0F09C26E" w:rsidR="006844F6" w:rsidRPr="006844F6" w:rsidRDefault="000F1B4C" w:rsidP="006844F6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January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7E7F5" w14:textId="77777777" w:rsidR="000E5E79" w:rsidRDefault="000E5E79" w:rsidP="001923F6">
      <w:r>
        <w:separator/>
      </w:r>
    </w:p>
  </w:footnote>
  <w:footnote w:type="continuationSeparator" w:id="0">
    <w:p w14:paraId="403D9ED3" w14:textId="77777777" w:rsidR="000E5E79" w:rsidRDefault="000E5E79" w:rsidP="00192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1CB19" w14:textId="0AF3F898" w:rsidR="006844F6" w:rsidRDefault="006844F6" w:rsidP="008F7ECC">
    <w:pPr>
      <w:pStyle w:val="Header"/>
      <w:ind w:left="420"/>
      <w:jc w:val="right"/>
      <w:rPr>
        <w:noProof/>
        <w:sz w:val="20"/>
        <w:szCs w:val="20"/>
      </w:rPr>
    </w:pPr>
    <w:r w:rsidRPr="006844F6">
      <w:rPr>
        <w:sz w:val="20"/>
        <w:szCs w:val="20"/>
      </w:rPr>
      <w:t xml:space="preserve">Amelia L. Ritger | </w:t>
    </w:r>
    <w:sdt>
      <w:sdtPr>
        <w:rPr>
          <w:sz w:val="20"/>
          <w:szCs w:val="20"/>
        </w:rPr>
        <w:id w:val="86849472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844F6">
          <w:rPr>
            <w:sz w:val="20"/>
            <w:szCs w:val="20"/>
          </w:rPr>
          <w:fldChar w:fldCharType="begin"/>
        </w:r>
        <w:r w:rsidRPr="006844F6">
          <w:rPr>
            <w:sz w:val="20"/>
            <w:szCs w:val="20"/>
          </w:rPr>
          <w:instrText xml:space="preserve"> PAGE   \* MERGEFORMAT </w:instrText>
        </w:r>
        <w:r w:rsidRPr="006844F6">
          <w:rPr>
            <w:sz w:val="20"/>
            <w:szCs w:val="20"/>
          </w:rPr>
          <w:fldChar w:fldCharType="separate"/>
        </w:r>
        <w:r w:rsidRPr="006844F6">
          <w:rPr>
            <w:noProof/>
            <w:sz w:val="20"/>
            <w:szCs w:val="20"/>
          </w:rPr>
          <w:t>2</w:t>
        </w:r>
        <w:r w:rsidRPr="006844F6">
          <w:rPr>
            <w:noProof/>
            <w:sz w:val="20"/>
            <w:szCs w:val="20"/>
          </w:rPr>
          <w:fldChar w:fldCharType="end"/>
        </w:r>
      </w:sdtContent>
    </w:sdt>
  </w:p>
  <w:p w14:paraId="4C94874E" w14:textId="33158A55" w:rsidR="008F7ECC" w:rsidRDefault="008F7ECC" w:rsidP="008F7ECC">
    <w:pPr>
      <w:pStyle w:val="Header"/>
      <w:ind w:left="420"/>
      <w:jc w:val="right"/>
      <w:rPr>
        <w:noProof/>
        <w:sz w:val="20"/>
        <w:szCs w:val="20"/>
      </w:rPr>
    </w:pPr>
  </w:p>
  <w:p w14:paraId="5C68AFCD" w14:textId="77777777" w:rsidR="008F7ECC" w:rsidRPr="008F7ECC" w:rsidRDefault="008F7ECC" w:rsidP="008F7ECC">
    <w:pPr>
      <w:pStyle w:val="Header"/>
      <w:ind w:left="420"/>
      <w:jc w:val="righ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9913" w14:textId="3E216186" w:rsidR="00CC0707" w:rsidRPr="00BE5EDA" w:rsidRDefault="00CC0707" w:rsidP="007063A7">
    <w:pPr>
      <w:jc w:val="center"/>
      <w:rPr>
        <w:b/>
        <w:smallCaps/>
        <w:sz w:val="40"/>
        <w:szCs w:val="32"/>
        <w:u w:val="single"/>
      </w:rPr>
    </w:pPr>
    <w:r w:rsidRPr="00BE5EDA">
      <w:rPr>
        <w:b/>
        <w:smallCaps/>
        <w:sz w:val="40"/>
        <w:szCs w:val="32"/>
      </w:rPr>
      <w:t>Amelia L. Ritger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0AB7"/>
    <w:multiLevelType w:val="multilevel"/>
    <w:tmpl w:val="772AE5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53C9A"/>
    <w:multiLevelType w:val="hybridMultilevel"/>
    <w:tmpl w:val="52341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E1C85"/>
    <w:multiLevelType w:val="hybridMultilevel"/>
    <w:tmpl w:val="8DC8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E7D1D"/>
    <w:multiLevelType w:val="hybridMultilevel"/>
    <w:tmpl w:val="A6CEA090"/>
    <w:lvl w:ilvl="0" w:tplc="19367548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744395B"/>
    <w:multiLevelType w:val="multilevel"/>
    <w:tmpl w:val="503A3D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A57F4"/>
    <w:multiLevelType w:val="hybridMultilevel"/>
    <w:tmpl w:val="D47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62F81"/>
    <w:multiLevelType w:val="multilevel"/>
    <w:tmpl w:val="2A4E78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153AA"/>
    <w:multiLevelType w:val="multilevel"/>
    <w:tmpl w:val="E572E0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77931"/>
    <w:multiLevelType w:val="hybridMultilevel"/>
    <w:tmpl w:val="1AA6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4579F"/>
    <w:multiLevelType w:val="hybridMultilevel"/>
    <w:tmpl w:val="7B9A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F53E9"/>
    <w:multiLevelType w:val="multilevel"/>
    <w:tmpl w:val="D47E7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02A13"/>
    <w:multiLevelType w:val="hybridMultilevel"/>
    <w:tmpl w:val="CBCE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B264B"/>
    <w:multiLevelType w:val="hybridMultilevel"/>
    <w:tmpl w:val="FE66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D5B2E"/>
    <w:multiLevelType w:val="multilevel"/>
    <w:tmpl w:val="576087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010818"/>
    <w:multiLevelType w:val="multilevel"/>
    <w:tmpl w:val="55FAD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585A54"/>
    <w:multiLevelType w:val="hybridMultilevel"/>
    <w:tmpl w:val="5F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9"/>
  </w:num>
  <w:num w:numId="12">
    <w:abstractNumId w:val="2"/>
  </w:num>
  <w:num w:numId="13">
    <w:abstractNumId w:val="12"/>
  </w:num>
  <w:num w:numId="14">
    <w:abstractNumId w:val="15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F6"/>
    <w:rsid w:val="00002396"/>
    <w:rsid w:val="00006886"/>
    <w:rsid w:val="000149F4"/>
    <w:rsid w:val="0002096D"/>
    <w:rsid w:val="00027CA4"/>
    <w:rsid w:val="000334BE"/>
    <w:rsid w:val="00041CB5"/>
    <w:rsid w:val="00056152"/>
    <w:rsid w:val="00063F96"/>
    <w:rsid w:val="00076569"/>
    <w:rsid w:val="00085AF3"/>
    <w:rsid w:val="00091682"/>
    <w:rsid w:val="00096C05"/>
    <w:rsid w:val="000D21E1"/>
    <w:rsid w:val="000D76FD"/>
    <w:rsid w:val="000E5E79"/>
    <w:rsid w:val="000F00A8"/>
    <w:rsid w:val="000F0390"/>
    <w:rsid w:val="000F1B4C"/>
    <w:rsid w:val="001012A9"/>
    <w:rsid w:val="00101B57"/>
    <w:rsid w:val="0010328D"/>
    <w:rsid w:val="00116DE3"/>
    <w:rsid w:val="001231C5"/>
    <w:rsid w:val="00134842"/>
    <w:rsid w:val="00142B18"/>
    <w:rsid w:val="00156F3D"/>
    <w:rsid w:val="00162504"/>
    <w:rsid w:val="00163642"/>
    <w:rsid w:val="00167794"/>
    <w:rsid w:val="00170F60"/>
    <w:rsid w:val="00173E15"/>
    <w:rsid w:val="00175526"/>
    <w:rsid w:val="001758B7"/>
    <w:rsid w:val="001836D2"/>
    <w:rsid w:val="00186AC6"/>
    <w:rsid w:val="00187252"/>
    <w:rsid w:val="001923F6"/>
    <w:rsid w:val="00195611"/>
    <w:rsid w:val="001A07F8"/>
    <w:rsid w:val="001A1FFC"/>
    <w:rsid w:val="001A2257"/>
    <w:rsid w:val="001A6923"/>
    <w:rsid w:val="001A6C87"/>
    <w:rsid w:val="001D2829"/>
    <w:rsid w:val="001D7550"/>
    <w:rsid w:val="001D7CFE"/>
    <w:rsid w:val="001E2D8C"/>
    <w:rsid w:val="001E37B7"/>
    <w:rsid w:val="001E5DCD"/>
    <w:rsid w:val="00202B9E"/>
    <w:rsid w:val="0021600F"/>
    <w:rsid w:val="00223B45"/>
    <w:rsid w:val="00234D53"/>
    <w:rsid w:val="00243D6A"/>
    <w:rsid w:val="00244D5D"/>
    <w:rsid w:val="00263CE5"/>
    <w:rsid w:val="00282A7D"/>
    <w:rsid w:val="002914D5"/>
    <w:rsid w:val="002B15C4"/>
    <w:rsid w:val="002B7846"/>
    <w:rsid w:val="002C54A6"/>
    <w:rsid w:val="002D25E9"/>
    <w:rsid w:val="002D6E0F"/>
    <w:rsid w:val="002E23EA"/>
    <w:rsid w:val="002E6980"/>
    <w:rsid w:val="00303C5D"/>
    <w:rsid w:val="00306B8B"/>
    <w:rsid w:val="0033300C"/>
    <w:rsid w:val="00334DA8"/>
    <w:rsid w:val="00346C75"/>
    <w:rsid w:val="0035792B"/>
    <w:rsid w:val="00361D02"/>
    <w:rsid w:val="003625BC"/>
    <w:rsid w:val="00370F7E"/>
    <w:rsid w:val="00372FEF"/>
    <w:rsid w:val="00373D6B"/>
    <w:rsid w:val="00386910"/>
    <w:rsid w:val="0039461B"/>
    <w:rsid w:val="003A6B87"/>
    <w:rsid w:val="003D5641"/>
    <w:rsid w:val="003E6260"/>
    <w:rsid w:val="003F1505"/>
    <w:rsid w:val="003F7E07"/>
    <w:rsid w:val="00411F4D"/>
    <w:rsid w:val="0044613C"/>
    <w:rsid w:val="0045128A"/>
    <w:rsid w:val="00453255"/>
    <w:rsid w:val="00461372"/>
    <w:rsid w:val="00490036"/>
    <w:rsid w:val="0049163F"/>
    <w:rsid w:val="004916D3"/>
    <w:rsid w:val="004959EB"/>
    <w:rsid w:val="004A12F6"/>
    <w:rsid w:val="004A19C4"/>
    <w:rsid w:val="004A6660"/>
    <w:rsid w:val="004C3AB3"/>
    <w:rsid w:val="004C46D4"/>
    <w:rsid w:val="004C5BB0"/>
    <w:rsid w:val="004E2E3C"/>
    <w:rsid w:val="004E371F"/>
    <w:rsid w:val="004E7CBD"/>
    <w:rsid w:val="004F0D8D"/>
    <w:rsid w:val="004F1A8D"/>
    <w:rsid w:val="004F68E8"/>
    <w:rsid w:val="0050472A"/>
    <w:rsid w:val="005220A0"/>
    <w:rsid w:val="00522C67"/>
    <w:rsid w:val="00527FAB"/>
    <w:rsid w:val="00530245"/>
    <w:rsid w:val="0053611B"/>
    <w:rsid w:val="005378B4"/>
    <w:rsid w:val="0054490D"/>
    <w:rsid w:val="00564893"/>
    <w:rsid w:val="0057393B"/>
    <w:rsid w:val="0057621C"/>
    <w:rsid w:val="005872C7"/>
    <w:rsid w:val="005A2592"/>
    <w:rsid w:val="005A5CDA"/>
    <w:rsid w:val="005B5A9A"/>
    <w:rsid w:val="005C28F6"/>
    <w:rsid w:val="005C36F5"/>
    <w:rsid w:val="005D2DAE"/>
    <w:rsid w:val="005D753D"/>
    <w:rsid w:val="005E0B9E"/>
    <w:rsid w:val="005E0C01"/>
    <w:rsid w:val="005F1405"/>
    <w:rsid w:val="005F3250"/>
    <w:rsid w:val="00610C5A"/>
    <w:rsid w:val="006160AF"/>
    <w:rsid w:val="00625904"/>
    <w:rsid w:val="00645461"/>
    <w:rsid w:val="00650744"/>
    <w:rsid w:val="00652C19"/>
    <w:rsid w:val="006606C0"/>
    <w:rsid w:val="00662C9A"/>
    <w:rsid w:val="00666C89"/>
    <w:rsid w:val="006812BC"/>
    <w:rsid w:val="006842E7"/>
    <w:rsid w:val="006844F6"/>
    <w:rsid w:val="0069119E"/>
    <w:rsid w:val="00695E24"/>
    <w:rsid w:val="006C4C08"/>
    <w:rsid w:val="006D5F50"/>
    <w:rsid w:val="006E0244"/>
    <w:rsid w:val="006E271D"/>
    <w:rsid w:val="006E4851"/>
    <w:rsid w:val="006E770D"/>
    <w:rsid w:val="006F1EC6"/>
    <w:rsid w:val="006F1FF5"/>
    <w:rsid w:val="006F3AB8"/>
    <w:rsid w:val="007063A7"/>
    <w:rsid w:val="00721F51"/>
    <w:rsid w:val="00744CC4"/>
    <w:rsid w:val="00751BCF"/>
    <w:rsid w:val="0075677E"/>
    <w:rsid w:val="00766718"/>
    <w:rsid w:val="00770BCB"/>
    <w:rsid w:val="00771435"/>
    <w:rsid w:val="00793523"/>
    <w:rsid w:val="00793CBF"/>
    <w:rsid w:val="007A4BA7"/>
    <w:rsid w:val="007A6652"/>
    <w:rsid w:val="007B3433"/>
    <w:rsid w:val="007B3743"/>
    <w:rsid w:val="007C13D7"/>
    <w:rsid w:val="007C2E03"/>
    <w:rsid w:val="007E247A"/>
    <w:rsid w:val="008021DE"/>
    <w:rsid w:val="0080666D"/>
    <w:rsid w:val="00812799"/>
    <w:rsid w:val="00822476"/>
    <w:rsid w:val="00827B86"/>
    <w:rsid w:val="00843BFF"/>
    <w:rsid w:val="00851121"/>
    <w:rsid w:val="008519BB"/>
    <w:rsid w:val="00856208"/>
    <w:rsid w:val="008633F1"/>
    <w:rsid w:val="00864DA0"/>
    <w:rsid w:val="00872F00"/>
    <w:rsid w:val="00877402"/>
    <w:rsid w:val="0088615F"/>
    <w:rsid w:val="00886E7A"/>
    <w:rsid w:val="008A4391"/>
    <w:rsid w:val="008A5E9D"/>
    <w:rsid w:val="008B1490"/>
    <w:rsid w:val="008C37FF"/>
    <w:rsid w:val="008C57F3"/>
    <w:rsid w:val="008C6A70"/>
    <w:rsid w:val="008E1570"/>
    <w:rsid w:val="008E3E37"/>
    <w:rsid w:val="008E652B"/>
    <w:rsid w:val="008F026A"/>
    <w:rsid w:val="008F7058"/>
    <w:rsid w:val="008F7ECC"/>
    <w:rsid w:val="00923AAD"/>
    <w:rsid w:val="00927BA7"/>
    <w:rsid w:val="0093323F"/>
    <w:rsid w:val="00945CD5"/>
    <w:rsid w:val="00946317"/>
    <w:rsid w:val="00954E19"/>
    <w:rsid w:val="00965BB1"/>
    <w:rsid w:val="00972327"/>
    <w:rsid w:val="00976439"/>
    <w:rsid w:val="0099015E"/>
    <w:rsid w:val="0099384A"/>
    <w:rsid w:val="009A0224"/>
    <w:rsid w:val="009A7C59"/>
    <w:rsid w:val="009B2BD9"/>
    <w:rsid w:val="009D0006"/>
    <w:rsid w:val="009E0EDA"/>
    <w:rsid w:val="009E2D7D"/>
    <w:rsid w:val="009F1464"/>
    <w:rsid w:val="009F5B96"/>
    <w:rsid w:val="00A00187"/>
    <w:rsid w:val="00A0217F"/>
    <w:rsid w:val="00A24952"/>
    <w:rsid w:val="00A40936"/>
    <w:rsid w:val="00A411D7"/>
    <w:rsid w:val="00A47E4A"/>
    <w:rsid w:val="00A600F7"/>
    <w:rsid w:val="00A65155"/>
    <w:rsid w:val="00A82947"/>
    <w:rsid w:val="00A82FC2"/>
    <w:rsid w:val="00A85682"/>
    <w:rsid w:val="00AC4A3B"/>
    <w:rsid w:val="00AC63B1"/>
    <w:rsid w:val="00AD378D"/>
    <w:rsid w:val="00AE518E"/>
    <w:rsid w:val="00AF52D3"/>
    <w:rsid w:val="00AF52F2"/>
    <w:rsid w:val="00AF6DAA"/>
    <w:rsid w:val="00B03454"/>
    <w:rsid w:val="00B367C8"/>
    <w:rsid w:val="00B36FE5"/>
    <w:rsid w:val="00B43229"/>
    <w:rsid w:val="00B63C4A"/>
    <w:rsid w:val="00B65890"/>
    <w:rsid w:val="00B70968"/>
    <w:rsid w:val="00B73E64"/>
    <w:rsid w:val="00B854FD"/>
    <w:rsid w:val="00BA22E0"/>
    <w:rsid w:val="00BB1049"/>
    <w:rsid w:val="00BB1D85"/>
    <w:rsid w:val="00BC1D3A"/>
    <w:rsid w:val="00BD252D"/>
    <w:rsid w:val="00BD330D"/>
    <w:rsid w:val="00BE2BA6"/>
    <w:rsid w:val="00BE373F"/>
    <w:rsid w:val="00BE5EDA"/>
    <w:rsid w:val="00BF4A08"/>
    <w:rsid w:val="00BF4C60"/>
    <w:rsid w:val="00C11803"/>
    <w:rsid w:val="00C33712"/>
    <w:rsid w:val="00C4497E"/>
    <w:rsid w:val="00C522A1"/>
    <w:rsid w:val="00C53C88"/>
    <w:rsid w:val="00C61C42"/>
    <w:rsid w:val="00C74C78"/>
    <w:rsid w:val="00C760A4"/>
    <w:rsid w:val="00C87EEF"/>
    <w:rsid w:val="00C952BC"/>
    <w:rsid w:val="00CA03D9"/>
    <w:rsid w:val="00CA08E2"/>
    <w:rsid w:val="00CA3F68"/>
    <w:rsid w:val="00CB04F6"/>
    <w:rsid w:val="00CC0707"/>
    <w:rsid w:val="00CC4F91"/>
    <w:rsid w:val="00CE0BBB"/>
    <w:rsid w:val="00CE56B9"/>
    <w:rsid w:val="00D15593"/>
    <w:rsid w:val="00D44824"/>
    <w:rsid w:val="00D47828"/>
    <w:rsid w:val="00D479DC"/>
    <w:rsid w:val="00D65D71"/>
    <w:rsid w:val="00D90BAD"/>
    <w:rsid w:val="00D912AC"/>
    <w:rsid w:val="00D96E27"/>
    <w:rsid w:val="00DC1ACB"/>
    <w:rsid w:val="00DC3043"/>
    <w:rsid w:val="00DF5793"/>
    <w:rsid w:val="00E11B27"/>
    <w:rsid w:val="00E13619"/>
    <w:rsid w:val="00E53709"/>
    <w:rsid w:val="00E55131"/>
    <w:rsid w:val="00E60B3D"/>
    <w:rsid w:val="00E616F7"/>
    <w:rsid w:val="00E61DF2"/>
    <w:rsid w:val="00E70D80"/>
    <w:rsid w:val="00E71980"/>
    <w:rsid w:val="00E75B9E"/>
    <w:rsid w:val="00EA2191"/>
    <w:rsid w:val="00EA2864"/>
    <w:rsid w:val="00EB0658"/>
    <w:rsid w:val="00EB3ADB"/>
    <w:rsid w:val="00EB4FCB"/>
    <w:rsid w:val="00EC1D67"/>
    <w:rsid w:val="00EC2452"/>
    <w:rsid w:val="00EC65DE"/>
    <w:rsid w:val="00ED1604"/>
    <w:rsid w:val="00EE011F"/>
    <w:rsid w:val="00EF5D0E"/>
    <w:rsid w:val="00F04204"/>
    <w:rsid w:val="00F04AB0"/>
    <w:rsid w:val="00F125F1"/>
    <w:rsid w:val="00F12FDF"/>
    <w:rsid w:val="00F27E52"/>
    <w:rsid w:val="00F32549"/>
    <w:rsid w:val="00F405FC"/>
    <w:rsid w:val="00F43631"/>
    <w:rsid w:val="00F444B3"/>
    <w:rsid w:val="00F458E6"/>
    <w:rsid w:val="00F46111"/>
    <w:rsid w:val="00F5502D"/>
    <w:rsid w:val="00F55B14"/>
    <w:rsid w:val="00F57122"/>
    <w:rsid w:val="00F6461C"/>
    <w:rsid w:val="00F65EFC"/>
    <w:rsid w:val="00F661D2"/>
    <w:rsid w:val="00F767C9"/>
    <w:rsid w:val="00F85953"/>
    <w:rsid w:val="00FA4685"/>
    <w:rsid w:val="00FA4E35"/>
    <w:rsid w:val="00FB2252"/>
    <w:rsid w:val="00FD2BD6"/>
    <w:rsid w:val="00FD4C60"/>
    <w:rsid w:val="00FF5322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CF50ED"/>
  <w14:defaultImageDpi w14:val="300"/>
  <w15:docId w15:val="{49996BEF-9EE2-488F-BC1A-D7AA203F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23F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23F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23F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23F6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3F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23F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23F6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23F6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1923F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1923F6"/>
  </w:style>
  <w:style w:type="character" w:styleId="Strong">
    <w:name w:val="Strong"/>
    <w:basedOn w:val="DefaultParagraphFont"/>
    <w:uiPriority w:val="22"/>
    <w:qFormat/>
    <w:rsid w:val="001923F6"/>
    <w:rPr>
      <w:b/>
      <w:bCs/>
    </w:rPr>
  </w:style>
  <w:style w:type="character" w:styleId="Hyperlink">
    <w:name w:val="Hyperlink"/>
    <w:basedOn w:val="DefaultParagraphFont"/>
    <w:uiPriority w:val="99"/>
    <w:unhideWhenUsed/>
    <w:rsid w:val="001923F6"/>
    <w:rPr>
      <w:color w:val="0000FF"/>
      <w:u w:val="single"/>
    </w:rPr>
  </w:style>
  <w:style w:type="character" w:customStyle="1" w:styleId="style2">
    <w:name w:val="style2"/>
    <w:basedOn w:val="DefaultParagraphFont"/>
    <w:rsid w:val="001923F6"/>
  </w:style>
  <w:style w:type="character" w:styleId="Emphasis">
    <w:name w:val="Emphasis"/>
    <w:basedOn w:val="DefaultParagraphFont"/>
    <w:uiPriority w:val="20"/>
    <w:qFormat/>
    <w:rsid w:val="001923F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923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3F6"/>
  </w:style>
  <w:style w:type="paragraph" w:styleId="Footer">
    <w:name w:val="footer"/>
    <w:basedOn w:val="Normal"/>
    <w:link w:val="FooterChar"/>
    <w:uiPriority w:val="99"/>
    <w:unhideWhenUsed/>
    <w:rsid w:val="001923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3F6"/>
  </w:style>
  <w:style w:type="paragraph" w:styleId="ListParagraph">
    <w:name w:val="List Paragraph"/>
    <w:basedOn w:val="Normal"/>
    <w:qFormat/>
    <w:rsid w:val="0035792B"/>
    <w:pPr>
      <w:spacing w:line="100" w:lineRule="atLeast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74C78"/>
  </w:style>
  <w:style w:type="character" w:styleId="CommentReference">
    <w:name w:val="annotation reference"/>
    <w:basedOn w:val="DefaultParagraphFont"/>
    <w:uiPriority w:val="99"/>
    <w:semiHidden/>
    <w:unhideWhenUsed/>
    <w:rsid w:val="008861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1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15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1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1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1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15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C5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A3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44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0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9589">
              <w:marLeft w:val="0"/>
              <w:marRight w:val="0"/>
              <w:marTop w:val="0"/>
              <w:marBottom w:val="4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3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8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703">
              <w:marLeft w:val="0"/>
              <w:marRight w:val="0"/>
              <w:marTop w:val="0"/>
              <w:marBottom w:val="4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ritger@ucsb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 College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L. Ritger |</dc:creator>
  <cp:keywords/>
  <dc:description/>
  <cp:lastModifiedBy>Amelia Ritger</cp:lastModifiedBy>
  <cp:revision>3</cp:revision>
  <cp:lastPrinted>2017-11-11T22:41:00Z</cp:lastPrinted>
  <dcterms:created xsi:type="dcterms:W3CDTF">2020-01-22T18:38:00Z</dcterms:created>
  <dcterms:modified xsi:type="dcterms:W3CDTF">2020-01-22T18:39:00Z</dcterms:modified>
</cp:coreProperties>
</file>