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7B665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BÁO CÁO GIAI ĐOẠN 2: THIẾT KẾ MÔ HÌNH DỮ LIỆU</w:t>
      </w:r>
    </w:p>
    <w:p w14:paraId="1D8E3C03">
      <w:pPr>
        <w:rPr>
          <w:rFonts w:hint="default"/>
        </w:rPr>
      </w:pPr>
    </w:p>
    <w:p w14:paraId="21402F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1. Thời gian thực hiện</w:t>
      </w:r>
    </w:p>
    <w:p w14:paraId="3E81E6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Thời gian dự kiến: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Từ 03/02/2026 đến 16/02/2026</w:t>
      </w:r>
    </w:p>
    <w:p w14:paraId="1B0888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2. Mục tiêu của giai đoạn</w:t>
      </w:r>
    </w:p>
    <w:p w14:paraId="388F0A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Giai đoạn 2 có mục tiêu chính là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thiết kế mô hình dữ liệu</w:t>
      </w:r>
      <w:r>
        <w:rPr>
          <w:rFonts w:hint="default" w:ascii="Times New Roman" w:hAnsi="Times New Roman" w:cs="Times New Roman"/>
          <w:sz w:val="26"/>
          <w:szCs w:val="26"/>
        </w:rPr>
        <w:t xml:space="preserve"> cho hệ thống dựa trên các đối tượng quản lý đã xác định ở giai đoạn 1.</w:t>
      </w:r>
    </w:p>
    <w:p w14:paraId="5820459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dữ liệu cần đảm bảo:</w:t>
      </w:r>
    </w:p>
    <w:p w14:paraId="5FB8BA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hóa dữ liệu cần lưu trữ</w:t>
      </w:r>
    </w:p>
    <w:p w14:paraId="144447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Đảm bảo dữ liệu có thể truy xuất dễ dàng</w:t>
      </w:r>
    </w:p>
    <w:p w14:paraId="67EB25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Thiết kế đúng quy tắc chuẩn hóa</w:t>
      </w:r>
    </w:p>
    <w:p w14:paraId="03952A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Phù hợp để triển khai thành cơ sở dữ liệu thực tế</w:t>
      </w:r>
    </w:p>
    <w:p w14:paraId="1BA119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3. Phân tích các đối tượng quản lý</w:t>
      </w:r>
    </w:p>
    <w:p w14:paraId="671233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Dựa trên bài toán hệ thống quản lý </w:t>
      </w:r>
      <w:r>
        <w:rPr>
          <w:rFonts w:hint="default" w:cs="Times New Roman"/>
          <w:sz w:val="26"/>
          <w:szCs w:val="26"/>
          <w:lang w:val="vi-VN"/>
        </w:rPr>
        <w:t>tài sản và</w:t>
      </w:r>
      <w:r>
        <w:rPr>
          <w:rFonts w:hint="default" w:ascii="Times New Roman" w:hAnsi="Times New Roman" w:cs="Times New Roman"/>
          <w:sz w:val="26"/>
          <w:szCs w:val="26"/>
        </w:rPr>
        <w:t xml:space="preserve"> thiết bị, các đối tượng cần quản lý gồm:</w:t>
      </w:r>
    </w:p>
    <w:p w14:paraId="7A742B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3.1. Nhân viên</w:t>
      </w:r>
    </w:p>
    <w:p w14:paraId="1B55D7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Là người thực hiện thao tác mượn thiết bị.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Cần quản lý các thông tin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61BD34F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Mã nhân viên</w:t>
      </w:r>
    </w:p>
    <w:p w14:paraId="3D852EA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Họ tên</w:t>
      </w:r>
    </w:p>
    <w:p w14:paraId="7A9219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Phòng ban</w:t>
      </w:r>
    </w:p>
    <w:p w14:paraId="0C00A85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Số điện thoại</w:t>
      </w:r>
    </w:p>
    <w:p w14:paraId="7E763E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Chức vụ</w:t>
      </w:r>
    </w:p>
    <w:p w14:paraId="715E9C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3.2. Thiết bị</w:t>
      </w:r>
    </w:p>
    <w:p w14:paraId="3833ED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Là đối tượng được mượn và trả.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Cần quản lý:</w:t>
      </w:r>
    </w:p>
    <w:p w14:paraId="7DFF9E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Mã thiết bị</w:t>
      </w:r>
    </w:p>
    <w:p w14:paraId="720877F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Tên thiết bị</w:t>
      </w:r>
    </w:p>
    <w:p w14:paraId="6E2FC2A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Loại thiết bị</w:t>
      </w:r>
    </w:p>
    <w:p w14:paraId="0C27337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Ngày nhập kho</w:t>
      </w:r>
    </w:p>
    <w:p w14:paraId="020675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Đơn giá</w:t>
      </w:r>
    </w:p>
    <w:p w14:paraId="0D2A96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Trạng thái thiết bị</w:t>
      </w:r>
    </w:p>
    <w:p w14:paraId="20ADF4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3.3. Phiếu mượn – trả</w:t>
      </w:r>
    </w:p>
    <w:p w14:paraId="106F4D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Là dữ liệu ghi nhận lịch sử mượn và trả.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Cần quản lý:</w:t>
      </w:r>
    </w:p>
    <w:p w14:paraId="4FA8D3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Mã phiếu</w:t>
      </w:r>
    </w:p>
    <w:p w14:paraId="2B13A5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Nhân viên mượn</w:t>
      </w:r>
    </w:p>
    <w:p w14:paraId="0820E4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Thiết bị mượn</w:t>
      </w:r>
    </w:p>
    <w:p w14:paraId="57D903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Ngày mượn</w:t>
      </w:r>
    </w:p>
    <w:p w14:paraId="5D1E5C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Ngày trả dự kiến</w:t>
      </w:r>
    </w:p>
    <w:p w14:paraId="75D5B4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Ngày trả thực tế</w:t>
      </w:r>
    </w:p>
    <w:p w14:paraId="4182C3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Tình trạng thiết bị khi trả</w:t>
      </w:r>
    </w:p>
    <w:p w14:paraId="4FEAE0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4. Thiết kế mô hình ERD (Entity Relationship Diagram)</w:t>
      </w:r>
    </w:p>
    <w:p w14:paraId="17EDD8E6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4.1. Danh sách thực thể trong hệ thống</w:t>
      </w:r>
    </w:p>
    <w:p w14:paraId="481D9AC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gồm 3 thực thể chính: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7"/>
        <w:gridCol w:w="1688"/>
        <w:gridCol w:w="2435"/>
      </w:tblGrid>
      <w:tr w14:paraId="3371A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1084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E8E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Thực thể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C03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bảng</w:t>
            </w:r>
          </w:p>
        </w:tc>
      </w:tr>
      <w:tr w14:paraId="36432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1F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67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Nhân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FF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NHAN_VIEN</w:t>
            </w:r>
          </w:p>
        </w:tc>
      </w:tr>
      <w:tr w14:paraId="6ED2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7EB2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4F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Thiết bị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19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THIET_BI</w:t>
            </w:r>
          </w:p>
        </w:tc>
      </w:tr>
      <w:tr w14:paraId="03F8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DEA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4B9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Phiếu mượn trả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58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PHIEU_MUON_TRA</w:t>
            </w:r>
          </w:p>
        </w:tc>
      </w:tr>
    </w:tbl>
    <w:p w14:paraId="3B10E3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4ECA2503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4CF0A39B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2C35A9D1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3EAFBA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4.2. Sơ đồ ERD của hệ thống</w:t>
      </w:r>
    </w:p>
    <w:p w14:paraId="047A00DC">
      <w:pPr>
        <w:pStyle w:val="3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73675" cy="5205095"/>
            <wp:effectExtent l="0" t="0" r="146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A0E3">
      <w:pPr>
        <w:jc w:val="center"/>
        <w:rPr>
          <w:rFonts w:hint="default" w:ascii="Times New Roman" w:hAnsi="Times New Roman" w:eastAsia="SimSun" w:cs="Times New Roman"/>
          <w:i/>
          <w:iCs/>
          <w:lang w:val="vi-VN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Hình 4.1: Sơ đồ ERD hệ thống</w:t>
      </w:r>
    </w:p>
    <w:p w14:paraId="5B0CA5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5. Mô tả chi tiết từng bảng dữ liệu</w:t>
      </w:r>
    </w:p>
    <w:p w14:paraId="696D2C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5.1. Bảng NHAN_VIEN</w:t>
      </w:r>
    </w:p>
    <w:p w14:paraId="08AD06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a) Mô tả</w:t>
      </w:r>
    </w:p>
    <w:p w14:paraId="472867D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Bảng NHAN_VIEN dùng để lưu thông tin của các nhân viên trong đơn vị, là những người có quyền mượn thiết bị trong kho.</w:t>
      </w:r>
    </w:p>
    <w:p w14:paraId="32E9F6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b) Chức năng</w:t>
      </w:r>
    </w:p>
    <w:p w14:paraId="75DF0D8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danh sách nhân viên</w:t>
      </w:r>
    </w:p>
    <w:p w14:paraId="5F056F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Phục vụ lập phiếu mượn thiết bị</w:t>
      </w:r>
    </w:p>
    <w:p w14:paraId="3ED631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thống kê số lần mượn theo nhân viên</w:t>
      </w:r>
    </w:p>
    <w:p w14:paraId="0399C3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c) Các thuộc tính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2138"/>
        <w:gridCol w:w="984"/>
      </w:tblGrid>
      <w:tr w14:paraId="0378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0754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1EE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Ý nghĩa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86E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0A61E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14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MaNV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54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nhân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A12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PK</w:t>
            </w:r>
          </w:p>
        </w:tc>
      </w:tr>
      <w:tr w14:paraId="40DA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313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HoTen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83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Họ tên nhân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44BB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5225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C6B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PhongBan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7B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Phòng ban làm việc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9E0E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8D9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F0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SoDT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11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Số điện thoại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7F18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2E7A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1CB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ChucVu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26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Chức vụ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BADF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3A6C62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4C0D7D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5.2. Bảng THIET_BI</w:t>
      </w:r>
    </w:p>
    <w:p w14:paraId="26377F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a) Mô tả</w:t>
      </w:r>
    </w:p>
    <w:p w14:paraId="5A22CB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Bảng THIET_BI dùng để lưu thông tin các thiết bị hiện có trong kho.</w:t>
      </w:r>
    </w:p>
    <w:p w14:paraId="4128C2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b) Chức năng</w:t>
      </w:r>
    </w:p>
    <w:p w14:paraId="6E3746D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danh sách thiết bị</w:t>
      </w:r>
    </w:p>
    <w:p w14:paraId="7FCF90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loại thiết bị và giá trị thiết bị</w:t>
      </w:r>
    </w:p>
    <w:p w14:paraId="642ECA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tình trạng thiết bị (còn, đang mượn, hỏng, mất...)</w:t>
      </w:r>
    </w:p>
    <w:p w14:paraId="64FA47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c) Các thuộc tính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1951"/>
        <w:gridCol w:w="984"/>
      </w:tblGrid>
      <w:tr w14:paraId="2FB8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6A6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60C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Ý nghĩa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FBD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0D71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2A3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MaTB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0F6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thiết bị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7A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PK</w:t>
            </w:r>
          </w:p>
        </w:tc>
      </w:tr>
      <w:tr w14:paraId="4A04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F6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TenTB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E8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thiết bị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E1A4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6DE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FF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LoaiTB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FD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Loại thiết bị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3988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6780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3B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NgayNhap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F9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Ngày nhập kho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F194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427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88D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DonGia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82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Đơn giá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B9D6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AC0D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32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3C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Trạng thái thiết bị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8B39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30E8C6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27E528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5.3. Bảng PHIEU_MUON_TRA</w:t>
      </w:r>
    </w:p>
    <w:p w14:paraId="3C5CCF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a) Mô tả</w:t>
      </w:r>
    </w:p>
    <w:p w14:paraId="2743907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Bảng PHIEU_MUON_TRA dùng để lưu lịch sử các lần mượn – trả thiết bị.</w:t>
      </w:r>
    </w:p>
    <w:p w14:paraId="669950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Đây là bảng trung gian giúp liên kết:</w:t>
      </w:r>
    </w:p>
    <w:p w14:paraId="2B43DD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Nhân viên (NHAN_VIEN)</w:t>
      </w:r>
    </w:p>
    <w:p w14:paraId="5F4F343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Thiết bị (THIET_BI)</w:t>
      </w:r>
    </w:p>
    <w:p w14:paraId="1C12BE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b) Chức năng</w:t>
      </w:r>
    </w:p>
    <w:p w14:paraId="339DFE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Lập phiếu mượn thiết bị</w:t>
      </w:r>
    </w:p>
    <w:p w14:paraId="25C143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ngày mượn và ngày trả</w:t>
      </w:r>
    </w:p>
    <w:p w14:paraId="77AB648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tình trạng thiết bị khi trả</w:t>
      </w:r>
    </w:p>
    <w:p w14:paraId="3DACFC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báo cáo thống kê thiết bị đang mượn</w:t>
      </w:r>
    </w:p>
    <w:p w14:paraId="2986F9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c) Các thuộc tính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8"/>
        <w:gridCol w:w="2085"/>
        <w:gridCol w:w="1540"/>
      </w:tblGrid>
      <w:tr w14:paraId="6536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CAE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424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Ý nghĩa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D51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3325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70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MaPhieu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96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phiếu mượn trả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3D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PK</w:t>
            </w:r>
          </w:p>
        </w:tc>
      </w:tr>
      <w:tr w14:paraId="0F10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12F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MaNV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51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nhân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22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FK</w:t>
            </w:r>
          </w:p>
        </w:tc>
      </w:tr>
      <w:tr w14:paraId="5B1F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EB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MaTB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36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thiết bị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42B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FK</w:t>
            </w:r>
          </w:p>
        </w:tc>
      </w:tr>
      <w:tr w14:paraId="4A98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275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NgayMuon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67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Ngày mượn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CC32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D548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628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NgayTraDuKien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16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Ngày trả dự kiến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0B43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BFC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DA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NgayTraThucTe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07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Ngày trả thực tế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0A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thể NULL</w:t>
            </w:r>
          </w:p>
        </w:tc>
      </w:tr>
      <w:tr w14:paraId="0301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C5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TinhTrangKhiTra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20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Tình trạng khi trả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8B8D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3400F7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586068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6. Xác định mối quan hệ giữa các thực thể</w:t>
      </w:r>
    </w:p>
    <w:p w14:paraId="40A70A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6.1. Quan hệ giữa NHAN_VIEN và PHIEU_MUON_TRA</w:t>
      </w:r>
    </w:p>
    <w:p w14:paraId="4B61078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nhân viên có thể mượn nhiều thiết bị theo nhiều phiếu khác nhau.</w:t>
      </w:r>
    </w:p>
    <w:p w14:paraId="34BCCE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phiếu mượn chỉ thuộc về một nhân viên.</w:t>
      </w:r>
    </w:p>
    <w:p w14:paraId="734B2C8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Kết luận: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NHAN_VIEN (1) – (N) PHIEU_MUON_TRA</w:t>
      </w:r>
    </w:p>
    <w:p w14:paraId="6FDE23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6.2. Quan hệ giữa THIET_BI và PHIEU_MUON_TRA</w:t>
      </w:r>
    </w:p>
    <w:p w14:paraId="7C3F3A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thiết bị có thể được mượn nhiều lần.</w:t>
      </w:r>
    </w:p>
    <w:p w14:paraId="5FBD86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phiếu mượn chỉ ghi nhận một thiết bị.</w:t>
      </w:r>
    </w:p>
    <w:p w14:paraId="25CD42E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Kết luận: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THIET_BI (1) – (N) PHIEU_MUON_TRA</w:t>
      </w:r>
    </w:p>
    <w:p w14:paraId="67BCFA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7. Chuẩn hóa dữ liệu</w:t>
      </w:r>
    </w:p>
    <w:p w14:paraId="42B5842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được thiết kế theo hướng đảm bảo chuẩn hóa:</w:t>
      </w:r>
    </w:p>
    <w:p w14:paraId="7E40A9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7.1. Chuẩn 1NF</w:t>
      </w:r>
    </w:p>
    <w:p w14:paraId="622BE9F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thuộc tính đều mang giá trị nguyên tố, không có thuộc tính lặp.</w:t>
      </w:r>
    </w:p>
    <w:p w14:paraId="540C46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bảng có khóa chính rõ ràng.</w:t>
      </w:r>
    </w:p>
    <w:p w14:paraId="3CF6C0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7.2. Chuẩn 2NF</w:t>
      </w:r>
    </w:p>
    <w:p w14:paraId="5501FC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bảng có khóa chính đơn (MaNV, MaTB, MaPhieu).</w:t>
      </w:r>
    </w:p>
    <w:p w14:paraId="5769B9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Mọi thuộc tính phụ thuộc hoàn toàn vào khóa chính.</w:t>
      </w:r>
    </w:p>
    <w:p w14:paraId="1B2CE7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7.3. Chuẩn 3NF</w:t>
      </w:r>
    </w:p>
    <w:p w14:paraId="01D083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có thuộc tính phụ thuộc bắc cầu.</w:t>
      </w:r>
    </w:p>
    <w:p w14:paraId="26EC19B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nhân viên không lưu trong bảng phiếu.</w:t>
      </w:r>
    </w:p>
    <w:p w14:paraId="612199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thiết bị không lưu trong bảng phiếu.</w:t>
      </w:r>
    </w:p>
    <w:p w14:paraId="01AF344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Nhờ vậy dữ liệu tránh dư thừa, dễ bảo trì, dễ mở rộng.</w:t>
      </w:r>
    </w:p>
    <w:p w14:paraId="361F0D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8. Kết luận</w:t>
      </w:r>
    </w:p>
    <w:p w14:paraId="160330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giai đoạn 2, nhóm/sinh viên đã tiến hành thiết kế mô hình dữ liệu cho hệ thống quản lý mượn – trả thiết bị.</w:t>
      </w:r>
    </w:p>
    <w:p w14:paraId="48E0E5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Sản phẩm đạt được gồm:</w:t>
      </w:r>
    </w:p>
    <w:p w14:paraId="2CE16EA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Xác định 3 thực thể chính: NHAN_VIEN, THIET_BI, PHIEU_MUON_TRA</w:t>
      </w:r>
    </w:p>
    <w:p w14:paraId="51264D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Xây dựng ERD thể hiện đầy đủ khóa chính, khóa ngoại và mối quan hệ giữa các thực thể</w:t>
      </w:r>
    </w:p>
    <w:p w14:paraId="097725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dữ liệu đảm bảo tính hợp lý và chuẩn hóa, phục vụ tốt cho việc triển khai cơ sở dữ liệu ở các giai đoạn tiếp theo.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4D6EF9"/>
    <w:rsid w:val="154D6EF9"/>
    <w:rsid w:val="17CB2F4D"/>
    <w:rsid w:val="1FA75A7B"/>
    <w:rsid w:val="3D9F7A11"/>
    <w:rsid w:val="495836AC"/>
    <w:rsid w:val="4E706AD1"/>
    <w:rsid w:val="6B903E85"/>
    <w:rsid w:val="7DF6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2026-02-14T06:48:00Z</dcterms:created>
  <dc:creator>Thạch Thảo Phạm</dc:creator>
  <cp:lastModifiedBy>Thạch Thảo Phạm</cp:lastModifiedBy>
  <dcterms:modified xsi:type="dcterms:W3CDTF">2026-02-14T07:37:41Z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AB2378C49BB34939ADDEA40C5F16D6BD_11</vt:lpwstr>
  </property>
</Properties>
</file>