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E7B665">
      <w:pPr>
        <w:pStyle w:val="2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Style w:val="8"/>
          <w:rFonts w:hint="default" w:ascii="Times New Roman" w:hAnsi="Times New Roman" w:cs="Times New Roman"/>
          <w:b/>
          <w:bCs/>
          <w:sz w:val="32"/>
          <w:szCs w:val="32"/>
        </w:rPr>
        <w:t>BÁO CÁO GIAI ĐOẠN 2: THIẾT KẾ MÔ HÌNH DỮ LIỆU</w:t>
      </w:r>
    </w:p>
    <w:p w14:paraId="1D8E3C03">
      <w:pPr>
        <w:rPr>
          <w:rFonts w:hint="default"/>
        </w:rPr>
      </w:pPr>
    </w:p>
    <w:p w14:paraId="21402F2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1. Thời gian thực hiện</w:t>
      </w:r>
    </w:p>
    <w:p w14:paraId="3E81E6D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Thời gian dự kiến: </w:t>
      </w:r>
      <w:r>
        <w:rPr>
          <w:rStyle w:val="8"/>
          <w:rFonts w:hint="default" w:ascii="Times New Roman" w:hAnsi="Times New Roman" w:cs="Times New Roman"/>
          <w:sz w:val="26"/>
          <w:szCs w:val="26"/>
        </w:rPr>
        <w:t>Từ 03/02/202</w:t>
      </w:r>
      <w:bookmarkStart w:id="0" w:name="_GoBack"/>
      <w:bookmarkEnd w:id="0"/>
      <w:r>
        <w:rPr>
          <w:rStyle w:val="8"/>
          <w:rFonts w:hint="default" w:ascii="Times New Roman" w:hAnsi="Times New Roman" w:cs="Times New Roman"/>
          <w:sz w:val="26"/>
          <w:szCs w:val="26"/>
        </w:rPr>
        <w:t>6 đến 16/02/2026</w:t>
      </w:r>
    </w:p>
    <w:p w14:paraId="1B0888D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2. Mục tiêu của giai đoạn</w:t>
      </w:r>
    </w:p>
    <w:p w14:paraId="388F0AC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Giai đoạn 2 có mục tiêu chính là </w:t>
      </w:r>
      <w:r>
        <w:rPr>
          <w:rStyle w:val="8"/>
          <w:rFonts w:hint="default" w:ascii="Times New Roman" w:hAnsi="Times New Roman" w:cs="Times New Roman"/>
          <w:sz w:val="26"/>
          <w:szCs w:val="26"/>
        </w:rPr>
        <w:t>thiết kế mô hình dữ liệu</w:t>
      </w:r>
      <w:r>
        <w:rPr>
          <w:rFonts w:hint="default" w:ascii="Times New Roman" w:hAnsi="Times New Roman" w:cs="Times New Roman"/>
          <w:sz w:val="26"/>
          <w:szCs w:val="26"/>
        </w:rPr>
        <w:t xml:space="preserve"> cho hệ thống dựa trên các đối tượng quản lý đã xác định ở giai đoạn 1.</w:t>
      </w:r>
    </w:p>
    <w:p w14:paraId="5820459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Mô hình dữ liệu cần đảm bảo:</w:t>
      </w:r>
    </w:p>
    <w:p w14:paraId="5FB8BA2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thống hóa dữ liệu cần lưu trữ</w:t>
      </w:r>
    </w:p>
    <w:p w14:paraId="144447A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Đảm bảo dữ liệu có thể truy xuất dễ dàng</w:t>
      </w:r>
    </w:p>
    <w:p w14:paraId="67EB256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kế đúng quy tắc chuẩn hóa</w:t>
      </w:r>
    </w:p>
    <w:p w14:paraId="03952AC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Phù hợp để triển khai thành cơ sở dữ liệu thực tế</w:t>
      </w:r>
    </w:p>
    <w:p w14:paraId="1BA1194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3. Phân tích các đối tượng quản lý</w:t>
      </w:r>
    </w:p>
    <w:p w14:paraId="6712334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Dựa trên bài toán hệ thống quản lý mượn – trả thiết bị, các đối tượng cần quản lý gồm:</w:t>
      </w:r>
    </w:p>
    <w:p w14:paraId="7A742B3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3.1. Nhân viên</w:t>
      </w:r>
    </w:p>
    <w:p w14:paraId="1B55D7C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Là người thực hiện thao tác mượn thiết bị.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Cần quản lý các thông tin:</w:t>
      </w:r>
    </w:p>
    <w:p w14:paraId="61BD34F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Mã nhân viên</w:t>
      </w:r>
    </w:p>
    <w:p w14:paraId="3D852EA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Họ tên</w:t>
      </w:r>
    </w:p>
    <w:p w14:paraId="7A9219B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Phòng ban</w:t>
      </w:r>
    </w:p>
    <w:p w14:paraId="0C00A85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Số điện thoại</w:t>
      </w:r>
    </w:p>
    <w:p w14:paraId="7E763E2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Chức vụ</w:t>
      </w:r>
    </w:p>
    <w:p w14:paraId="715E9CA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3.2. Thiết bị</w:t>
      </w:r>
    </w:p>
    <w:p w14:paraId="3833ED2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Là đối tượng được mượn và trả.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Cần quản lý:</w:t>
      </w:r>
    </w:p>
    <w:p w14:paraId="7DFF9E8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Mã thiết bị</w:t>
      </w:r>
    </w:p>
    <w:p w14:paraId="720877F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Tên thiết bị</w:t>
      </w:r>
    </w:p>
    <w:p w14:paraId="6E2FC2A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Loại thiết bị</w:t>
      </w:r>
    </w:p>
    <w:p w14:paraId="0C27337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Ngày nhập kho</w:t>
      </w:r>
    </w:p>
    <w:p w14:paraId="0206756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Đơn giá</w:t>
      </w:r>
    </w:p>
    <w:p w14:paraId="0D2A961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Trạng thái thiết bị</w:t>
      </w:r>
    </w:p>
    <w:p w14:paraId="20ADF4E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3.3. Phiếu mượn – trả</w:t>
      </w:r>
    </w:p>
    <w:p w14:paraId="106F4D9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Là dữ liệu ghi nhận lịch sử mượn và trả.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</w:rPr>
        <w:t>Cần quản lý:</w:t>
      </w:r>
    </w:p>
    <w:p w14:paraId="4FA8D35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Mã phiếu</w:t>
      </w:r>
    </w:p>
    <w:p w14:paraId="2B13A56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Nhân viên mượn</w:t>
      </w:r>
    </w:p>
    <w:p w14:paraId="0820E44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bị mượn</w:t>
      </w:r>
    </w:p>
    <w:p w14:paraId="57D9038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Ngày mượn</w:t>
      </w:r>
    </w:p>
    <w:p w14:paraId="5D1E5C5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Ngày trả dự kiến</w:t>
      </w:r>
    </w:p>
    <w:p w14:paraId="75D5B4B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Ngày trả thực tế</w:t>
      </w:r>
    </w:p>
    <w:p w14:paraId="4182C30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Tình trạng thiết bị khi trả</w:t>
      </w:r>
    </w:p>
    <w:p w14:paraId="4FEAE0C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4. Thiết kế mô hình ERD (Entity Relationship Diagram)</w:t>
      </w:r>
    </w:p>
    <w:p w14:paraId="7D99E06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4.1. Danh sách thực thể trong hệ thống</w:t>
      </w:r>
    </w:p>
    <w:p w14:paraId="481D9AC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thống gồm 3 thực thể chính:</w:t>
      </w:r>
    </w:p>
    <w:tbl>
      <w:tblPr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7"/>
        <w:gridCol w:w="1688"/>
        <w:gridCol w:w="2435"/>
      </w:tblGrid>
      <w:tr w14:paraId="3371A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B1084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6FBE8E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Thực thể</w:t>
            </w:r>
          </w:p>
        </w:tc>
        <w:tc>
          <w:tcPr>
            <w:tcW w:w="0" w:type="auto"/>
            <w:shd w:val="clear"/>
            <w:vAlign w:val="center"/>
          </w:tcPr>
          <w:p w14:paraId="68FC03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Tên bảng</w:t>
            </w:r>
          </w:p>
        </w:tc>
      </w:tr>
      <w:tr w14:paraId="36432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51FC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7B67F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Nhân viên</w:t>
            </w:r>
          </w:p>
        </w:tc>
        <w:tc>
          <w:tcPr>
            <w:tcW w:w="0" w:type="auto"/>
            <w:shd w:val="clear"/>
            <w:vAlign w:val="center"/>
          </w:tcPr>
          <w:p w14:paraId="089FFD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NHAN_VIEN</w:t>
            </w:r>
          </w:p>
        </w:tc>
      </w:tr>
      <w:tr w14:paraId="6ED28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7EB2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6204FA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Thiết bị</w:t>
            </w:r>
          </w:p>
        </w:tc>
        <w:tc>
          <w:tcPr>
            <w:tcW w:w="0" w:type="auto"/>
            <w:shd w:val="clear"/>
            <w:vAlign w:val="center"/>
          </w:tcPr>
          <w:p w14:paraId="5CB19D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THIET_BI</w:t>
            </w:r>
          </w:p>
        </w:tc>
      </w:tr>
      <w:tr w14:paraId="03F8C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0DEA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4C94B9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Phiếu mượn trả</w:t>
            </w:r>
          </w:p>
        </w:tc>
        <w:tc>
          <w:tcPr>
            <w:tcW w:w="0" w:type="auto"/>
            <w:shd w:val="clear"/>
            <w:vAlign w:val="center"/>
          </w:tcPr>
          <w:p w14:paraId="10D58F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PHIEU_MUON_TRA</w:t>
            </w:r>
          </w:p>
        </w:tc>
      </w:tr>
    </w:tbl>
    <w:p w14:paraId="3B10E3C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5B0CA57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5. Mô tả chi tiết từng bảng dữ liệu</w:t>
      </w:r>
    </w:p>
    <w:p w14:paraId="696D2CD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5.1. Bảng NHAN_VIEN</w:t>
      </w:r>
    </w:p>
    <w:p w14:paraId="08AD062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a) Mô tả</w:t>
      </w:r>
    </w:p>
    <w:p w14:paraId="472867D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NHAN_VIEN dùng để lưu thông tin của các nhân viên trong đơn vị, là những người có quyền mượn thiết bị trong kho.</w:t>
      </w:r>
    </w:p>
    <w:p w14:paraId="32E9F62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b) Chức năng</w:t>
      </w:r>
    </w:p>
    <w:p w14:paraId="75DF0D8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danh sách nhân viên</w:t>
      </w:r>
    </w:p>
    <w:p w14:paraId="5F056F6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Phục vụ lập phiếu mượn thiết bị</w:t>
      </w:r>
    </w:p>
    <w:p w14:paraId="3ED6319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Hỗ trợ thống kê số lần mượn theo nhân viên</w:t>
      </w:r>
    </w:p>
    <w:p w14:paraId="0399C36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c) Các thuộc tính</w:t>
      </w:r>
    </w:p>
    <w:tbl>
      <w:tblPr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8"/>
        <w:gridCol w:w="2138"/>
        <w:gridCol w:w="984"/>
      </w:tblGrid>
      <w:tr w14:paraId="03781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D0754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6091EE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Ý nghĩa</w:t>
            </w:r>
          </w:p>
        </w:tc>
        <w:tc>
          <w:tcPr>
            <w:tcW w:w="0" w:type="auto"/>
            <w:shd w:val="clear"/>
            <w:vAlign w:val="center"/>
          </w:tcPr>
          <w:p w14:paraId="35986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Ghi chú</w:t>
            </w:r>
          </w:p>
        </w:tc>
      </w:tr>
      <w:tr w14:paraId="0A61E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A14A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MaNV</w:t>
            </w:r>
          </w:p>
        </w:tc>
        <w:tc>
          <w:tcPr>
            <w:tcW w:w="0" w:type="auto"/>
            <w:shd w:val="clear"/>
            <w:vAlign w:val="center"/>
          </w:tcPr>
          <w:p w14:paraId="4F3541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Mã nhân viên</w:t>
            </w:r>
          </w:p>
        </w:tc>
        <w:tc>
          <w:tcPr>
            <w:tcW w:w="0" w:type="auto"/>
            <w:shd w:val="clear"/>
            <w:vAlign w:val="center"/>
          </w:tcPr>
          <w:p w14:paraId="562A12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PK</w:t>
            </w:r>
          </w:p>
        </w:tc>
      </w:tr>
      <w:tr w14:paraId="40DAE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3134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HoTen</w:t>
            </w:r>
          </w:p>
        </w:tc>
        <w:tc>
          <w:tcPr>
            <w:tcW w:w="0" w:type="auto"/>
            <w:shd w:val="clear"/>
            <w:vAlign w:val="center"/>
          </w:tcPr>
          <w:p w14:paraId="2AA838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Họ tên nhân viên</w:t>
            </w:r>
          </w:p>
        </w:tc>
        <w:tc>
          <w:tcPr>
            <w:tcW w:w="0" w:type="auto"/>
            <w:shd w:val="clear"/>
            <w:vAlign w:val="center"/>
          </w:tcPr>
          <w:p w14:paraId="1A744BBA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52253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C6B9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PhongBan</w:t>
            </w:r>
          </w:p>
        </w:tc>
        <w:tc>
          <w:tcPr>
            <w:tcW w:w="0" w:type="auto"/>
            <w:shd w:val="clear"/>
            <w:vAlign w:val="center"/>
          </w:tcPr>
          <w:p w14:paraId="40C7BE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Phòng ban làm việc</w:t>
            </w:r>
          </w:p>
        </w:tc>
        <w:tc>
          <w:tcPr>
            <w:tcW w:w="0" w:type="auto"/>
            <w:shd w:val="clear"/>
            <w:vAlign w:val="center"/>
          </w:tcPr>
          <w:p w14:paraId="1F79E0E9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48D9D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5F08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SoDT</w:t>
            </w:r>
          </w:p>
        </w:tc>
        <w:tc>
          <w:tcPr>
            <w:tcW w:w="0" w:type="auto"/>
            <w:shd w:val="clear"/>
            <w:vAlign w:val="center"/>
          </w:tcPr>
          <w:p w14:paraId="5C1118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Số điện thoại</w:t>
            </w:r>
          </w:p>
        </w:tc>
        <w:tc>
          <w:tcPr>
            <w:tcW w:w="0" w:type="auto"/>
            <w:shd w:val="clear"/>
            <w:vAlign w:val="center"/>
          </w:tcPr>
          <w:p w14:paraId="37E7F18F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02E7A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1CB1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ChucVu</w:t>
            </w:r>
          </w:p>
        </w:tc>
        <w:tc>
          <w:tcPr>
            <w:tcW w:w="0" w:type="auto"/>
            <w:shd w:val="clear"/>
            <w:vAlign w:val="center"/>
          </w:tcPr>
          <w:p w14:paraId="3DC26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Chức vụ</w:t>
            </w:r>
          </w:p>
        </w:tc>
        <w:tc>
          <w:tcPr>
            <w:tcW w:w="0" w:type="auto"/>
            <w:shd w:val="clear"/>
            <w:vAlign w:val="center"/>
          </w:tcPr>
          <w:p w14:paraId="5AABADFA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</w:tbl>
    <w:p w14:paraId="3A6C627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4C0D7D1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5.2. Bảng THIET_BI</w:t>
      </w:r>
    </w:p>
    <w:p w14:paraId="26377FF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a) Mô tả</w:t>
      </w:r>
    </w:p>
    <w:p w14:paraId="5A22CBA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THIET_BI dùng để lưu thông tin các thiết bị hiện có trong kho.</w:t>
      </w:r>
    </w:p>
    <w:p w14:paraId="4128C24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b) Chức năng</w:t>
      </w:r>
    </w:p>
    <w:p w14:paraId="6E3746D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danh sách thiết bị</w:t>
      </w:r>
    </w:p>
    <w:p w14:paraId="7FCF90D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loại thiết bị và giá trị thiết bị</w:t>
      </w:r>
    </w:p>
    <w:p w14:paraId="642ECAC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Theo dõi tình trạng thiết bị (còn, đang mượn, hỏng, mất...)</w:t>
      </w:r>
    </w:p>
    <w:p w14:paraId="64FA47F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c) Các thuộc tính</w:t>
      </w:r>
    </w:p>
    <w:tbl>
      <w:tblPr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8"/>
        <w:gridCol w:w="1951"/>
        <w:gridCol w:w="984"/>
      </w:tblGrid>
      <w:tr w14:paraId="2FB8D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886A6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24F60C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Ý nghĩa</w:t>
            </w:r>
          </w:p>
        </w:tc>
        <w:tc>
          <w:tcPr>
            <w:tcW w:w="0" w:type="auto"/>
            <w:shd w:val="clear"/>
            <w:vAlign w:val="center"/>
          </w:tcPr>
          <w:p w14:paraId="222FBD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Ghi chú</w:t>
            </w:r>
          </w:p>
        </w:tc>
      </w:tr>
      <w:tr w14:paraId="0D714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2A36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MaTB</w:t>
            </w:r>
          </w:p>
        </w:tc>
        <w:tc>
          <w:tcPr>
            <w:tcW w:w="0" w:type="auto"/>
            <w:shd w:val="clear"/>
            <w:vAlign w:val="center"/>
          </w:tcPr>
          <w:p w14:paraId="1BE0F6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Mã thiết bị</w:t>
            </w:r>
          </w:p>
        </w:tc>
        <w:tc>
          <w:tcPr>
            <w:tcW w:w="0" w:type="auto"/>
            <w:shd w:val="clear"/>
            <w:vAlign w:val="center"/>
          </w:tcPr>
          <w:p w14:paraId="4FC7A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PK</w:t>
            </w:r>
          </w:p>
        </w:tc>
      </w:tr>
      <w:tr w14:paraId="4A04B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BF6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TenTB</w:t>
            </w:r>
          </w:p>
        </w:tc>
        <w:tc>
          <w:tcPr>
            <w:tcW w:w="0" w:type="auto"/>
            <w:shd w:val="clear"/>
            <w:vAlign w:val="center"/>
          </w:tcPr>
          <w:p w14:paraId="46FE85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Tên thiết bị</w:t>
            </w:r>
          </w:p>
        </w:tc>
        <w:tc>
          <w:tcPr>
            <w:tcW w:w="0" w:type="auto"/>
            <w:shd w:val="clear"/>
            <w:vAlign w:val="center"/>
          </w:tcPr>
          <w:p w14:paraId="414E1A44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36DE2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0FFF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LoaiTB</w:t>
            </w:r>
          </w:p>
        </w:tc>
        <w:tc>
          <w:tcPr>
            <w:tcW w:w="0" w:type="auto"/>
            <w:shd w:val="clear"/>
            <w:vAlign w:val="center"/>
          </w:tcPr>
          <w:p w14:paraId="2F4FDB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Loại thiết bị</w:t>
            </w:r>
          </w:p>
        </w:tc>
        <w:tc>
          <w:tcPr>
            <w:tcW w:w="0" w:type="auto"/>
            <w:shd w:val="clear"/>
            <w:vAlign w:val="center"/>
          </w:tcPr>
          <w:p w14:paraId="2303988E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26780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E3BF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NgayNhap</w:t>
            </w:r>
          </w:p>
        </w:tc>
        <w:tc>
          <w:tcPr>
            <w:tcW w:w="0" w:type="auto"/>
            <w:shd w:val="clear"/>
            <w:vAlign w:val="center"/>
          </w:tcPr>
          <w:p w14:paraId="4F9F91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Ngày nhập kho</w:t>
            </w:r>
          </w:p>
        </w:tc>
        <w:tc>
          <w:tcPr>
            <w:tcW w:w="0" w:type="auto"/>
            <w:shd w:val="clear"/>
            <w:vAlign w:val="center"/>
          </w:tcPr>
          <w:p w14:paraId="7BAF194F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04274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F88D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DonGia</w:t>
            </w:r>
          </w:p>
        </w:tc>
        <w:tc>
          <w:tcPr>
            <w:tcW w:w="0" w:type="auto"/>
            <w:shd w:val="clear"/>
            <w:vAlign w:val="center"/>
          </w:tcPr>
          <w:p w14:paraId="4DC821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Đơn giá</w:t>
            </w:r>
          </w:p>
        </w:tc>
        <w:tc>
          <w:tcPr>
            <w:tcW w:w="0" w:type="auto"/>
            <w:shd w:val="clear"/>
            <w:vAlign w:val="center"/>
          </w:tcPr>
          <w:p w14:paraId="22AB9D62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2AC0D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0325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TrangThai</w:t>
            </w:r>
          </w:p>
        </w:tc>
        <w:tc>
          <w:tcPr>
            <w:tcW w:w="0" w:type="auto"/>
            <w:shd w:val="clear"/>
            <w:vAlign w:val="center"/>
          </w:tcPr>
          <w:p w14:paraId="6013C9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Trạng thái thiết bị</w:t>
            </w:r>
          </w:p>
        </w:tc>
        <w:tc>
          <w:tcPr>
            <w:tcW w:w="0" w:type="auto"/>
            <w:shd w:val="clear"/>
            <w:vAlign w:val="center"/>
          </w:tcPr>
          <w:p w14:paraId="30C8B39B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</w:tbl>
    <w:p w14:paraId="30E8C68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27E528A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5.3. Bảng PHIEU_MUON_TRA</w:t>
      </w:r>
    </w:p>
    <w:p w14:paraId="3C5CCF0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a) Mô tả</w:t>
      </w:r>
    </w:p>
    <w:p w14:paraId="2743907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Bảng PHIEU_MUON_TRA dùng để lưu lịch sử các lần mượn – trả thiết bị.</w:t>
      </w:r>
    </w:p>
    <w:p w14:paraId="6699501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Đây là bảng trung gian giúp liên kết:</w:t>
      </w:r>
    </w:p>
    <w:p w14:paraId="2B43DDD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Nhân viên (NHAN_VIEN)</w:t>
      </w:r>
    </w:p>
    <w:p w14:paraId="5F4F343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Thiết bị (THIET_BI)</w:t>
      </w:r>
    </w:p>
    <w:p w14:paraId="1C12BE2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b) Chức năng</w:t>
      </w:r>
    </w:p>
    <w:p w14:paraId="339DFE3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Lập phiếu mượn thiết bị</w:t>
      </w:r>
    </w:p>
    <w:p w14:paraId="25C143E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Theo dõi ngày mượn và ngày trả</w:t>
      </w:r>
    </w:p>
    <w:p w14:paraId="77AB648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Quản lý tình trạng thiết bị khi trả</w:t>
      </w:r>
    </w:p>
    <w:p w14:paraId="3DACFC0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Hỗ trợ báo cáo thống kê thiết bị đang mượn</w:t>
      </w:r>
    </w:p>
    <w:p w14:paraId="2986F9D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c) Các thuộc tính</w:t>
      </w:r>
    </w:p>
    <w:tbl>
      <w:tblPr>
        <w:tblW w:w="0" w:type="auto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8"/>
        <w:gridCol w:w="2085"/>
        <w:gridCol w:w="1540"/>
      </w:tblGrid>
      <w:tr w14:paraId="6536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92CAE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45E424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Ý nghĩa</w:t>
            </w:r>
          </w:p>
        </w:tc>
        <w:tc>
          <w:tcPr>
            <w:tcW w:w="0" w:type="auto"/>
            <w:shd w:val="clear"/>
            <w:vAlign w:val="center"/>
          </w:tcPr>
          <w:p w14:paraId="4EED51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Ghi chú</w:t>
            </w:r>
          </w:p>
        </w:tc>
      </w:tr>
      <w:tr w14:paraId="33258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D701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MaPhieu</w:t>
            </w:r>
          </w:p>
        </w:tc>
        <w:tc>
          <w:tcPr>
            <w:tcW w:w="0" w:type="auto"/>
            <w:shd w:val="clear"/>
            <w:vAlign w:val="center"/>
          </w:tcPr>
          <w:p w14:paraId="090968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Mã phiếu mượn trả</w:t>
            </w:r>
          </w:p>
        </w:tc>
        <w:tc>
          <w:tcPr>
            <w:tcW w:w="0" w:type="auto"/>
            <w:shd w:val="clear"/>
            <w:vAlign w:val="center"/>
          </w:tcPr>
          <w:p w14:paraId="2B63DA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PK</w:t>
            </w:r>
          </w:p>
        </w:tc>
      </w:tr>
      <w:tr w14:paraId="0F10C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12F4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MaNV</w:t>
            </w:r>
          </w:p>
        </w:tc>
        <w:tc>
          <w:tcPr>
            <w:tcW w:w="0" w:type="auto"/>
            <w:shd w:val="clear"/>
            <w:vAlign w:val="center"/>
          </w:tcPr>
          <w:p w14:paraId="09B514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Mã nhân viên</w:t>
            </w:r>
          </w:p>
        </w:tc>
        <w:tc>
          <w:tcPr>
            <w:tcW w:w="0" w:type="auto"/>
            <w:shd w:val="clear"/>
            <w:vAlign w:val="center"/>
          </w:tcPr>
          <w:p w14:paraId="00F22F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FK</w:t>
            </w:r>
          </w:p>
        </w:tc>
      </w:tr>
      <w:tr w14:paraId="5B1FE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5EB2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MaTB</w:t>
            </w:r>
          </w:p>
        </w:tc>
        <w:tc>
          <w:tcPr>
            <w:tcW w:w="0" w:type="auto"/>
            <w:shd w:val="clear"/>
            <w:vAlign w:val="center"/>
          </w:tcPr>
          <w:p w14:paraId="258368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Mã thiết bị</w:t>
            </w:r>
          </w:p>
        </w:tc>
        <w:tc>
          <w:tcPr>
            <w:tcW w:w="0" w:type="auto"/>
            <w:shd w:val="clear"/>
            <w:vAlign w:val="center"/>
          </w:tcPr>
          <w:p w14:paraId="2E042B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FK</w:t>
            </w:r>
          </w:p>
        </w:tc>
      </w:tr>
      <w:tr w14:paraId="4A986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2752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NgayMuon</w:t>
            </w:r>
          </w:p>
        </w:tc>
        <w:tc>
          <w:tcPr>
            <w:tcW w:w="0" w:type="auto"/>
            <w:shd w:val="clear"/>
            <w:vAlign w:val="center"/>
          </w:tcPr>
          <w:p w14:paraId="4A5674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Ngày mượn</w:t>
            </w:r>
          </w:p>
        </w:tc>
        <w:tc>
          <w:tcPr>
            <w:tcW w:w="0" w:type="auto"/>
            <w:shd w:val="clear"/>
            <w:vAlign w:val="center"/>
          </w:tcPr>
          <w:p w14:paraId="3F4CC322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2D548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1628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NgayTraDuKien</w:t>
            </w:r>
          </w:p>
        </w:tc>
        <w:tc>
          <w:tcPr>
            <w:tcW w:w="0" w:type="auto"/>
            <w:shd w:val="clear"/>
            <w:vAlign w:val="center"/>
          </w:tcPr>
          <w:p w14:paraId="75E168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Ngày trả dự kiến</w:t>
            </w:r>
          </w:p>
        </w:tc>
        <w:tc>
          <w:tcPr>
            <w:tcW w:w="0" w:type="auto"/>
            <w:shd w:val="clear"/>
            <w:vAlign w:val="center"/>
          </w:tcPr>
          <w:p w14:paraId="6010B431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  <w:tr w14:paraId="3BFC2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CDA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NgayTraThucTe</w:t>
            </w:r>
          </w:p>
        </w:tc>
        <w:tc>
          <w:tcPr>
            <w:tcW w:w="0" w:type="auto"/>
            <w:shd w:val="clear"/>
            <w:vAlign w:val="center"/>
          </w:tcPr>
          <w:p w14:paraId="14F071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Ngày trả thực tế</w:t>
            </w:r>
          </w:p>
        </w:tc>
        <w:tc>
          <w:tcPr>
            <w:tcW w:w="0" w:type="auto"/>
            <w:shd w:val="clear"/>
            <w:vAlign w:val="center"/>
          </w:tcPr>
          <w:p w14:paraId="1580A7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Có thể NULL</w:t>
            </w:r>
          </w:p>
        </w:tc>
      </w:tr>
      <w:tr w14:paraId="03019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DC54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TinhTrangKhiTra</w:t>
            </w:r>
          </w:p>
        </w:tc>
        <w:tc>
          <w:tcPr>
            <w:tcW w:w="0" w:type="auto"/>
            <w:shd w:val="clear"/>
            <w:vAlign w:val="center"/>
          </w:tcPr>
          <w:p w14:paraId="60E207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Tình trạng khi trả</w:t>
            </w:r>
          </w:p>
        </w:tc>
        <w:tc>
          <w:tcPr>
            <w:tcW w:w="0" w:type="auto"/>
            <w:shd w:val="clear"/>
            <w:vAlign w:val="center"/>
          </w:tcPr>
          <w:p w14:paraId="3BB8B8D5">
            <w:pPr>
              <w:rPr>
                <w:rFonts w:hint="default" w:ascii="Times New Roman" w:hAnsi="Times New Roman" w:cs="Times New Roman"/>
                <w:sz w:val="26"/>
                <w:szCs w:val="26"/>
              </w:rPr>
            </w:pPr>
          </w:p>
        </w:tc>
      </w:tr>
    </w:tbl>
    <w:p w14:paraId="3400F75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</w:p>
    <w:p w14:paraId="5860684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6. Xác định mối quan hệ giữa các thực thể</w:t>
      </w:r>
    </w:p>
    <w:p w14:paraId="40A70A6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6.1. Quan hệ giữa NHAN_VIEN và PHIEU_MUON_TRA</w:t>
      </w:r>
    </w:p>
    <w:p w14:paraId="4B61078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Một nhân viên có thể mượn nhiều thiết bị theo nhiều phiếu khác nhau.</w:t>
      </w:r>
    </w:p>
    <w:p w14:paraId="34BCCEB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Mỗi phiếu mượn chỉ thuộc về một nhân viên.</w:t>
      </w:r>
    </w:p>
    <w:p w14:paraId="734B2C8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Kết luận: </w:t>
      </w:r>
      <w:r>
        <w:rPr>
          <w:rStyle w:val="8"/>
          <w:rFonts w:hint="default" w:ascii="Times New Roman" w:hAnsi="Times New Roman" w:cs="Times New Roman"/>
          <w:sz w:val="26"/>
          <w:szCs w:val="26"/>
        </w:rPr>
        <w:t>NHAN_VIEN (1) – (N) PHIEU_MUON_TRA</w:t>
      </w:r>
    </w:p>
    <w:p w14:paraId="6FDE23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6.2. Quan hệ giữa THIET_BI và PHIEU_MUON_TRA</w:t>
      </w:r>
    </w:p>
    <w:p w14:paraId="7C3F3AD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Một thiết bị có thể được mượn nhiều lần.</w:t>
      </w:r>
    </w:p>
    <w:p w14:paraId="5FBD868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Mỗi phiếu mượn chỉ ghi nhận một thiết bị.</w:t>
      </w:r>
    </w:p>
    <w:p w14:paraId="25CD42E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Kết luận: </w:t>
      </w:r>
      <w:r>
        <w:rPr>
          <w:rStyle w:val="8"/>
          <w:rFonts w:hint="default" w:ascii="Times New Roman" w:hAnsi="Times New Roman" w:cs="Times New Roman"/>
          <w:sz w:val="26"/>
          <w:szCs w:val="26"/>
        </w:rPr>
        <w:t>THIET_BI (1) – (N) PHIEU_MUON_TRA</w:t>
      </w:r>
    </w:p>
    <w:p w14:paraId="67BCFA0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7. Chuẩn hóa dữ liệu</w:t>
      </w:r>
    </w:p>
    <w:p w14:paraId="42B5842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thống được thiết kế theo hướng đảm bảo chuẩn hóa:</w:t>
      </w:r>
    </w:p>
    <w:p w14:paraId="7E40A95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7.1. Chuẩn 1NF</w:t>
      </w:r>
    </w:p>
    <w:p w14:paraId="622BE9F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Các thuộc tính đều mang giá trị nguyên tố, không có thuộc tính lặp.</w:t>
      </w:r>
    </w:p>
    <w:p w14:paraId="540C46D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Mỗi bảng có khóa chính rõ ràng.</w:t>
      </w:r>
    </w:p>
    <w:p w14:paraId="3CF6C05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7.2. Chuẩn 2NF</w:t>
      </w:r>
    </w:p>
    <w:p w14:paraId="5501FCB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Các bảng có khóa chính đơn (MaNV, MaTB, MaPhieu).</w:t>
      </w:r>
    </w:p>
    <w:p w14:paraId="5769B90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Mọi thuộc tính phụ thuộc hoàn toàn vào khóa chính.</w:t>
      </w:r>
    </w:p>
    <w:p w14:paraId="1B2CE76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7.3. Chuẩn 3NF</w:t>
      </w:r>
    </w:p>
    <w:p w14:paraId="01D0834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Không có thuộc tính phụ thuộc bắc cầu.</w:t>
      </w:r>
    </w:p>
    <w:p w14:paraId="26EC19B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Thông tin nhân viên không lưu trong bảng phiếu.</w:t>
      </w:r>
    </w:p>
    <w:p w14:paraId="6121996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Thông tin thiết bị không lưu trong bảng phiếu.</w:t>
      </w:r>
    </w:p>
    <w:p w14:paraId="01AF344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Nhờ vậy dữ liệu tránh dư thừa, dễ bảo trì, dễ mở rộng.</w:t>
      </w:r>
    </w:p>
    <w:p w14:paraId="361F0D9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Style w:val="8"/>
          <w:rFonts w:hint="default" w:ascii="Times New Roman" w:hAnsi="Times New Roman" w:cs="Times New Roman"/>
          <w:b/>
          <w:bCs/>
          <w:sz w:val="26"/>
          <w:szCs w:val="26"/>
        </w:rPr>
        <w:t>8. Kết luận</w:t>
      </w:r>
    </w:p>
    <w:p w14:paraId="1603306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Trong giai đoạn 2, nhóm/sinh viên đã tiến hành thiết kế mô hình dữ liệu cho hệ thống quản lý mượn – trả thiết bị.</w:t>
      </w:r>
    </w:p>
    <w:p w14:paraId="48E0E52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Sản phẩm đạt được gồm:</w:t>
      </w:r>
    </w:p>
    <w:p w14:paraId="2CE16EA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Xác định 3 thực thể chính: NHAN_VIEN, THIET_BI, PHIEU_MUON_TRA</w:t>
      </w:r>
    </w:p>
    <w:p w14:paraId="51264DE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Xây dựng ERD thể hiện đầy đủ khóa chính, khóa ngoại và mối quan hệ giữa các thực thể</w:t>
      </w:r>
    </w:p>
    <w:p w14:paraId="0977256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Mô hình dữ liệu đảm bảo tính hợp lý và chuẩn hóa, phục vụ tốt cho việc triển khai cơ sở dữ liệu ở các giai đoạn tiếp theo.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4D6EF9"/>
    <w:rsid w:val="154D6EF9"/>
    <w:rsid w:val="1FA75A7B"/>
    <w:rsid w:val="3D9F7A11"/>
    <w:rsid w:val="4958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2026-02-14T06:48:00Z</dcterms:created>
  <dc:creator>Thạch Thảo Phạm</dc:creator>
  <cp:lastModifiedBy>Thạch Thảo Phạm</cp:lastModifiedBy>
  <dcterms:modified xsi:type="dcterms:W3CDTF">2026-02-14T07:17:21Z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AB2378C49BB34939ADDEA40C5F16D6BD_11</vt:lpwstr>
  </property>
</Properties>
</file>