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F731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 PRAKTIKUM INTERNET OF THINGS (IoT)</w:t>
      </w:r>
    </w:p>
    <w:p w14:paraId="6F80FE4C" w14:textId="0072CDBE" w:rsidR="00840CC4" w:rsidRDefault="00313850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PRAKTIK AKSES API MELALUI SIMULASI WOKWI</w:t>
      </w:r>
    </w:p>
    <w:p w14:paraId="370E6356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CEB6F03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6F9DBCB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D87BE23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741821A" w14:textId="572900DA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121ECC6F" wp14:editId="429566DC">
            <wp:extent cx="1791070" cy="1800000"/>
            <wp:effectExtent l="0" t="0" r="0" b="0"/>
            <wp:docPr id="19754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1649" name="Picture 1975471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65F3" w14:textId="77777777" w:rsidR="00313850" w:rsidRPr="00D52EB5" w:rsidRDefault="00313850" w:rsidP="0031385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52EB5">
        <w:rPr>
          <w:rFonts w:ascii="Times New Roman" w:hAnsi="Times New Roman" w:cs="Times New Roman"/>
          <w:i/>
          <w:iCs/>
          <w:sz w:val="24"/>
          <w:szCs w:val="24"/>
          <w:lang w:val="en-US"/>
        </w:rPr>
        <w:t>Amelya Eka Wulandari</w:t>
      </w:r>
    </w:p>
    <w:p w14:paraId="3561D86B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233140700111005</w:t>
      </w:r>
    </w:p>
    <w:p w14:paraId="05B8631B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42537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amelyaaeka@gmail.com</w:t>
        </w:r>
      </w:hyperlink>
    </w:p>
    <w:p w14:paraId="0DBEBB4F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247786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49F325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292AA5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1E9DE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CDA448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3387E5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0A47DE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6FEA3E" w14:textId="77777777" w:rsidR="00313850" w:rsidRDefault="00313850" w:rsidP="003138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A24CB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TEKNOLOGI INFORMASI</w:t>
      </w:r>
    </w:p>
    <w:p w14:paraId="4FE2322C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INDUSTRI KREATIF DAN INOVASI</w:t>
      </w:r>
    </w:p>
    <w:p w14:paraId="33ABA531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VOKASI</w:t>
      </w:r>
    </w:p>
    <w:p w14:paraId="5AED0F28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BRAWIJAYA</w:t>
      </w:r>
    </w:p>
    <w:p w14:paraId="536B60E0" w14:textId="77777777" w:rsidR="00313850" w:rsidRDefault="00313850" w:rsidP="003138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2E0F43B9" w14:textId="77777777" w:rsidR="00DF4114" w:rsidRDefault="00DF4114" w:rsidP="00DF4114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05AB9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ABSTRACTS</w:t>
      </w:r>
    </w:p>
    <w:p w14:paraId="270978D2" w14:textId="77777777" w:rsidR="00DF4114" w:rsidRDefault="00DF4114" w:rsidP="00DF4114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AFEDA73" w14:textId="06FCBD1E" w:rsidR="00DF4114" w:rsidRDefault="00DF4114" w:rsidP="00DF4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menggunkana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Langkah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Laravel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NGROK,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-Guest.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HTTP 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endpoint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HTTP 200.</w:t>
      </w:r>
    </w:p>
    <w:p w14:paraId="13051777" w14:textId="0A777A57" w:rsidR="00DF4114" w:rsidRDefault="00DF4114" w:rsidP="00DF4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(DHT22)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POST,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MySQL.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monitor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database.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33D31C" w14:textId="0201BFB5" w:rsidR="00DF4114" w:rsidRDefault="00DF4114" w:rsidP="00DF41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A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Kata </w:t>
      </w:r>
      <w:proofErr w:type="spellStart"/>
      <w:r w:rsidRPr="00CA3A01">
        <w:rPr>
          <w:rFonts w:ascii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CA3A0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A01">
        <w:rPr>
          <w:rFonts w:ascii="Times New Roman" w:hAnsi="Times New Roman" w:cs="Times New Roman"/>
          <w:sz w:val="24"/>
          <w:szCs w:val="24"/>
          <w:lang w:val="en-US"/>
        </w:rPr>
        <w:t xml:space="preserve">IoT, ESP32, Laravel, </w:t>
      </w:r>
      <w:proofErr w:type="spellStart"/>
      <w:r w:rsidR="00CA3A01"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 w:rsidR="00CA3A01">
        <w:rPr>
          <w:rFonts w:ascii="Times New Roman" w:hAnsi="Times New Roman" w:cs="Times New Roman"/>
          <w:sz w:val="24"/>
          <w:szCs w:val="24"/>
          <w:lang w:val="en-US"/>
        </w:rPr>
        <w:t>, HTTP</w:t>
      </w:r>
    </w:p>
    <w:p w14:paraId="37CE7082" w14:textId="77777777" w:rsidR="00DF4114" w:rsidRPr="00DF4114" w:rsidRDefault="00DF4114" w:rsidP="00DF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F6305" w14:textId="77777777" w:rsidR="00313850" w:rsidRDefault="00313850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C7BC0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BA1A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23558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96E36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6B830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B1B14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ABD13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8F94F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E66EC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B349F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A5CC2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B7BC7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32BD8" w14:textId="7B4DA8D4" w:rsidR="00F913EF" w:rsidRPr="007538E7" w:rsidRDefault="00F913EF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lastRenderedPageBreak/>
        <w:t xml:space="preserve">BAB I </w:t>
      </w:r>
    </w:p>
    <w:p w14:paraId="1CFC4AA4" w14:textId="1FE7B9F2" w:rsidR="00F913EF" w:rsidRPr="007538E7" w:rsidRDefault="00F913EF" w:rsidP="0031385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t>INTRODUCTION</w:t>
      </w:r>
    </w:p>
    <w:p w14:paraId="68260939" w14:textId="77777777" w:rsidR="00F913EF" w:rsidRDefault="00F913EF" w:rsidP="00313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B1AC5" w14:textId="44F170E4" w:rsidR="00F913EF" w:rsidRPr="00F913EF" w:rsidRDefault="00F913EF" w:rsidP="007538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3EF">
        <w:rPr>
          <w:rFonts w:ascii="Times New Roman" w:hAnsi="Times New Roman" w:cs="Times New Roman"/>
          <w:sz w:val="24"/>
          <w:szCs w:val="24"/>
        </w:rPr>
        <w:t>Latar Belakang</w:t>
      </w:r>
    </w:p>
    <w:p w14:paraId="2F8B5D5A" w14:textId="489C88F0" w:rsidR="00F913EF" w:rsidRDefault="00F913EF" w:rsidP="007538E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merupakan konsep </w:t>
      </w:r>
      <w:r w:rsidR="00974294">
        <w:rPr>
          <w:rFonts w:ascii="Times New Roman" w:hAnsi="Times New Roman" w:cs="Times New Roman"/>
          <w:sz w:val="24"/>
          <w:szCs w:val="24"/>
        </w:rPr>
        <w:t xml:space="preserve">teknologi yang memungkinkan perangkat-perangkat fisik dapat saling terhubung dan bertukar data melalui internet. Dalam konteks praktikum ini, pembelajaran difokuskan pada bagaimana </w:t>
      </w:r>
      <w:proofErr w:type="spellStart"/>
      <w:r w:rsidR="00974294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974294">
        <w:rPr>
          <w:rFonts w:ascii="Times New Roman" w:hAnsi="Times New Roman" w:cs="Times New Roman"/>
          <w:sz w:val="24"/>
          <w:szCs w:val="24"/>
        </w:rPr>
        <w:t xml:space="preserve"> ESP32 dapat digunakan untuk mengakses dan mengirimkan data ke sebuah API berbasis </w:t>
      </w:r>
      <w:proofErr w:type="spellStart"/>
      <w:r w:rsidR="0097429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974294">
        <w:rPr>
          <w:rFonts w:ascii="Times New Roman" w:hAnsi="Times New Roman" w:cs="Times New Roman"/>
          <w:sz w:val="24"/>
          <w:szCs w:val="24"/>
        </w:rPr>
        <w:t xml:space="preserve">. Dengan </w:t>
      </w:r>
      <w:r w:rsidR="008055A8">
        <w:rPr>
          <w:rFonts w:ascii="Times New Roman" w:hAnsi="Times New Roman" w:cs="Times New Roman"/>
          <w:sz w:val="24"/>
          <w:szCs w:val="24"/>
        </w:rPr>
        <w:t xml:space="preserve">bantuan simulator </w:t>
      </w:r>
      <w:proofErr w:type="spellStart"/>
      <w:r w:rsidR="00BC51F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="00BC51FB">
        <w:rPr>
          <w:rFonts w:ascii="Times New Roman" w:hAnsi="Times New Roman" w:cs="Times New Roman"/>
          <w:sz w:val="24"/>
          <w:szCs w:val="24"/>
        </w:rPr>
        <w:t xml:space="preserve">, mahasiswa dapat memahami alur komunikasi data antara perangkat </w:t>
      </w:r>
      <w:proofErr w:type="spellStart"/>
      <w:r w:rsidR="00BC51FB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BC51FB">
        <w:rPr>
          <w:rFonts w:ascii="Times New Roman" w:hAnsi="Times New Roman" w:cs="Times New Roman"/>
          <w:sz w:val="24"/>
          <w:szCs w:val="24"/>
        </w:rPr>
        <w:t xml:space="preserve"> dan server web tanpa perlu menggunakan perangkat keras secara langsung. Praktikum ini juga menunjukkan bagaimana integrasi antara sensor fisik (seperti DHT22) dengan sistem </w:t>
      </w:r>
      <w:proofErr w:type="spellStart"/>
      <w:r w:rsidR="00BC51F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BC51FB">
        <w:rPr>
          <w:rFonts w:ascii="Times New Roman" w:hAnsi="Times New Roman" w:cs="Times New Roman"/>
          <w:sz w:val="24"/>
          <w:szCs w:val="24"/>
        </w:rPr>
        <w:t xml:space="preserve"> berbasis </w:t>
      </w:r>
      <w:proofErr w:type="spellStart"/>
      <w:r w:rsidR="00BC51F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BC51FB">
        <w:rPr>
          <w:rFonts w:ascii="Times New Roman" w:hAnsi="Times New Roman" w:cs="Times New Roman"/>
          <w:sz w:val="24"/>
          <w:szCs w:val="24"/>
        </w:rPr>
        <w:t xml:space="preserve"> bisa dilakukan secara </w:t>
      </w:r>
      <w:r w:rsidR="00562C45">
        <w:rPr>
          <w:rFonts w:ascii="Times New Roman" w:hAnsi="Times New Roman" w:cs="Times New Roman"/>
          <w:sz w:val="24"/>
          <w:szCs w:val="24"/>
        </w:rPr>
        <w:t>real-</w:t>
      </w:r>
      <w:proofErr w:type="spellStart"/>
      <w:r w:rsidR="00562C4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562C45">
        <w:rPr>
          <w:rFonts w:ascii="Times New Roman" w:hAnsi="Times New Roman" w:cs="Times New Roman"/>
          <w:sz w:val="24"/>
          <w:szCs w:val="24"/>
        </w:rPr>
        <w:t xml:space="preserve">, data yang dikirim disimpan langsung ke dalam </w:t>
      </w:r>
      <w:proofErr w:type="spellStart"/>
      <w:r w:rsidR="00562C45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562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C4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562C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6964CA" w14:textId="77777777" w:rsidR="00562C45" w:rsidRDefault="00562C45" w:rsidP="007538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4DB45" w14:textId="7F26771D" w:rsidR="00562C45" w:rsidRPr="00562C45" w:rsidRDefault="00562C45" w:rsidP="007538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C45">
        <w:rPr>
          <w:rFonts w:ascii="Times New Roman" w:hAnsi="Times New Roman" w:cs="Times New Roman"/>
          <w:sz w:val="24"/>
          <w:szCs w:val="24"/>
        </w:rPr>
        <w:t>Tujuan Eksperimen</w:t>
      </w:r>
    </w:p>
    <w:p w14:paraId="0BF2DD75" w14:textId="4276D8BF" w:rsidR="00562C45" w:rsidRDefault="00562C45" w:rsidP="007538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Memahami proses integrasi ESP32 dengan API berbasis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melalui simulasi</w:t>
      </w:r>
    </w:p>
    <w:p w14:paraId="3822F5E1" w14:textId="6ECEF307" w:rsidR="00562C45" w:rsidRDefault="00562C45" w:rsidP="007538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simulasi pengiriman data dari sensor </w:t>
      </w:r>
      <w:r w:rsidR="000A772B">
        <w:rPr>
          <w:rFonts w:ascii="Times New Roman" w:hAnsi="Times New Roman" w:cs="Times New Roman"/>
          <w:sz w:val="24"/>
          <w:szCs w:val="24"/>
        </w:rPr>
        <w:t xml:space="preserve">DHT22 ke API </w:t>
      </w:r>
      <w:proofErr w:type="spellStart"/>
      <w:r w:rsidR="000A772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0A772B">
        <w:rPr>
          <w:rFonts w:ascii="Times New Roman" w:hAnsi="Times New Roman" w:cs="Times New Roman"/>
          <w:sz w:val="24"/>
          <w:szCs w:val="24"/>
        </w:rPr>
        <w:t xml:space="preserve"> menggunakan metode HTTP POST.</w:t>
      </w:r>
    </w:p>
    <w:p w14:paraId="198E338E" w14:textId="1702186B" w:rsidR="000A772B" w:rsidRDefault="000A772B" w:rsidP="007538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bagaimana cara mengakses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publik menggunakan NGROK</w:t>
      </w:r>
    </w:p>
    <w:p w14:paraId="400846E3" w14:textId="5FB408F6" w:rsidR="000A772B" w:rsidRDefault="000A772B" w:rsidP="007538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Menyimpan dan menampilkan data sensor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melalui API</w:t>
      </w:r>
    </w:p>
    <w:p w14:paraId="67565A78" w14:textId="77777777" w:rsidR="000A772B" w:rsidRDefault="000A772B" w:rsidP="007538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8B8A3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7C2F882D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704D0031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793B6F75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5F939A7F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1C835B52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6C5D8F1D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0FAE8C05" w14:textId="77777777" w:rsidR="000A772B" w:rsidRDefault="000A772B" w:rsidP="000A772B">
      <w:pPr>
        <w:rPr>
          <w:rFonts w:ascii="Times New Roman" w:hAnsi="Times New Roman" w:cs="Times New Roman"/>
          <w:sz w:val="24"/>
          <w:szCs w:val="24"/>
        </w:rPr>
      </w:pPr>
    </w:p>
    <w:p w14:paraId="1438B940" w14:textId="65A7957C" w:rsidR="000A772B" w:rsidRPr="007538E7" w:rsidRDefault="000A772B" w:rsidP="000A772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lastRenderedPageBreak/>
        <w:t>BAB II</w:t>
      </w:r>
    </w:p>
    <w:p w14:paraId="151E4CB2" w14:textId="27AC2C4C" w:rsidR="000A772B" w:rsidRPr="007538E7" w:rsidRDefault="000A772B" w:rsidP="000A772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t>METHODOLOGY</w:t>
      </w:r>
    </w:p>
    <w:p w14:paraId="2131F322" w14:textId="77777777" w:rsidR="000A772B" w:rsidRDefault="000A772B" w:rsidP="0049367D">
      <w:pPr>
        <w:rPr>
          <w:rFonts w:ascii="Times New Roman" w:hAnsi="Times New Roman" w:cs="Times New Roman"/>
          <w:sz w:val="24"/>
          <w:szCs w:val="24"/>
        </w:rPr>
      </w:pPr>
    </w:p>
    <w:p w14:paraId="348686AF" w14:textId="0276320F" w:rsidR="0049367D" w:rsidRDefault="0049367D" w:rsidP="007538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BF7">
        <w:rPr>
          <w:rFonts w:ascii="Times New Roman" w:hAnsi="Times New Roman" w:cs="Times New Roman"/>
          <w:sz w:val="24"/>
          <w:szCs w:val="24"/>
        </w:rPr>
        <w:t xml:space="preserve">&amp; Materials </w:t>
      </w:r>
    </w:p>
    <w:p w14:paraId="25DD11CF" w14:textId="296834E1" w:rsidR="00FE1BF7" w:rsidRDefault="007648D2" w:rsidP="007538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Alat dan bahan yang digunakan untuk praktikum ini: </w:t>
      </w:r>
    </w:p>
    <w:p w14:paraId="396AB832" w14:textId="10E66BBE" w:rsidR="00EA3EF6" w:rsidRDefault="00EA3EF6" w:rsidP="007538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51A55"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 w:rsidR="00D51A55">
        <w:rPr>
          <w:rFonts w:ascii="Times New Roman" w:hAnsi="Times New Roman" w:cs="Times New Roman"/>
          <w:sz w:val="24"/>
          <w:szCs w:val="24"/>
        </w:rPr>
        <w:t xml:space="preserve">, Visual Studio Code, </w:t>
      </w:r>
      <w:proofErr w:type="spellStart"/>
      <w:r w:rsidR="00D51A55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="00D51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A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51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A55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="00D51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A55">
        <w:rPr>
          <w:rFonts w:ascii="Times New Roman" w:hAnsi="Times New Roman" w:cs="Times New Roman"/>
          <w:sz w:val="24"/>
          <w:szCs w:val="24"/>
        </w:rPr>
        <w:t>Simuator</w:t>
      </w:r>
      <w:proofErr w:type="spellEnd"/>
      <w:r w:rsidR="00D51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E6239" w14:textId="0355C57D" w:rsidR="00D51A55" w:rsidRDefault="00D51A55" w:rsidP="007538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>, Laravel11</w:t>
      </w:r>
    </w:p>
    <w:p w14:paraId="62A85677" w14:textId="6DDA4313" w:rsidR="008A7444" w:rsidRDefault="008A7444" w:rsidP="007538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ABB52" w14:textId="725A138B" w:rsidR="008A7444" w:rsidRDefault="008A7444" w:rsidP="007538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Jalankan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perintah </w:t>
      </w:r>
      <w:proofErr w:type="spellStart"/>
      <w:r w:rsidR="000073ED" w:rsidRPr="000073ED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0073ED" w:rsidRPr="000073ED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="000073ED" w:rsidRPr="000073ED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="000073ED" w:rsidRPr="000073E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0073ED" w:rsidRPr="000073ED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0073ED" w:rsidRPr="000073ED">
        <w:rPr>
          <w:rFonts w:ascii="Times New Roman" w:hAnsi="Times New Roman" w:cs="Times New Roman"/>
          <w:sz w:val="24"/>
          <w:szCs w:val="24"/>
        </w:rPr>
        <w:t>=0.0.0.0 --</w:t>
      </w:r>
      <w:proofErr w:type="spellStart"/>
      <w:r w:rsidR="000073ED" w:rsidRPr="000073ED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0073ED" w:rsidRPr="000073ED">
        <w:rPr>
          <w:rFonts w:ascii="Times New Roman" w:hAnsi="Times New Roman" w:cs="Times New Roman"/>
          <w:sz w:val="24"/>
          <w:szCs w:val="24"/>
        </w:rPr>
        <w:t>=8080</w:t>
      </w:r>
    </w:p>
    <w:p w14:paraId="72532C37" w14:textId="5F9CCD2A" w:rsidR="000073ED" w:rsidRDefault="000073ED" w:rsidP="007538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3ED">
        <w:rPr>
          <w:rFonts w:ascii="Times New Roman" w:hAnsi="Times New Roman" w:cs="Times New Roman"/>
          <w:sz w:val="24"/>
          <w:szCs w:val="24"/>
        </w:rPr>
        <w:t xml:space="preserve">Membuka akses publik server </w:t>
      </w:r>
      <w:proofErr w:type="spellStart"/>
      <w:r w:rsidRPr="000073E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073ED">
        <w:rPr>
          <w:rFonts w:ascii="Times New Roman" w:hAnsi="Times New Roman" w:cs="Times New Roman"/>
          <w:sz w:val="24"/>
          <w:szCs w:val="24"/>
        </w:rPr>
        <w:t xml:space="preserve"> menggunakan perintah </w:t>
      </w:r>
      <w:proofErr w:type="spellStart"/>
      <w:r w:rsidRPr="000073ED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0073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3E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0073ED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0073ED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0073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073E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0073ED">
        <w:rPr>
          <w:rFonts w:ascii="Times New Roman" w:hAnsi="Times New Roman" w:cs="Times New Roman"/>
          <w:sz w:val="24"/>
          <w:szCs w:val="24"/>
        </w:rPr>
        <w:t xml:space="preserve"> 8080</w:t>
      </w:r>
    </w:p>
    <w:p w14:paraId="3E3E0DB0" w14:textId="186BDC59" w:rsidR="007538E7" w:rsidRPr="007538E7" w:rsidRDefault="007538E7" w:rsidP="007538E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Membuat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file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r w:rsidRPr="007538E7">
        <w:rPr>
          <w:rFonts w:ascii="Courier New" w:eastAsia="Times New Roman" w:hAnsi="Courier New" w:cs="Courier New"/>
          <w:kern w:val="0"/>
          <w:sz w:val="20"/>
          <w:szCs w:val="20"/>
          <w:lang w:eastAsia="id-ID" w:bidi="ar-SA"/>
          <w14:ligatures w14:val="none"/>
        </w:rPr>
        <w:t>main.cpp</w:t>
      </w: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di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PlatformIO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untuk ESP32, dimulai dari simulasi HTTP GET ke API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Laravel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.</w:t>
      </w:r>
    </w:p>
    <w:p w14:paraId="6D9FFC24" w14:textId="64386C3F" w:rsidR="007538E7" w:rsidRPr="007538E7" w:rsidRDefault="007538E7" w:rsidP="007538E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Menguji apakah ESP32 berhasil terhubung ke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WiFi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dan API dapat diakses (dengan mengecek status HTTP 200).</w:t>
      </w:r>
    </w:p>
    <w:p w14:paraId="2D98DDCD" w14:textId="5A477986" w:rsidR="007538E7" w:rsidRPr="007538E7" w:rsidRDefault="007538E7" w:rsidP="007538E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Menambahkan sensor DHT22 dalam simulasi dan menghubungkannya ke ESP32 melalui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pin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GPIO.</w:t>
      </w:r>
    </w:p>
    <w:p w14:paraId="5C81CA87" w14:textId="55F0614D" w:rsidR="007538E7" w:rsidRPr="007538E7" w:rsidRDefault="007538E7" w:rsidP="007538E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Memodifikasi kode </w:t>
      </w:r>
      <w:r w:rsidRPr="007538E7">
        <w:rPr>
          <w:rFonts w:ascii="Courier New" w:eastAsia="Times New Roman" w:hAnsi="Courier New" w:cs="Courier New"/>
          <w:kern w:val="0"/>
          <w:sz w:val="20"/>
          <w:szCs w:val="20"/>
          <w:lang w:eastAsia="id-ID" w:bidi="ar-SA"/>
          <w14:ligatures w14:val="none"/>
        </w:rPr>
        <w:t>main.cpp</w:t>
      </w: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agar dapat membaca data suhu dan kelembaban, lalu mengirimkannya ke API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Laravel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menggunakan HTTP POST.</w:t>
      </w:r>
    </w:p>
    <w:p w14:paraId="7A437AB3" w14:textId="0C243F93" w:rsidR="007538E7" w:rsidRPr="007538E7" w:rsidRDefault="007538E7" w:rsidP="007538E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Mengecek hasil data yang dikirim melalui Serial Monitor dan memverifikasi bahwa data tersimpan ke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database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MySQL</w:t>
      </w:r>
      <w:proofErr w:type="spellEnd"/>
      <w:r w:rsidRPr="007538E7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.</w:t>
      </w:r>
    </w:p>
    <w:p w14:paraId="5452F46D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FA1CAE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AE73F6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07258C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F65447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8AE254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B5AF90" w14:textId="77777777" w:rsidR="00D31BAC" w:rsidRDefault="00D31BAC" w:rsidP="00D31B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F7D7D9" w14:textId="4BF9FA05" w:rsidR="00D31BAC" w:rsidRPr="006B55D4" w:rsidRDefault="00D31BAC" w:rsidP="00E14DE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B55D4">
        <w:rPr>
          <w:rFonts w:ascii="Times New Roman" w:hAnsi="Times New Roman" w:cs="Times New Roman"/>
          <w:b/>
          <w:bCs/>
          <w:sz w:val="28"/>
        </w:rPr>
        <w:lastRenderedPageBreak/>
        <w:t>BAB III</w:t>
      </w:r>
    </w:p>
    <w:p w14:paraId="2F6D14A7" w14:textId="71AB9A0F" w:rsidR="00E14DE5" w:rsidRPr="006B55D4" w:rsidRDefault="00E14DE5" w:rsidP="00E14DE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B55D4">
        <w:rPr>
          <w:rFonts w:ascii="Times New Roman" w:hAnsi="Times New Roman" w:cs="Times New Roman"/>
          <w:b/>
          <w:bCs/>
          <w:sz w:val="28"/>
        </w:rPr>
        <w:t xml:space="preserve">RESULTS AND DISCUSSION </w:t>
      </w:r>
    </w:p>
    <w:p w14:paraId="0971E5AD" w14:textId="77777777" w:rsidR="00E14DE5" w:rsidRDefault="00E14DE5" w:rsidP="00E14DE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195755A" w14:textId="07254080" w:rsidR="00E14DE5" w:rsidRDefault="00E14DE5" w:rsidP="00D918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79E09" w14:textId="0331A182" w:rsidR="00D9187B" w:rsidRPr="00D9187B" w:rsidRDefault="00D9187B" w:rsidP="00D918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87B">
        <w:rPr>
          <w:rFonts w:ascii="Times New Roman" w:hAnsi="Times New Roman" w:cs="Times New Roman"/>
          <w:sz w:val="24"/>
          <w:szCs w:val="24"/>
        </w:rPr>
        <w:t xml:space="preserve">Koneksi ESP32 ke API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14:paraId="2497C734" w14:textId="77777777" w:rsidR="00D9187B" w:rsidRDefault="00D9187B" w:rsidP="00D9187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187B">
        <w:rPr>
          <w:rFonts w:ascii="Times New Roman" w:hAnsi="Times New Roman" w:cs="Times New Roman"/>
          <w:sz w:val="24"/>
          <w:szCs w:val="24"/>
        </w:rPr>
        <w:t xml:space="preserve">Saat ESP32 berhasil terkoneksi dengan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9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D9187B">
        <w:rPr>
          <w:rFonts w:ascii="Times New Roman" w:hAnsi="Times New Roman" w:cs="Times New Roman"/>
          <w:sz w:val="24"/>
          <w:szCs w:val="24"/>
        </w:rPr>
        <w:t xml:space="preserve">-GUEST dan API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9187B">
        <w:rPr>
          <w:rFonts w:ascii="Times New Roman" w:hAnsi="Times New Roman" w:cs="Times New Roman"/>
          <w:sz w:val="24"/>
          <w:szCs w:val="24"/>
        </w:rPr>
        <w:t xml:space="preserve"> yang sudah dibuka melalui NGROK, sistem mengembalikan HTTP status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9187B">
        <w:rPr>
          <w:rFonts w:ascii="Times New Roman" w:hAnsi="Times New Roman" w:cs="Times New Roman"/>
          <w:sz w:val="24"/>
          <w:szCs w:val="24"/>
        </w:rPr>
        <w:t xml:space="preserve"> </w:t>
      </w:r>
      <w:r w:rsidRPr="00D9187B">
        <w:rPr>
          <w:rFonts w:ascii="Times New Roman" w:hAnsi="Times New Roman" w:cs="Times New Roman"/>
          <w:b/>
          <w:bCs/>
          <w:sz w:val="24"/>
          <w:szCs w:val="24"/>
        </w:rPr>
        <w:t>200 (OK)</w:t>
      </w:r>
      <w:r w:rsidRPr="00D9187B">
        <w:rPr>
          <w:rFonts w:ascii="Times New Roman" w:hAnsi="Times New Roman" w:cs="Times New Roman"/>
          <w:sz w:val="24"/>
          <w:szCs w:val="24"/>
        </w:rPr>
        <w:t xml:space="preserve"> yang menunjukkan bahwa server merespons dengan benar.</w:t>
      </w:r>
    </w:p>
    <w:p w14:paraId="5B505651" w14:textId="59E7D981" w:rsidR="00D9187B" w:rsidRPr="00D9187B" w:rsidRDefault="00D9187B" w:rsidP="00D918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187B">
        <w:rPr>
          <w:rFonts w:ascii="Times New Roman" w:hAnsi="Times New Roman" w:cs="Times New Roman"/>
          <w:sz w:val="24"/>
          <w:szCs w:val="24"/>
        </w:rPr>
        <w:t>Pengiriman Data Sensor ke API</w:t>
      </w:r>
    </w:p>
    <w:p w14:paraId="749D3E5A" w14:textId="5FFC17DA" w:rsidR="00D9187B" w:rsidRDefault="00D9187B" w:rsidP="00D9187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9187B">
        <w:rPr>
          <w:rFonts w:ascii="Times New Roman" w:hAnsi="Times New Roman" w:cs="Times New Roman"/>
          <w:sz w:val="24"/>
          <w:szCs w:val="24"/>
        </w:rPr>
        <w:t xml:space="preserve">Setelah penambahan sensor DHT22, ESP32 dapat membaca data suhu dan kelembaban, lalu mengirimkannya ke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D9187B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D9187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9187B">
        <w:rPr>
          <w:rFonts w:ascii="Times New Roman" w:hAnsi="Times New Roman" w:cs="Times New Roman"/>
          <w:sz w:val="24"/>
          <w:szCs w:val="24"/>
        </w:rPr>
        <w:t xml:space="preserve"> dalam format JSON</w:t>
      </w:r>
    </w:p>
    <w:p w14:paraId="33C1EEE2" w14:textId="1719B5E8" w:rsidR="00256340" w:rsidRDefault="002F333E" w:rsidP="00256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Kode Program</w:t>
      </w:r>
    </w:p>
    <w:p w14:paraId="30C27210" w14:textId="29F72B70" w:rsidR="002F333E" w:rsidRDefault="002F333E" w:rsidP="002F333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0A2D1155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AF00DB"/>
          <w:sz w:val="19"/>
          <w:szCs w:val="19"/>
        </w:rPr>
        <w:t>#include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WiFi.h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7DFEA226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AF00DB"/>
          <w:sz w:val="19"/>
          <w:szCs w:val="19"/>
        </w:rPr>
        <w:t>#include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&lt;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HTTPClient.h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&gt;</w:t>
      </w:r>
    </w:p>
    <w:p w14:paraId="2C9F7575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7C69C179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Ganti dengan kredensial jaringan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Wi-Fi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Anda</w:t>
      </w:r>
    </w:p>
    <w:p w14:paraId="0030331A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ssid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= "Lab IT";</w:t>
      </w:r>
    </w:p>
    <w:p w14:paraId="4CCFF0EC" w14:textId="4DBD66B3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password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= "labit2024";</w:t>
      </w:r>
    </w:p>
    <w:p w14:paraId="605A7356" w14:textId="7619AD14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ssid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Wokwi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-GUEST"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68BFD81" w14:textId="26B66882" w:rsidR="002F333E" w:rsidRP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password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E5317A5" w14:textId="4FD76D61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>// URL lengkap server yang akan diakses</w:t>
      </w:r>
    </w:p>
    <w:p w14:paraId="14BEEB69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*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serverUrl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A31515"/>
          <w:sz w:val="19"/>
          <w:szCs w:val="19"/>
        </w:rPr>
        <w:t>"http://e6d3-2405-8740-6315-3520-5928-26b-7835-cd79.ngrok-free.app/api/posts"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B59E625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42DF12D3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 xml:space="preserve">// Interval waktu antara setiap permintaan (dalam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milidetik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2E20C63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unsigned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long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1080"/>
          <w:sz w:val="19"/>
          <w:szCs w:val="19"/>
        </w:rPr>
        <w:t>interval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98658"/>
          <w:sz w:val="19"/>
          <w:szCs w:val="19"/>
        </w:rPr>
        <w:t>5000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01DC60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unsigned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long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previousMillis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color w:val="098658"/>
          <w:sz w:val="19"/>
          <w:szCs w:val="19"/>
        </w:rPr>
        <w:t>0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3702160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1FBD29D5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795E26"/>
          <w:sz w:val="19"/>
          <w:szCs w:val="19"/>
        </w:rPr>
        <w:t>setup</w:t>
      </w:r>
      <w:r>
        <w:rPr>
          <w:rFonts w:ascii="Courier New" w:hAnsi="Courier New" w:cs="Courier New"/>
          <w:color w:val="000000"/>
          <w:sz w:val="19"/>
          <w:szCs w:val="19"/>
        </w:rPr>
        <w:t>() {</w:t>
      </w:r>
    </w:p>
    <w:p w14:paraId="36FA8E92" w14:textId="1407D2A5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begin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098658"/>
          <w:sz w:val="19"/>
          <w:szCs w:val="19"/>
        </w:rPr>
        <w:t>115200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53C47BD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WiFi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begin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ssid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password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498E930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936B3DF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print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 xml:space="preserve">"Menghubungkan ke 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WiFi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..."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29F5F41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</w:t>
      </w:r>
      <w:proofErr w:type="spellStart"/>
      <w:r>
        <w:rPr>
          <w:rFonts w:ascii="Courier New" w:hAnsi="Courier New" w:cs="Courier New"/>
          <w:color w:val="AF00DB"/>
          <w:sz w:val="19"/>
          <w:szCs w:val="19"/>
        </w:rPr>
        <w:t>while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WiFi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status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() != </w:t>
      </w:r>
      <w:r>
        <w:rPr>
          <w:rFonts w:ascii="Courier New" w:hAnsi="Courier New" w:cs="Courier New"/>
          <w:color w:val="0070C1"/>
          <w:sz w:val="19"/>
          <w:szCs w:val="19"/>
        </w:rPr>
        <w:t>WL_CONNECTED</w:t>
      </w:r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67163A5F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</w:t>
      </w:r>
      <w:proofErr w:type="spellStart"/>
      <w:r>
        <w:rPr>
          <w:rFonts w:ascii="Courier New" w:hAnsi="Courier New" w:cs="Courier New"/>
          <w:color w:val="795E26"/>
          <w:sz w:val="19"/>
          <w:szCs w:val="19"/>
        </w:rPr>
        <w:t>delay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098658"/>
          <w:sz w:val="19"/>
          <w:szCs w:val="19"/>
        </w:rPr>
        <w:t>500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ACA2ECB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print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9720B3F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}</w:t>
      </w:r>
    </w:p>
    <w:p w14:paraId="47264023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println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 Terhubung!"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214A651" w14:textId="2216F7F0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D3D5A3F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19"/>
          <w:szCs w:val="19"/>
        </w:rPr>
        <w:t>loop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 {</w:t>
      </w:r>
    </w:p>
    <w:p w14:paraId="0E44938D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77DD3C38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unsigned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long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currentMillis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795E26"/>
          <w:sz w:val="19"/>
          <w:szCs w:val="19"/>
        </w:rPr>
        <w:t>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D5C32CA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551578BA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8000"/>
          <w:sz w:val="19"/>
          <w:szCs w:val="19"/>
        </w:rPr>
        <w:t>  // Periksa apakah interval waktu telah berlalu</w:t>
      </w:r>
    </w:p>
    <w:p w14:paraId="33C54F76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</w:t>
      </w:r>
      <w:proofErr w:type="spellStart"/>
      <w:r>
        <w:rPr>
          <w:rFonts w:ascii="Courier New" w:hAnsi="Courier New" w:cs="Courier New"/>
          <w:color w:val="AF00DB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currentMillis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previousMillis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&gt;= </w:t>
      </w:r>
      <w:r>
        <w:rPr>
          <w:rFonts w:ascii="Courier New" w:hAnsi="Courier New" w:cs="Courier New"/>
          <w:color w:val="001080"/>
          <w:sz w:val="19"/>
          <w:szCs w:val="19"/>
        </w:rPr>
        <w:t>interval</w:t>
      </w:r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33863E2E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previousMillis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currentMillis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00C3C29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306CB561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</w:t>
      </w:r>
      <w:proofErr w:type="spellStart"/>
      <w:r>
        <w:rPr>
          <w:rFonts w:ascii="Courier New" w:hAnsi="Courier New" w:cs="Courier New"/>
          <w:color w:val="AF00DB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WiFi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status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r>
        <w:rPr>
          <w:rFonts w:ascii="Courier New" w:hAnsi="Courier New" w:cs="Courier New"/>
          <w:color w:val="0070C1"/>
          <w:sz w:val="19"/>
          <w:szCs w:val="19"/>
        </w:rPr>
        <w:t>WL_CONNECTED</w:t>
      </w:r>
      <w:r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557724D3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19"/>
          <w:szCs w:val="19"/>
        </w:rPr>
        <w:t>      </w:t>
      </w:r>
      <w:proofErr w:type="spellStart"/>
      <w:r>
        <w:rPr>
          <w:rFonts w:ascii="Courier New" w:hAnsi="Courier New" w:cs="Courier New"/>
          <w:color w:val="267F99"/>
          <w:sz w:val="19"/>
          <w:szCs w:val="19"/>
        </w:rPr>
        <w:t>HTTPClient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http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6CCA3A5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03AEC77D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8000"/>
          <w:sz w:val="19"/>
          <w:szCs w:val="19"/>
        </w:rPr>
        <w:t xml:space="preserve">      //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Inisialisasi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HTTPClient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dengan URL server</w:t>
      </w:r>
    </w:p>
    <w:p w14:paraId="6327B204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http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begin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serverUrl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4E538B8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8BDA895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>      // Mengirim permintaan HTTP GET</w:t>
      </w:r>
    </w:p>
    <w:p w14:paraId="4EF94FBE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  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httpResponseCode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http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4D751047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1EFE4EFC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>      // Menampilkan kode status HTTP</w:t>
      </w:r>
    </w:p>
    <w:p w14:paraId="1D28CF33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print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"Kode status HTTP: 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1A18D1A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println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httpResponseCode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DAEF369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6BBD0298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8000"/>
          <w:sz w:val="19"/>
          <w:szCs w:val="19"/>
        </w:rPr>
        <w:t>      // Menutup koneksi</w:t>
      </w:r>
    </w:p>
    <w:p w14:paraId="4D19805F" w14:textId="3ADCA99B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http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end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65E9FCA" w14:textId="3E637062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 xml:space="preserve">   } </w:t>
      </w:r>
      <w:proofErr w:type="spellStart"/>
      <w:r>
        <w:rPr>
          <w:rFonts w:ascii="Courier New" w:hAnsi="Courier New" w:cs="Courier New"/>
          <w:color w:val="AF00DB"/>
          <w:sz w:val="19"/>
          <w:szCs w:val="19"/>
        </w:rPr>
        <w:t>else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14:paraId="5724FC12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19"/>
          <w:szCs w:val="19"/>
        </w:rPr>
        <w:t>      </w:t>
      </w:r>
      <w:proofErr w:type="spellStart"/>
      <w:r>
        <w:rPr>
          <w:rFonts w:ascii="Courier New" w:hAnsi="Courier New" w:cs="Courier New"/>
          <w:color w:val="001080"/>
          <w:sz w:val="19"/>
          <w:szCs w:val="19"/>
        </w:rPr>
        <w:t>Serial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color w:val="795E26"/>
          <w:sz w:val="19"/>
          <w:szCs w:val="19"/>
        </w:rPr>
        <w:t>println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WiFi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 xml:space="preserve"> tidak terhubung."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0E729C3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000000"/>
          <w:sz w:val="19"/>
          <w:szCs w:val="19"/>
        </w:rPr>
        <w:t>    }</w:t>
      </w:r>
    </w:p>
    <w:p w14:paraId="7F39F4E7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9"/>
          <w:szCs w:val="19"/>
        </w:rPr>
        <w:t>  }</w:t>
      </w:r>
    </w:p>
    <w:p w14:paraId="6D7544AA" w14:textId="77777777" w:rsidR="002F333E" w:rsidRDefault="002F333E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F9A8EAC" w14:textId="77777777" w:rsidR="00A816D9" w:rsidRDefault="00A816D9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</w:p>
    <w:p w14:paraId="510DFFF4" w14:textId="77777777" w:rsidR="00A816D9" w:rsidRDefault="00A816D9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</w:p>
    <w:p w14:paraId="0C9BD306" w14:textId="77777777" w:rsidR="00A816D9" w:rsidRDefault="00A816D9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</w:p>
    <w:p w14:paraId="5056F0F0" w14:textId="77777777" w:rsidR="00A816D9" w:rsidRDefault="00A816D9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</w:p>
    <w:p w14:paraId="0F08924B" w14:textId="77777777" w:rsidR="00A816D9" w:rsidRDefault="00A816D9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</w:p>
    <w:p w14:paraId="6BDE1507" w14:textId="77777777" w:rsidR="00A816D9" w:rsidRDefault="00A816D9" w:rsidP="002F333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19"/>
          <w:szCs w:val="19"/>
        </w:rPr>
      </w:pPr>
    </w:p>
    <w:p w14:paraId="1016C7DE" w14:textId="1F3BDBD4" w:rsidR="00A816D9" w:rsidRDefault="00A816D9" w:rsidP="00A816D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APPENDIX</w:t>
      </w:r>
    </w:p>
    <w:p w14:paraId="2F4F63C0" w14:textId="77777777" w:rsidR="00A816D9" w:rsidRDefault="00A816D9" w:rsidP="00A816D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b/>
          <w:bCs/>
          <w:color w:val="000000"/>
          <w:sz w:val="28"/>
          <w:szCs w:val="28"/>
        </w:rPr>
      </w:pPr>
    </w:p>
    <w:p w14:paraId="41C9F8BF" w14:textId="7AB80F2D" w:rsidR="00A816D9" w:rsidRPr="00A816D9" w:rsidRDefault="006B55D4" w:rsidP="006B55D4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22B33BA" wp14:editId="3ABFD929">
            <wp:extent cx="5731510" cy="2928620"/>
            <wp:effectExtent l="0" t="0" r="2540" b="5080"/>
            <wp:docPr id="1176922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2017" name="Picture 1176922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359D" w14:textId="77777777" w:rsidR="002F333E" w:rsidRPr="002F333E" w:rsidRDefault="002F333E" w:rsidP="002F33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AEA52" w14:textId="05A50976" w:rsidR="00D9187B" w:rsidRPr="00D9187B" w:rsidRDefault="00D9187B" w:rsidP="002F33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B5D95" w14:textId="77777777" w:rsidR="00E14DE5" w:rsidRPr="00D31BAC" w:rsidRDefault="00E14DE5" w:rsidP="002F333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14DE5" w:rsidRPr="00D3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1EB"/>
    <w:multiLevelType w:val="hybridMultilevel"/>
    <w:tmpl w:val="03A407F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A7AE9"/>
    <w:multiLevelType w:val="hybridMultilevel"/>
    <w:tmpl w:val="41F00E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43E"/>
    <w:multiLevelType w:val="hybridMultilevel"/>
    <w:tmpl w:val="8A183E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4145"/>
    <w:multiLevelType w:val="hybridMultilevel"/>
    <w:tmpl w:val="6DCEF6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03C09"/>
    <w:multiLevelType w:val="hybridMultilevel"/>
    <w:tmpl w:val="1E7A8C3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23B32"/>
    <w:multiLevelType w:val="hybridMultilevel"/>
    <w:tmpl w:val="012AE1D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8078A"/>
    <w:multiLevelType w:val="hybridMultilevel"/>
    <w:tmpl w:val="F2E4AE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368EA"/>
    <w:multiLevelType w:val="multilevel"/>
    <w:tmpl w:val="48320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5164217">
    <w:abstractNumId w:val="7"/>
  </w:num>
  <w:num w:numId="2" w16cid:durableId="1111507328">
    <w:abstractNumId w:val="0"/>
  </w:num>
  <w:num w:numId="3" w16cid:durableId="1214850160">
    <w:abstractNumId w:val="2"/>
  </w:num>
  <w:num w:numId="4" w16cid:durableId="79181878">
    <w:abstractNumId w:val="1"/>
  </w:num>
  <w:num w:numId="5" w16cid:durableId="1197737276">
    <w:abstractNumId w:val="6"/>
  </w:num>
  <w:num w:numId="6" w16cid:durableId="1925794158">
    <w:abstractNumId w:val="5"/>
  </w:num>
  <w:num w:numId="7" w16cid:durableId="844201222">
    <w:abstractNumId w:val="4"/>
  </w:num>
  <w:num w:numId="8" w16cid:durableId="397017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50"/>
    <w:rsid w:val="000073ED"/>
    <w:rsid w:val="000A772B"/>
    <w:rsid w:val="00256340"/>
    <w:rsid w:val="002F333E"/>
    <w:rsid w:val="00313850"/>
    <w:rsid w:val="0049367D"/>
    <w:rsid w:val="004E3F9F"/>
    <w:rsid w:val="00562C45"/>
    <w:rsid w:val="006B55D4"/>
    <w:rsid w:val="007538E7"/>
    <w:rsid w:val="007648D2"/>
    <w:rsid w:val="008055A8"/>
    <w:rsid w:val="00840CC4"/>
    <w:rsid w:val="008A7444"/>
    <w:rsid w:val="00974294"/>
    <w:rsid w:val="00A816D9"/>
    <w:rsid w:val="00BC51FB"/>
    <w:rsid w:val="00CA3A01"/>
    <w:rsid w:val="00D31BAC"/>
    <w:rsid w:val="00D51A55"/>
    <w:rsid w:val="00D9187B"/>
    <w:rsid w:val="00DF4114"/>
    <w:rsid w:val="00E14DE5"/>
    <w:rsid w:val="00EA3EF6"/>
    <w:rsid w:val="00F913EF"/>
    <w:rsid w:val="00FE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BF71"/>
  <w15:chartTrackingRefBased/>
  <w15:docId w15:val="{673A1C33-B2C1-4140-8EBB-2E34BEC2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50"/>
  </w:style>
  <w:style w:type="paragraph" w:styleId="Heading1">
    <w:name w:val="heading 1"/>
    <w:basedOn w:val="Normal"/>
    <w:next w:val="Normal"/>
    <w:link w:val="Heading1Char"/>
    <w:uiPriority w:val="9"/>
    <w:qFormat/>
    <w:rsid w:val="0031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8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8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38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38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8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8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38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yaaek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Amelya Eka Wulandari</dc:creator>
  <cp:keywords/>
  <dc:description/>
  <cp:lastModifiedBy>Amelya Eka Wulandari</cp:lastModifiedBy>
  <cp:revision>22</cp:revision>
  <dcterms:created xsi:type="dcterms:W3CDTF">2025-05-20T03:10:00Z</dcterms:created>
  <dcterms:modified xsi:type="dcterms:W3CDTF">2025-05-20T04:03:00Z</dcterms:modified>
</cp:coreProperties>
</file>