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  <w:lang w:eastAsia="en-US"/>
        </w:rPr>
        <w:id w:val="-1251801243"/>
        <w:docPartObj>
          <w:docPartGallery w:val="Cover Pages"/>
          <w:docPartUnique/>
        </w:docPartObj>
      </w:sdtPr>
      <w:sdtEndPr>
        <w:rPr>
          <w:color w:val="auto"/>
          <w:lang w:val="es-ES"/>
        </w:rPr>
      </w:sdtEndPr>
      <w:sdtContent>
        <w:p w:rsidR="005721B4" w:rsidRDefault="005721B4">
          <w:pPr>
            <w:pStyle w:val="Sinespaciado"/>
            <w:spacing w:before="1540" w:after="240"/>
            <w:jc w:val="center"/>
            <w:rPr>
              <w:rFonts w:eastAsiaTheme="minorHAnsi"/>
              <w:color w:val="5B9BD5" w:themeColor="accent1"/>
              <w:sz w:val="48"/>
              <w:szCs w:val="48"/>
              <w:lang w:eastAsia="en-US"/>
            </w:rPr>
          </w:pPr>
          <w:r w:rsidRPr="005721B4">
            <w:rPr>
              <w:rFonts w:eastAsiaTheme="minorHAnsi"/>
              <w:color w:val="5B9BD5" w:themeColor="accent1"/>
              <w:sz w:val="48"/>
              <w:szCs w:val="48"/>
              <w:lang w:eastAsia="en-US"/>
            </w:rPr>
            <w:t>Estadística Aplicada</w:t>
          </w:r>
        </w:p>
        <w:p w:rsidR="005721B4" w:rsidRDefault="005721B4" w:rsidP="005721B4">
          <w:pPr>
            <w:pStyle w:val="Sinespaciado"/>
            <w:spacing w:before="1540" w:after="240"/>
            <w:rPr>
              <w:rFonts w:eastAsiaTheme="minorHAnsi"/>
              <w:color w:val="5B9BD5" w:themeColor="accent1"/>
              <w:sz w:val="32"/>
              <w:szCs w:val="32"/>
              <w:lang w:eastAsia="en-US"/>
            </w:rPr>
          </w:pPr>
          <w:r>
            <w:rPr>
              <w:rFonts w:eastAsiaTheme="minorHAnsi"/>
              <w:color w:val="5B9BD5" w:themeColor="accent1"/>
              <w:sz w:val="32"/>
              <w:szCs w:val="32"/>
              <w:lang w:eastAsia="en-US"/>
            </w:rPr>
            <w:t xml:space="preserve">Temas: </w:t>
          </w:r>
          <w:proofErr w:type="spellStart"/>
          <w:r>
            <w:rPr>
              <w:rFonts w:eastAsiaTheme="minorHAnsi"/>
              <w:color w:val="5B9BD5" w:themeColor="accent1"/>
              <w:sz w:val="32"/>
              <w:szCs w:val="32"/>
              <w:lang w:eastAsia="en-US"/>
            </w:rPr>
            <w:t>Tableu</w:t>
          </w:r>
          <w:proofErr w:type="spellEnd"/>
          <w:r>
            <w:rPr>
              <w:rFonts w:eastAsiaTheme="minorHAnsi"/>
              <w:color w:val="5B9BD5" w:themeColor="accent1"/>
              <w:sz w:val="32"/>
              <w:szCs w:val="32"/>
              <w:lang w:eastAsia="en-US"/>
            </w:rPr>
            <w:t xml:space="preserve">, </w:t>
          </w:r>
          <w:proofErr w:type="spellStart"/>
          <w:r>
            <w:rPr>
              <w:rFonts w:eastAsiaTheme="minorHAnsi"/>
              <w:color w:val="5B9BD5" w:themeColor="accent1"/>
              <w:sz w:val="32"/>
              <w:szCs w:val="32"/>
              <w:lang w:eastAsia="en-US"/>
            </w:rPr>
            <w:t>Epi</w:t>
          </w:r>
          <w:proofErr w:type="spellEnd"/>
          <w:r>
            <w:rPr>
              <w:rFonts w:eastAsiaTheme="minorHAnsi"/>
              <w:color w:val="5B9BD5" w:themeColor="accent1"/>
              <w:sz w:val="32"/>
              <w:szCs w:val="32"/>
              <w:lang w:eastAsia="en-US"/>
            </w:rPr>
            <w:t xml:space="preserve"> </w:t>
          </w:r>
          <w:proofErr w:type="spellStart"/>
          <w:r>
            <w:rPr>
              <w:rFonts w:eastAsiaTheme="minorHAnsi"/>
              <w:color w:val="5B9BD5" w:themeColor="accent1"/>
              <w:sz w:val="32"/>
              <w:szCs w:val="32"/>
              <w:lang w:eastAsia="en-US"/>
            </w:rPr>
            <w:t>Info</w:t>
          </w:r>
          <w:proofErr w:type="spellEnd"/>
          <w:r>
            <w:rPr>
              <w:rFonts w:eastAsiaTheme="minorHAnsi"/>
              <w:color w:val="5B9BD5" w:themeColor="accent1"/>
              <w:sz w:val="32"/>
              <w:szCs w:val="32"/>
              <w:lang w:eastAsia="en-US"/>
            </w:rPr>
            <w:t xml:space="preserve"> Y </w:t>
          </w:r>
          <w:proofErr w:type="spellStart"/>
          <w:r>
            <w:rPr>
              <w:rFonts w:eastAsiaTheme="minorHAnsi"/>
              <w:color w:val="5B9BD5" w:themeColor="accent1"/>
              <w:sz w:val="32"/>
              <w:szCs w:val="32"/>
              <w:lang w:eastAsia="en-US"/>
            </w:rPr>
            <w:t>Power</w:t>
          </w:r>
          <w:proofErr w:type="spellEnd"/>
          <w:r>
            <w:rPr>
              <w:rFonts w:eastAsiaTheme="minorHAnsi"/>
              <w:color w:val="5B9BD5" w:themeColor="accent1"/>
              <w:sz w:val="32"/>
              <w:szCs w:val="32"/>
              <w:lang w:eastAsia="en-US"/>
            </w:rPr>
            <w:t xml:space="preserve"> BI</w:t>
          </w:r>
        </w:p>
        <w:p w:rsidR="005721B4" w:rsidRPr="005721B4" w:rsidRDefault="005721B4" w:rsidP="005721B4">
          <w:pPr>
            <w:pStyle w:val="Sinespaciado"/>
            <w:spacing w:before="1540" w:after="240"/>
            <w:rPr>
              <w:rFonts w:eastAsiaTheme="minorHAnsi"/>
              <w:color w:val="5B9BD5" w:themeColor="accent1"/>
              <w:sz w:val="32"/>
              <w:szCs w:val="32"/>
              <w:lang w:eastAsia="en-US"/>
            </w:rPr>
          </w:pPr>
          <w:r>
            <w:rPr>
              <w:rFonts w:eastAsiaTheme="minorHAnsi"/>
              <w:color w:val="5B9BD5" w:themeColor="accent1"/>
              <w:sz w:val="32"/>
              <w:szCs w:val="32"/>
              <w:lang w:eastAsia="en-US"/>
            </w:rPr>
            <w:t>Alumnos</w:t>
          </w:r>
          <w:bookmarkStart w:id="0" w:name="_GoBack"/>
          <w:bookmarkEnd w:id="0"/>
          <w:r>
            <w:rPr>
              <w:rFonts w:eastAsiaTheme="minorHAnsi"/>
              <w:color w:val="5B9BD5" w:themeColor="accent1"/>
              <w:sz w:val="32"/>
              <w:szCs w:val="32"/>
              <w:lang w:eastAsia="en-US"/>
            </w:rPr>
            <w:t>: Daniela Arraya, Federico Cantone y Ariel Mendez</w:t>
          </w:r>
        </w:p>
        <w:p w:rsidR="005721B4" w:rsidRPr="005721B4" w:rsidRDefault="005721B4" w:rsidP="005721B4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es-ES" w:eastAsia="es-AR"/>
            </w:rPr>
          </w:pPr>
          <w:r w:rsidRPr="005721B4"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es-ES" w:eastAsia="es-AR"/>
            </w:rPr>
            <w:t>Contenidos</w:t>
          </w:r>
        </w:p>
        <w:p w:rsidR="005721B4" w:rsidRPr="004B316F" w:rsidRDefault="005721B4" w:rsidP="004B316F">
          <w:pPr>
            <w:rPr>
              <w:rStyle w:val="Hipervnculo"/>
              <w:rFonts w:eastAsiaTheme="minorEastAsia"/>
              <w:b/>
              <w:noProof/>
              <w:sz w:val="40"/>
              <w:szCs w:val="40"/>
            </w:rPr>
          </w:pPr>
          <w:proofErr w:type="spellStart"/>
          <w:r w:rsidRPr="004B316F">
            <w:rPr>
              <w:rStyle w:val="Hipervnculo"/>
              <w:rFonts w:eastAsiaTheme="minorEastAsia"/>
              <w:b/>
              <w:noProof/>
              <w:sz w:val="40"/>
              <w:szCs w:val="40"/>
            </w:rPr>
            <w:t>Tableu</w:t>
          </w:r>
          <w:proofErr w:type="spellEnd"/>
        </w:p>
        <w:sdt>
          <w:sdtPr>
            <w:rPr>
              <w:lang w:val="es-ES"/>
            </w:rPr>
            <w:id w:val="1588734888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5721B4" w:rsidRPr="005721B4" w:rsidRDefault="005721B4" w:rsidP="005721B4">
              <w:pPr>
                <w:pStyle w:val="TDC1"/>
                <w:tabs>
                  <w:tab w:val="right" w:leader="dot" w:pos="8828"/>
                </w:tabs>
                <w:rPr>
                  <w:rStyle w:val="Hipervnculo"/>
                  <w:sz w:val="28"/>
                  <w:szCs w:val="28"/>
                </w:rPr>
              </w:pPr>
              <w:r w:rsidRPr="005721B4">
                <w:rPr>
                  <w:rStyle w:val="Hipervnculo"/>
                  <w:noProof/>
                  <w:sz w:val="28"/>
                  <w:szCs w:val="28"/>
                </w:rPr>
                <w:fldChar w:fldCharType="begin"/>
              </w:r>
              <w:r w:rsidRPr="005721B4">
                <w:rPr>
                  <w:rStyle w:val="Hipervnculo"/>
                  <w:noProof/>
                  <w:sz w:val="28"/>
                  <w:szCs w:val="28"/>
                </w:rPr>
                <w:instrText xml:space="preserve"> TOC \o "1-3" \h \z \u </w:instrText>
              </w:r>
              <w:r w:rsidRPr="005721B4">
                <w:rPr>
                  <w:rStyle w:val="Hipervnculo"/>
                  <w:noProof/>
                  <w:sz w:val="28"/>
                  <w:szCs w:val="28"/>
                </w:rPr>
                <w:fldChar w:fldCharType="separate"/>
              </w:r>
              <w:hyperlink w:anchor="_Toc10998558" w:history="1">
                <w:r w:rsidRPr="005721B4">
                  <w:rPr>
                    <w:rStyle w:val="Hipervnculo"/>
                    <w:noProof/>
                    <w:sz w:val="28"/>
                    <w:szCs w:val="28"/>
                  </w:rPr>
                  <w:t>Qué es Tableau Software y para qué sirve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ab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begin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instrText xml:space="preserve"> PAGEREF _Toc10998558 \h </w:instrTex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separate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>2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5721B4" w:rsidRPr="005721B4" w:rsidRDefault="005721B4" w:rsidP="005721B4">
              <w:pPr>
                <w:pStyle w:val="TDC1"/>
                <w:tabs>
                  <w:tab w:val="right" w:leader="dot" w:pos="8828"/>
                </w:tabs>
                <w:rPr>
                  <w:rStyle w:val="Hipervnculo"/>
                  <w:sz w:val="28"/>
                  <w:szCs w:val="28"/>
                </w:rPr>
              </w:pPr>
              <w:hyperlink w:anchor="_Toc10998559" w:history="1">
                <w:r w:rsidRPr="005721B4">
                  <w:rPr>
                    <w:rStyle w:val="Hipervnculo"/>
                    <w:noProof/>
                    <w:sz w:val="28"/>
                    <w:szCs w:val="28"/>
                  </w:rPr>
                  <w:t>Herramientas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ab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begin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instrText xml:space="preserve"> PAGEREF _Toc10998559 \h </w:instrTex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separate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>3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5721B4" w:rsidRPr="005721B4" w:rsidRDefault="005721B4" w:rsidP="005721B4">
              <w:pPr>
                <w:pStyle w:val="TDC1"/>
                <w:tabs>
                  <w:tab w:val="right" w:leader="dot" w:pos="8828"/>
                </w:tabs>
                <w:rPr>
                  <w:rStyle w:val="Hipervnculo"/>
                  <w:sz w:val="28"/>
                  <w:szCs w:val="28"/>
                </w:rPr>
              </w:pPr>
              <w:hyperlink w:anchor="_Toc10998560" w:history="1">
                <w:r w:rsidRPr="005721B4">
                  <w:rPr>
                    <w:rStyle w:val="Hipervnculo"/>
                    <w:noProof/>
                    <w:sz w:val="28"/>
                    <w:szCs w:val="28"/>
                  </w:rPr>
                  <w:t>Características y funcionalidades de Tableau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ab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begin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instrText xml:space="preserve"> PAGEREF _Toc10998560 \h </w:instrTex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separate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>3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5721B4" w:rsidRPr="005721B4" w:rsidRDefault="005721B4" w:rsidP="005721B4">
              <w:pPr>
                <w:pStyle w:val="TDC1"/>
                <w:tabs>
                  <w:tab w:val="right" w:leader="dot" w:pos="8828"/>
                </w:tabs>
                <w:rPr>
                  <w:rStyle w:val="Hipervnculo"/>
                  <w:sz w:val="28"/>
                  <w:szCs w:val="28"/>
                </w:rPr>
              </w:pPr>
              <w:hyperlink w:anchor="_Toc10998561" w:history="1">
                <w:r w:rsidRPr="005721B4">
                  <w:rPr>
                    <w:rStyle w:val="Hipervnculo"/>
                    <w:noProof/>
                    <w:sz w:val="28"/>
                    <w:szCs w:val="28"/>
                  </w:rPr>
                  <w:t>Servicio al cliente y soporte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ab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begin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instrText xml:space="preserve"> PAGEREF _Toc10998561 \h </w:instrTex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separate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>4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5721B4" w:rsidRPr="005721B4" w:rsidRDefault="005721B4" w:rsidP="005721B4">
              <w:pPr>
                <w:pStyle w:val="TDC1"/>
                <w:tabs>
                  <w:tab w:val="right" w:leader="dot" w:pos="8828"/>
                </w:tabs>
                <w:rPr>
                  <w:rStyle w:val="Hipervnculo"/>
                  <w:sz w:val="28"/>
                  <w:szCs w:val="28"/>
                </w:rPr>
              </w:pPr>
              <w:hyperlink w:anchor="_Toc10998562" w:history="1">
                <w:r w:rsidRPr="005721B4">
                  <w:rPr>
                    <w:rStyle w:val="Hipervnculo"/>
                    <w:noProof/>
                    <w:sz w:val="28"/>
                    <w:szCs w:val="28"/>
                  </w:rPr>
                  <w:t>Gratuito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ab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begin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instrText xml:space="preserve"> PAGEREF _Toc10998562 \h </w:instrTex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separate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>4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5721B4" w:rsidRPr="005721B4" w:rsidRDefault="005721B4" w:rsidP="005721B4">
              <w:pPr>
                <w:pStyle w:val="TDC1"/>
                <w:tabs>
                  <w:tab w:val="right" w:leader="dot" w:pos="8828"/>
                </w:tabs>
                <w:rPr>
                  <w:rStyle w:val="Hipervnculo"/>
                  <w:sz w:val="28"/>
                  <w:szCs w:val="28"/>
                </w:rPr>
              </w:pPr>
              <w:hyperlink w:anchor="_Toc10998563" w:history="1">
                <w:r w:rsidRPr="005721B4">
                  <w:rPr>
                    <w:rStyle w:val="Hipervnculo"/>
                    <w:noProof/>
                    <w:sz w:val="28"/>
                    <w:szCs w:val="28"/>
                  </w:rPr>
                  <w:t>Soporte técnico: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ab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begin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instrText xml:space="preserve"> PAGEREF _Toc10998563 \h </w:instrTex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separate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>4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5721B4" w:rsidRPr="005721B4" w:rsidRDefault="005721B4" w:rsidP="005721B4">
              <w:pPr>
                <w:pStyle w:val="TDC1"/>
                <w:tabs>
                  <w:tab w:val="right" w:leader="dot" w:pos="8828"/>
                </w:tabs>
                <w:rPr>
                  <w:rStyle w:val="Hipervnculo"/>
                  <w:sz w:val="28"/>
                  <w:szCs w:val="28"/>
                </w:rPr>
              </w:pPr>
              <w:hyperlink w:anchor="_Toc10998564" w:history="1">
                <w:r w:rsidRPr="005721B4">
                  <w:rPr>
                    <w:rStyle w:val="Hipervnculo"/>
                    <w:noProof/>
                    <w:sz w:val="28"/>
                    <w:szCs w:val="28"/>
                  </w:rPr>
                  <w:t>Programa Élite: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ab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begin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instrText xml:space="preserve"> PAGEREF _Toc10998564 \h </w:instrTex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separate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>4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5721B4" w:rsidRPr="005721B4" w:rsidRDefault="005721B4" w:rsidP="005721B4">
              <w:pPr>
                <w:pStyle w:val="TDC1"/>
                <w:tabs>
                  <w:tab w:val="right" w:leader="dot" w:pos="8828"/>
                </w:tabs>
                <w:rPr>
                  <w:rStyle w:val="Hipervnculo"/>
                  <w:sz w:val="28"/>
                  <w:szCs w:val="28"/>
                </w:rPr>
              </w:pPr>
              <w:hyperlink w:anchor="_Toc10998565" w:history="1">
                <w:r w:rsidRPr="005721B4">
                  <w:rPr>
                    <w:rStyle w:val="Hipervnculo"/>
                    <w:noProof/>
                    <w:sz w:val="28"/>
                    <w:szCs w:val="28"/>
                  </w:rPr>
                  <w:t>Programa OEM: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ab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begin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instrText xml:space="preserve"> PAGEREF _Toc10998565 \h </w:instrTex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separate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>4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5721B4" w:rsidRPr="005721B4" w:rsidRDefault="005721B4" w:rsidP="005721B4">
              <w:pPr>
                <w:pStyle w:val="TDC1"/>
                <w:tabs>
                  <w:tab w:val="right" w:leader="dot" w:pos="8828"/>
                </w:tabs>
                <w:rPr>
                  <w:rStyle w:val="Hipervnculo"/>
                  <w:sz w:val="28"/>
                  <w:szCs w:val="28"/>
                </w:rPr>
              </w:pPr>
              <w:hyperlink w:anchor="_Toc10998566" w:history="1">
                <w:r w:rsidRPr="005721B4">
                  <w:rPr>
                    <w:rStyle w:val="Hipervnculo"/>
                    <w:noProof/>
                    <w:sz w:val="28"/>
                    <w:szCs w:val="28"/>
                  </w:rPr>
                  <w:t>Precios de Tableau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ab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begin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instrText xml:space="preserve"> PAGEREF _Toc10998566 \h </w:instrTex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separate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>4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5721B4" w:rsidRPr="005721B4" w:rsidRDefault="005721B4" w:rsidP="005721B4">
              <w:pPr>
                <w:pStyle w:val="TDC1"/>
                <w:tabs>
                  <w:tab w:val="right" w:leader="dot" w:pos="8828"/>
                </w:tabs>
                <w:rPr>
                  <w:rStyle w:val="Hipervnculo"/>
                  <w:sz w:val="28"/>
                  <w:szCs w:val="28"/>
                </w:rPr>
              </w:pPr>
              <w:hyperlink w:anchor="_Toc10998567" w:history="1">
                <w:r w:rsidRPr="005721B4">
                  <w:rPr>
                    <w:rStyle w:val="Hipervnculo"/>
                    <w:noProof/>
                    <w:sz w:val="28"/>
                    <w:szCs w:val="28"/>
                  </w:rPr>
                  <w:t>Descargar Tableau Desktop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ab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begin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instrText xml:space="preserve"> PAGEREF _Toc10998567 \h </w:instrTex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separate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>5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5721B4" w:rsidRPr="005721B4" w:rsidRDefault="005721B4" w:rsidP="005721B4">
              <w:pPr>
                <w:pStyle w:val="TDC1"/>
                <w:tabs>
                  <w:tab w:val="right" w:leader="dot" w:pos="8828"/>
                </w:tabs>
                <w:rPr>
                  <w:rStyle w:val="Hipervnculo"/>
                  <w:sz w:val="28"/>
                  <w:szCs w:val="28"/>
                </w:rPr>
              </w:pPr>
              <w:hyperlink w:anchor="_Toc10998568" w:history="1">
                <w:r w:rsidRPr="005721B4">
                  <w:rPr>
                    <w:rStyle w:val="Hipervnculo"/>
                    <w:noProof/>
                    <w:sz w:val="28"/>
                    <w:szCs w:val="28"/>
                  </w:rPr>
                  <w:t>Iniciar el asistente de instalación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ab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begin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instrText xml:space="preserve"> PAGEREF _Toc10998568 \h </w:instrTex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separate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>5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5721B4" w:rsidRPr="005721B4" w:rsidRDefault="005721B4" w:rsidP="005721B4">
              <w:pPr>
                <w:pStyle w:val="TDC1"/>
                <w:tabs>
                  <w:tab w:val="right" w:leader="dot" w:pos="8828"/>
                </w:tabs>
                <w:rPr>
                  <w:rStyle w:val="Hipervnculo"/>
                  <w:sz w:val="28"/>
                  <w:szCs w:val="28"/>
                </w:rPr>
              </w:pPr>
              <w:hyperlink w:anchor="_Toc10998569" w:history="1">
                <w:r w:rsidRPr="005721B4">
                  <w:rPr>
                    <w:rStyle w:val="Hipervnculo"/>
                    <w:noProof/>
                    <w:sz w:val="28"/>
                    <w:szCs w:val="28"/>
                  </w:rPr>
                  <w:t>Aceptar el acuerdo de licencia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ab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begin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instrText xml:space="preserve"> PAGEREF _Toc10998569 \h </w:instrTex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separate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>5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5721B4" w:rsidRPr="005721B4" w:rsidRDefault="005721B4" w:rsidP="005721B4">
              <w:pPr>
                <w:pStyle w:val="TDC1"/>
                <w:tabs>
                  <w:tab w:val="right" w:leader="dot" w:pos="8828"/>
                </w:tabs>
                <w:rPr>
                  <w:rStyle w:val="Hipervnculo"/>
                  <w:sz w:val="28"/>
                  <w:szCs w:val="28"/>
                </w:rPr>
              </w:pPr>
              <w:hyperlink w:anchor="_Toc10998570" w:history="1">
                <w:r w:rsidRPr="005721B4">
                  <w:rPr>
                    <w:rStyle w:val="Hipervnculo"/>
                    <w:noProof/>
                    <w:sz w:val="28"/>
                    <w:szCs w:val="28"/>
                  </w:rPr>
                  <w:t>Iniciar prueba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ab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begin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instrText xml:space="preserve"> PAGEREF _Toc10998570 \h </w:instrTex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separate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>5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5721B4" w:rsidRPr="005721B4" w:rsidRDefault="005721B4" w:rsidP="005721B4">
              <w:pPr>
                <w:pStyle w:val="TDC1"/>
                <w:tabs>
                  <w:tab w:val="right" w:leader="dot" w:pos="8828"/>
                </w:tabs>
                <w:rPr>
                  <w:rStyle w:val="Hipervnculo"/>
                  <w:sz w:val="28"/>
                  <w:szCs w:val="28"/>
                </w:rPr>
              </w:pPr>
              <w:hyperlink w:anchor="_Toc10998571" w:history="1">
                <w:r w:rsidRPr="005721B4">
                  <w:rPr>
                    <w:rStyle w:val="Hipervnculo"/>
                    <w:noProof/>
                    <w:sz w:val="28"/>
                    <w:szCs w:val="28"/>
                  </w:rPr>
                  <w:t>Proporcione sus detalles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ab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begin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instrText xml:space="preserve"> PAGEREF _Toc10998571 \h </w:instrTex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separate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>6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5721B4" w:rsidRPr="005721B4" w:rsidRDefault="005721B4" w:rsidP="005721B4">
              <w:pPr>
                <w:pStyle w:val="TDC1"/>
                <w:tabs>
                  <w:tab w:val="right" w:leader="dot" w:pos="8828"/>
                </w:tabs>
                <w:rPr>
                  <w:rStyle w:val="Hipervnculo"/>
                  <w:sz w:val="28"/>
                  <w:szCs w:val="28"/>
                </w:rPr>
              </w:pPr>
              <w:hyperlink w:anchor="_Toc10998572" w:history="1">
                <w:r w:rsidRPr="005721B4">
                  <w:rPr>
                    <w:rStyle w:val="Hipervnculo"/>
                    <w:noProof/>
                    <w:sz w:val="28"/>
                    <w:szCs w:val="28"/>
                  </w:rPr>
                  <w:t>Registro Completo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ab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begin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instrText xml:space="preserve"> PAGEREF _Toc10998572 \h </w:instrTex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separate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>6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5721B4" w:rsidRPr="005721B4" w:rsidRDefault="005721B4" w:rsidP="005721B4">
              <w:pPr>
                <w:pStyle w:val="TDC1"/>
                <w:tabs>
                  <w:tab w:val="right" w:leader="dot" w:pos="8828"/>
                </w:tabs>
                <w:rPr>
                  <w:rStyle w:val="Hipervnculo"/>
                  <w:sz w:val="28"/>
                  <w:szCs w:val="28"/>
                </w:rPr>
              </w:pPr>
              <w:hyperlink w:anchor="_Toc10998573" w:history="1">
                <w:r w:rsidRPr="005721B4">
                  <w:rPr>
                    <w:rStyle w:val="Hipervnculo"/>
                    <w:noProof/>
                    <w:sz w:val="28"/>
                    <w:szCs w:val="28"/>
                  </w:rPr>
                  <w:t>Verificar la instalación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ab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begin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instrText xml:space="preserve"> PAGEREF _Toc10998573 \h </w:instrTex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separate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>7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5721B4" w:rsidRPr="005721B4" w:rsidRDefault="005721B4" w:rsidP="005721B4">
              <w:pPr>
                <w:pStyle w:val="TDC1"/>
                <w:tabs>
                  <w:tab w:val="right" w:leader="dot" w:pos="8828"/>
                </w:tabs>
                <w:rPr>
                  <w:rStyle w:val="Hipervnculo"/>
                  <w:sz w:val="28"/>
                  <w:szCs w:val="28"/>
                </w:rPr>
              </w:pPr>
              <w:hyperlink w:anchor="_Toc10998574" w:history="1">
                <w:r w:rsidRPr="005721B4">
                  <w:rPr>
                    <w:rStyle w:val="Hipervnculo"/>
                    <w:noProof/>
                    <w:sz w:val="28"/>
                    <w:szCs w:val="28"/>
                  </w:rPr>
                  <w:t>Casos de éxito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ab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begin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instrText xml:space="preserve"> PAGEREF _Toc10998574 \h </w:instrTex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separate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>8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5721B4" w:rsidRPr="005721B4" w:rsidRDefault="005721B4" w:rsidP="005721B4">
              <w:pPr>
                <w:pStyle w:val="TDC1"/>
                <w:tabs>
                  <w:tab w:val="right" w:leader="dot" w:pos="8828"/>
                </w:tabs>
                <w:rPr>
                  <w:rStyle w:val="Hipervnculo"/>
                  <w:sz w:val="28"/>
                  <w:szCs w:val="28"/>
                </w:rPr>
              </w:pPr>
              <w:hyperlink w:anchor="_Toc10998575" w:history="1">
                <w:r w:rsidRPr="005721B4">
                  <w:rPr>
                    <w:rStyle w:val="Hipervnculo"/>
                    <w:noProof/>
                    <w:sz w:val="28"/>
                    <w:szCs w:val="28"/>
                  </w:rPr>
                  <w:t>Coca-Cola Bottling Company faculta a la empresa con los paneles de Tableau Mobile para impulsar el resultado final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ab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begin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instrText xml:space="preserve"> PAGEREF _Toc10998575 \h </w:instrTex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separate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>8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5721B4" w:rsidRPr="005721B4" w:rsidRDefault="005721B4" w:rsidP="005721B4">
              <w:pPr>
                <w:pStyle w:val="TDC1"/>
                <w:tabs>
                  <w:tab w:val="right" w:leader="dot" w:pos="8828"/>
                </w:tabs>
                <w:rPr>
                  <w:rStyle w:val="Hipervnculo"/>
                  <w:sz w:val="28"/>
                  <w:szCs w:val="28"/>
                </w:rPr>
              </w:pPr>
              <w:hyperlink w:anchor="_Toc10998576" w:history="1">
                <w:r w:rsidRPr="005721B4">
                  <w:rPr>
                    <w:rStyle w:val="Hipervnculo"/>
                    <w:noProof/>
                    <w:sz w:val="28"/>
                    <w:szCs w:val="28"/>
                  </w:rPr>
                  <w:t>LinkedIn empodera a miles de vendedores con Tableau, lo que reduce la rotación de clientes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ab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begin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instrText xml:space="preserve"> PAGEREF _Toc10998576 \h </w:instrTex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separate"/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t>8</w:t>
                </w:r>
                <w:r w:rsidRPr="005721B4">
                  <w:rPr>
                    <w:rStyle w:val="Hipervnculo"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5721B4" w:rsidRDefault="005721B4" w:rsidP="005721B4">
              <w:pPr>
                <w:pStyle w:val="TDC1"/>
                <w:tabs>
                  <w:tab w:val="right" w:leader="dot" w:pos="8828"/>
                </w:tabs>
                <w:rPr>
                  <w:b/>
                  <w:bCs/>
                  <w:lang w:val="es-ES"/>
                </w:rPr>
              </w:pPr>
              <w:r w:rsidRPr="005721B4">
                <w:rPr>
                  <w:rStyle w:val="Hipervnculo"/>
                  <w:noProof/>
                  <w:sz w:val="28"/>
                  <w:szCs w:val="28"/>
                </w:rPr>
                <w:fldChar w:fldCharType="end"/>
              </w:r>
            </w:p>
          </w:sdtContent>
        </w:sdt>
        <w:p w:rsidR="005721B4" w:rsidRPr="004B316F" w:rsidRDefault="005721B4" w:rsidP="004B316F">
          <w:pPr>
            <w:rPr>
              <w:rStyle w:val="Hipervnculo"/>
              <w:b/>
              <w:noProof/>
              <w:sz w:val="40"/>
              <w:szCs w:val="40"/>
            </w:rPr>
          </w:pPr>
          <w:r w:rsidRPr="004B316F">
            <w:rPr>
              <w:rStyle w:val="Hipervnculo"/>
              <w:b/>
              <w:noProof/>
              <w:sz w:val="40"/>
              <w:szCs w:val="40"/>
            </w:rPr>
            <w:t>Epi Info</w:t>
          </w:r>
        </w:p>
        <w:p w:rsidR="005721B4" w:rsidRPr="005721B4" w:rsidRDefault="005721B4" w:rsidP="005721B4">
          <w:pPr>
            <w:pStyle w:val="TDC1"/>
            <w:tabs>
              <w:tab w:val="right" w:leader="dot" w:pos="8828"/>
            </w:tabs>
            <w:rPr>
              <w:rStyle w:val="Hipervnculo"/>
              <w:sz w:val="28"/>
              <w:szCs w:val="28"/>
            </w:rPr>
          </w:pPr>
          <w:hyperlink w:anchor="_Toc11060706" w:history="1">
            <w:r w:rsidRPr="005721B4">
              <w:rPr>
                <w:rStyle w:val="Hipervnculo"/>
                <w:noProof/>
                <w:sz w:val="28"/>
                <w:szCs w:val="28"/>
              </w:rPr>
              <w:t>Qué es Epi Info y para qué sirve</w:t>
            </w:r>
            <w:r w:rsidRPr="005721B4">
              <w:rPr>
                <w:rStyle w:val="Hipervnculo"/>
                <w:webHidden/>
                <w:sz w:val="28"/>
                <w:szCs w:val="28"/>
              </w:rPr>
              <w:tab/>
            </w:r>
            <w:r w:rsidRPr="005721B4">
              <w:rPr>
                <w:rStyle w:val="Hipervnculo"/>
                <w:webHidden/>
                <w:sz w:val="28"/>
                <w:szCs w:val="28"/>
              </w:rPr>
              <w:fldChar w:fldCharType="begin"/>
            </w:r>
            <w:r w:rsidRPr="005721B4">
              <w:rPr>
                <w:rStyle w:val="Hipervnculo"/>
                <w:webHidden/>
                <w:sz w:val="28"/>
                <w:szCs w:val="28"/>
              </w:rPr>
              <w:instrText xml:space="preserve"> PAGEREF _Toc11060706 \h </w:instrText>
            </w:r>
            <w:r w:rsidRPr="005721B4">
              <w:rPr>
                <w:rStyle w:val="Hipervnculo"/>
                <w:webHidden/>
                <w:sz w:val="28"/>
                <w:szCs w:val="28"/>
              </w:rPr>
            </w:r>
            <w:r w:rsidRPr="005721B4">
              <w:rPr>
                <w:rStyle w:val="Hipervnculo"/>
                <w:webHidden/>
                <w:sz w:val="28"/>
                <w:szCs w:val="28"/>
              </w:rPr>
              <w:fldChar w:fldCharType="separate"/>
            </w:r>
            <w:r w:rsidRPr="005721B4">
              <w:rPr>
                <w:rStyle w:val="Hipervnculo"/>
                <w:webHidden/>
                <w:sz w:val="28"/>
                <w:szCs w:val="28"/>
              </w:rPr>
              <w:t>2</w:t>
            </w:r>
            <w:r w:rsidRPr="005721B4">
              <w:rPr>
                <w:rStyle w:val="Hipervnculo"/>
                <w:webHidden/>
                <w:sz w:val="28"/>
                <w:szCs w:val="28"/>
              </w:rPr>
              <w:fldChar w:fldCharType="end"/>
            </w:r>
          </w:hyperlink>
        </w:p>
        <w:p w:rsidR="005721B4" w:rsidRPr="005721B4" w:rsidRDefault="005721B4" w:rsidP="005721B4">
          <w:pPr>
            <w:pStyle w:val="TDC1"/>
            <w:tabs>
              <w:tab w:val="right" w:leader="dot" w:pos="8828"/>
            </w:tabs>
            <w:rPr>
              <w:rStyle w:val="Hipervnculo"/>
              <w:sz w:val="28"/>
              <w:szCs w:val="28"/>
            </w:rPr>
          </w:pPr>
          <w:hyperlink w:anchor="_Toc11060707" w:history="1">
            <w:r w:rsidRPr="005721B4">
              <w:rPr>
                <w:rStyle w:val="Hipervnculo"/>
                <w:noProof/>
                <w:sz w:val="28"/>
                <w:szCs w:val="28"/>
              </w:rPr>
              <w:t>Niveles de Aplicación de Epi Info</w:t>
            </w:r>
            <w:r w:rsidRPr="005721B4">
              <w:rPr>
                <w:rStyle w:val="Hipervnculo"/>
                <w:webHidden/>
                <w:sz w:val="28"/>
                <w:szCs w:val="28"/>
              </w:rPr>
              <w:tab/>
            </w:r>
            <w:r w:rsidRPr="005721B4">
              <w:rPr>
                <w:rStyle w:val="Hipervnculo"/>
                <w:webHidden/>
                <w:sz w:val="28"/>
                <w:szCs w:val="28"/>
              </w:rPr>
              <w:fldChar w:fldCharType="begin"/>
            </w:r>
            <w:r w:rsidRPr="005721B4">
              <w:rPr>
                <w:rStyle w:val="Hipervnculo"/>
                <w:webHidden/>
                <w:sz w:val="28"/>
                <w:szCs w:val="28"/>
              </w:rPr>
              <w:instrText xml:space="preserve"> PAGEREF _Toc11060707 \h </w:instrText>
            </w:r>
            <w:r w:rsidRPr="005721B4">
              <w:rPr>
                <w:rStyle w:val="Hipervnculo"/>
                <w:webHidden/>
                <w:sz w:val="28"/>
                <w:szCs w:val="28"/>
              </w:rPr>
            </w:r>
            <w:r w:rsidRPr="005721B4">
              <w:rPr>
                <w:rStyle w:val="Hipervnculo"/>
                <w:webHidden/>
                <w:sz w:val="28"/>
                <w:szCs w:val="28"/>
              </w:rPr>
              <w:fldChar w:fldCharType="separate"/>
            </w:r>
            <w:r w:rsidRPr="005721B4">
              <w:rPr>
                <w:rStyle w:val="Hipervnculo"/>
                <w:webHidden/>
                <w:sz w:val="28"/>
                <w:szCs w:val="28"/>
              </w:rPr>
              <w:t>2</w:t>
            </w:r>
            <w:r w:rsidRPr="005721B4">
              <w:rPr>
                <w:rStyle w:val="Hipervnculo"/>
                <w:webHidden/>
                <w:sz w:val="28"/>
                <w:szCs w:val="28"/>
              </w:rPr>
              <w:fldChar w:fldCharType="end"/>
            </w:r>
          </w:hyperlink>
        </w:p>
        <w:p w:rsidR="005721B4" w:rsidRPr="005721B4" w:rsidRDefault="005721B4" w:rsidP="005721B4">
          <w:pPr>
            <w:pStyle w:val="TDC1"/>
            <w:tabs>
              <w:tab w:val="right" w:leader="dot" w:pos="8828"/>
            </w:tabs>
            <w:rPr>
              <w:rStyle w:val="Hipervnculo"/>
              <w:sz w:val="28"/>
              <w:szCs w:val="28"/>
            </w:rPr>
          </w:pPr>
          <w:hyperlink w:anchor="_Toc11060708" w:history="1">
            <w:r w:rsidRPr="005721B4">
              <w:rPr>
                <w:rStyle w:val="Hipervnculo"/>
                <w:noProof/>
                <w:sz w:val="28"/>
                <w:szCs w:val="28"/>
              </w:rPr>
              <w:t>Programas incluidos en Epi Info</w:t>
            </w:r>
            <w:r w:rsidRPr="005721B4">
              <w:rPr>
                <w:rStyle w:val="Hipervnculo"/>
                <w:webHidden/>
                <w:sz w:val="28"/>
                <w:szCs w:val="28"/>
              </w:rPr>
              <w:tab/>
            </w:r>
            <w:r w:rsidRPr="005721B4">
              <w:rPr>
                <w:rStyle w:val="Hipervnculo"/>
                <w:webHidden/>
                <w:sz w:val="28"/>
                <w:szCs w:val="28"/>
              </w:rPr>
              <w:fldChar w:fldCharType="begin"/>
            </w:r>
            <w:r w:rsidRPr="005721B4">
              <w:rPr>
                <w:rStyle w:val="Hipervnculo"/>
                <w:webHidden/>
                <w:sz w:val="28"/>
                <w:szCs w:val="28"/>
              </w:rPr>
              <w:instrText xml:space="preserve"> PAGEREF _Toc11060708 \h </w:instrText>
            </w:r>
            <w:r w:rsidRPr="005721B4">
              <w:rPr>
                <w:rStyle w:val="Hipervnculo"/>
                <w:webHidden/>
                <w:sz w:val="28"/>
                <w:szCs w:val="28"/>
              </w:rPr>
            </w:r>
            <w:r w:rsidRPr="005721B4">
              <w:rPr>
                <w:rStyle w:val="Hipervnculo"/>
                <w:webHidden/>
                <w:sz w:val="28"/>
                <w:szCs w:val="28"/>
              </w:rPr>
              <w:fldChar w:fldCharType="separate"/>
            </w:r>
            <w:r w:rsidRPr="005721B4">
              <w:rPr>
                <w:rStyle w:val="Hipervnculo"/>
                <w:webHidden/>
                <w:sz w:val="28"/>
                <w:szCs w:val="28"/>
              </w:rPr>
              <w:t>3</w:t>
            </w:r>
            <w:r w:rsidRPr="005721B4">
              <w:rPr>
                <w:rStyle w:val="Hipervnculo"/>
                <w:webHidden/>
                <w:sz w:val="28"/>
                <w:szCs w:val="28"/>
              </w:rPr>
              <w:fldChar w:fldCharType="end"/>
            </w:r>
          </w:hyperlink>
        </w:p>
        <w:p w:rsidR="005721B4" w:rsidRPr="005721B4" w:rsidRDefault="005721B4" w:rsidP="005721B4">
          <w:pPr>
            <w:pStyle w:val="TDC1"/>
            <w:tabs>
              <w:tab w:val="right" w:leader="dot" w:pos="8828"/>
            </w:tabs>
            <w:rPr>
              <w:rStyle w:val="Hipervnculo"/>
              <w:sz w:val="28"/>
              <w:szCs w:val="28"/>
            </w:rPr>
          </w:pPr>
          <w:hyperlink w:anchor="_Toc11060709" w:history="1">
            <w:r w:rsidRPr="005721B4">
              <w:rPr>
                <w:rStyle w:val="Hipervnculo"/>
                <w:noProof/>
                <w:sz w:val="28"/>
                <w:szCs w:val="28"/>
              </w:rPr>
              <w:t>Descargar de Epi Info</w:t>
            </w:r>
            <w:r w:rsidRPr="005721B4">
              <w:rPr>
                <w:rStyle w:val="Hipervnculo"/>
                <w:webHidden/>
                <w:sz w:val="28"/>
                <w:szCs w:val="28"/>
              </w:rPr>
              <w:tab/>
            </w:r>
            <w:r w:rsidRPr="005721B4">
              <w:rPr>
                <w:rStyle w:val="Hipervnculo"/>
                <w:webHidden/>
                <w:sz w:val="28"/>
                <w:szCs w:val="28"/>
              </w:rPr>
              <w:fldChar w:fldCharType="begin"/>
            </w:r>
            <w:r w:rsidRPr="005721B4">
              <w:rPr>
                <w:rStyle w:val="Hipervnculo"/>
                <w:webHidden/>
                <w:sz w:val="28"/>
                <w:szCs w:val="28"/>
              </w:rPr>
              <w:instrText xml:space="preserve"> PAGEREF _Toc11060709 \h </w:instrText>
            </w:r>
            <w:r w:rsidRPr="005721B4">
              <w:rPr>
                <w:rStyle w:val="Hipervnculo"/>
                <w:webHidden/>
                <w:sz w:val="28"/>
                <w:szCs w:val="28"/>
              </w:rPr>
            </w:r>
            <w:r w:rsidRPr="005721B4">
              <w:rPr>
                <w:rStyle w:val="Hipervnculo"/>
                <w:webHidden/>
                <w:sz w:val="28"/>
                <w:szCs w:val="28"/>
              </w:rPr>
              <w:fldChar w:fldCharType="separate"/>
            </w:r>
            <w:r w:rsidRPr="005721B4">
              <w:rPr>
                <w:rStyle w:val="Hipervnculo"/>
                <w:webHidden/>
                <w:sz w:val="28"/>
                <w:szCs w:val="28"/>
              </w:rPr>
              <w:t>4</w:t>
            </w:r>
            <w:r w:rsidRPr="005721B4">
              <w:rPr>
                <w:rStyle w:val="Hipervnculo"/>
                <w:webHidden/>
                <w:sz w:val="28"/>
                <w:szCs w:val="28"/>
              </w:rPr>
              <w:fldChar w:fldCharType="end"/>
            </w:r>
          </w:hyperlink>
        </w:p>
        <w:p w:rsidR="005721B4" w:rsidRPr="005721B4" w:rsidRDefault="005721B4" w:rsidP="005721B4">
          <w:pPr>
            <w:pStyle w:val="TDC1"/>
            <w:tabs>
              <w:tab w:val="right" w:leader="dot" w:pos="8828"/>
            </w:tabs>
            <w:rPr>
              <w:rStyle w:val="Hipervnculo"/>
              <w:noProof/>
              <w:sz w:val="28"/>
              <w:szCs w:val="28"/>
            </w:rPr>
          </w:pPr>
          <w:hyperlink w:anchor="_Toc11060710" w:history="1">
            <w:r w:rsidRPr="005721B4">
              <w:rPr>
                <w:rStyle w:val="Hipervnculo"/>
                <w:noProof/>
                <w:sz w:val="28"/>
                <w:szCs w:val="28"/>
              </w:rPr>
              <w:t>Costo de Epi Info</w:t>
            </w:r>
            <w:r w:rsidRPr="005721B4">
              <w:rPr>
                <w:rStyle w:val="Hipervnculo"/>
                <w:webHidden/>
                <w:sz w:val="28"/>
                <w:szCs w:val="28"/>
              </w:rPr>
              <w:tab/>
            </w:r>
            <w:r w:rsidRPr="005721B4">
              <w:rPr>
                <w:rStyle w:val="Hipervnculo"/>
                <w:webHidden/>
                <w:sz w:val="28"/>
                <w:szCs w:val="28"/>
              </w:rPr>
              <w:fldChar w:fldCharType="begin"/>
            </w:r>
            <w:r w:rsidRPr="005721B4">
              <w:rPr>
                <w:rStyle w:val="Hipervnculo"/>
                <w:webHidden/>
                <w:sz w:val="28"/>
                <w:szCs w:val="28"/>
              </w:rPr>
              <w:instrText xml:space="preserve"> PAGEREF _Toc11060710 \h </w:instrText>
            </w:r>
            <w:r w:rsidRPr="005721B4">
              <w:rPr>
                <w:rStyle w:val="Hipervnculo"/>
                <w:webHidden/>
                <w:sz w:val="28"/>
                <w:szCs w:val="28"/>
              </w:rPr>
            </w:r>
            <w:r w:rsidRPr="005721B4">
              <w:rPr>
                <w:rStyle w:val="Hipervnculo"/>
                <w:webHidden/>
                <w:sz w:val="28"/>
                <w:szCs w:val="28"/>
              </w:rPr>
              <w:fldChar w:fldCharType="separate"/>
            </w:r>
            <w:r w:rsidRPr="005721B4">
              <w:rPr>
                <w:rStyle w:val="Hipervnculo"/>
                <w:webHidden/>
                <w:sz w:val="28"/>
                <w:szCs w:val="28"/>
              </w:rPr>
              <w:t>4</w:t>
            </w:r>
            <w:r w:rsidRPr="005721B4">
              <w:rPr>
                <w:rStyle w:val="Hipervnculo"/>
                <w:webHidden/>
                <w:sz w:val="28"/>
                <w:szCs w:val="28"/>
              </w:rPr>
              <w:fldChar w:fldCharType="end"/>
            </w:r>
          </w:hyperlink>
        </w:p>
        <w:p w:rsidR="005721B4" w:rsidRPr="005721B4" w:rsidRDefault="005721B4" w:rsidP="005721B4">
          <w:pPr>
            <w:pStyle w:val="TDC1"/>
            <w:tabs>
              <w:tab w:val="right" w:leader="dot" w:pos="8828"/>
            </w:tabs>
            <w:rPr>
              <w:rStyle w:val="Hipervnculo"/>
              <w:noProof/>
              <w:sz w:val="28"/>
              <w:szCs w:val="28"/>
            </w:rPr>
          </w:pPr>
          <w:r w:rsidRPr="005721B4">
            <w:rPr>
              <w:rStyle w:val="Hipervnculo"/>
              <w:noProof/>
              <w:sz w:val="28"/>
              <w:szCs w:val="28"/>
            </w:rPr>
            <w:t>Casos de uso</w:t>
          </w:r>
        </w:p>
        <w:p w:rsidR="005721B4" w:rsidRDefault="005721B4" w:rsidP="005721B4">
          <w:pPr>
            <w:rPr>
              <w:rStyle w:val="Hipervnculo"/>
              <w:noProof/>
            </w:rPr>
          </w:pPr>
        </w:p>
        <w:p w:rsidR="005721B4" w:rsidRDefault="005721B4" w:rsidP="005721B4">
          <w:pPr>
            <w:rPr>
              <w:rStyle w:val="Hipervnculo"/>
              <w:noProof/>
            </w:rPr>
          </w:pPr>
        </w:p>
        <w:p w:rsidR="005721B4" w:rsidRPr="004B316F" w:rsidRDefault="005721B4" w:rsidP="004B316F">
          <w:pPr>
            <w:rPr>
              <w:rStyle w:val="Hipervnculo"/>
              <w:rFonts w:eastAsiaTheme="minorEastAsia"/>
              <w:b/>
              <w:noProof/>
              <w:sz w:val="40"/>
              <w:szCs w:val="40"/>
              <w:lang w:eastAsia="es-AR"/>
            </w:rPr>
          </w:pPr>
          <w:r w:rsidRPr="004B316F">
            <w:rPr>
              <w:rStyle w:val="Hipervnculo"/>
              <w:b/>
              <w:noProof/>
              <w:sz w:val="40"/>
              <w:szCs w:val="40"/>
            </w:rPr>
            <w:t>Power BI</w:t>
          </w:r>
        </w:p>
        <w:p w:rsidR="005721B4" w:rsidRPr="005721B4" w:rsidRDefault="005721B4" w:rsidP="005721B4">
          <w:pPr>
            <w:pStyle w:val="TDC1"/>
            <w:tabs>
              <w:tab w:val="right" w:leader="dot" w:pos="8828"/>
            </w:tabs>
            <w:rPr>
              <w:rStyle w:val="Hipervnculo"/>
              <w:noProof/>
              <w:sz w:val="28"/>
              <w:szCs w:val="28"/>
            </w:rPr>
          </w:pPr>
          <w:r w:rsidRPr="005721B4">
            <w:rPr>
              <w:rStyle w:val="Hipervnculo"/>
              <w:noProof/>
              <w:sz w:val="28"/>
              <w:szCs w:val="28"/>
            </w:rPr>
            <w:t>¿Que es Power BI?</w:t>
          </w:r>
        </w:p>
        <w:p w:rsidR="005721B4" w:rsidRPr="005721B4" w:rsidRDefault="005721B4" w:rsidP="005721B4">
          <w:pPr>
            <w:pStyle w:val="TDC1"/>
            <w:tabs>
              <w:tab w:val="right" w:leader="dot" w:pos="8828"/>
            </w:tabs>
            <w:rPr>
              <w:rStyle w:val="Hipervnculo"/>
              <w:noProof/>
              <w:sz w:val="28"/>
              <w:szCs w:val="28"/>
            </w:rPr>
          </w:pPr>
          <w:r w:rsidRPr="005721B4">
            <w:rPr>
              <w:rStyle w:val="Hipervnculo"/>
              <w:noProof/>
              <w:sz w:val="28"/>
              <w:szCs w:val="28"/>
            </w:rPr>
            <w:t>-Caracteristicas</w:t>
          </w:r>
        </w:p>
        <w:p w:rsidR="005721B4" w:rsidRPr="005721B4" w:rsidRDefault="005721B4" w:rsidP="005721B4">
          <w:pPr>
            <w:pStyle w:val="TDC1"/>
            <w:tabs>
              <w:tab w:val="right" w:leader="dot" w:pos="8828"/>
            </w:tabs>
            <w:rPr>
              <w:rStyle w:val="Hipervnculo"/>
              <w:noProof/>
              <w:sz w:val="28"/>
              <w:szCs w:val="28"/>
            </w:rPr>
          </w:pPr>
          <w:r w:rsidRPr="005721B4">
            <w:rPr>
              <w:rStyle w:val="Hipervnculo"/>
              <w:noProof/>
              <w:sz w:val="28"/>
              <w:szCs w:val="28"/>
            </w:rPr>
            <w:t>-Características Power BI Embedded</w:t>
          </w:r>
        </w:p>
        <w:p w:rsidR="005721B4" w:rsidRPr="005721B4" w:rsidRDefault="005721B4" w:rsidP="005721B4">
          <w:pPr>
            <w:pStyle w:val="TDC1"/>
            <w:tabs>
              <w:tab w:val="right" w:leader="dot" w:pos="8828"/>
            </w:tabs>
            <w:rPr>
              <w:rStyle w:val="Hipervnculo"/>
              <w:noProof/>
              <w:sz w:val="28"/>
              <w:szCs w:val="28"/>
            </w:rPr>
          </w:pPr>
          <w:r w:rsidRPr="005721B4">
            <w:rPr>
              <w:rStyle w:val="Hipervnculo"/>
              <w:noProof/>
              <w:sz w:val="28"/>
              <w:szCs w:val="28"/>
            </w:rPr>
            <w:t>Funciones de Power BI</w:t>
          </w:r>
        </w:p>
        <w:p w:rsidR="005721B4" w:rsidRPr="005721B4" w:rsidRDefault="005721B4" w:rsidP="005721B4">
          <w:pPr>
            <w:pStyle w:val="TDC1"/>
            <w:tabs>
              <w:tab w:val="right" w:leader="dot" w:pos="8828"/>
            </w:tabs>
            <w:rPr>
              <w:rStyle w:val="Hipervnculo"/>
              <w:noProof/>
              <w:sz w:val="28"/>
              <w:szCs w:val="28"/>
            </w:rPr>
          </w:pPr>
          <w:r w:rsidRPr="005721B4">
            <w:rPr>
              <w:rStyle w:val="Hipervnculo"/>
              <w:noProof/>
              <w:sz w:val="28"/>
              <w:szCs w:val="28"/>
            </w:rPr>
            <w:t>-Ventajas</w:t>
          </w:r>
        </w:p>
        <w:p w:rsidR="005721B4" w:rsidRPr="005721B4" w:rsidRDefault="005721B4" w:rsidP="005721B4">
          <w:pPr>
            <w:pStyle w:val="TDC1"/>
            <w:tabs>
              <w:tab w:val="right" w:leader="dot" w:pos="8828"/>
            </w:tabs>
            <w:rPr>
              <w:rStyle w:val="Hipervnculo"/>
              <w:noProof/>
              <w:sz w:val="28"/>
              <w:szCs w:val="28"/>
            </w:rPr>
          </w:pPr>
          <w:r w:rsidRPr="005721B4">
            <w:rPr>
              <w:rStyle w:val="Hipervnculo"/>
              <w:noProof/>
              <w:sz w:val="28"/>
              <w:szCs w:val="28"/>
            </w:rPr>
            <w:t>Productos y modalidades de Power BI</w:t>
          </w:r>
        </w:p>
        <w:p w:rsidR="005721B4" w:rsidRPr="005721B4" w:rsidRDefault="005721B4" w:rsidP="005721B4">
          <w:pPr>
            <w:pStyle w:val="TDC1"/>
            <w:tabs>
              <w:tab w:val="right" w:leader="dot" w:pos="8828"/>
            </w:tabs>
            <w:rPr>
              <w:rStyle w:val="Hipervnculo"/>
              <w:noProof/>
              <w:sz w:val="28"/>
              <w:szCs w:val="28"/>
            </w:rPr>
          </w:pPr>
          <w:r w:rsidRPr="005721B4">
            <w:rPr>
              <w:rStyle w:val="Hipervnculo"/>
              <w:noProof/>
              <w:sz w:val="28"/>
              <w:szCs w:val="28"/>
            </w:rPr>
            <w:t>Como descargar e instalar Power BI Desktop</w:t>
          </w:r>
        </w:p>
        <w:p w:rsidR="005721B4" w:rsidRPr="005721B4" w:rsidRDefault="005721B4" w:rsidP="005721B4">
          <w:pPr>
            <w:pStyle w:val="TDC1"/>
            <w:tabs>
              <w:tab w:val="right" w:leader="dot" w:pos="8828"/>
            </w:tabs>
            <w:rPr>
              <w:rStyle w:val="Hipervnculo"/>
              <w:noProof/>
              <w:sz w:val="28"/>
              <w:szCs w:val="28"/>
            </w:rPr>
          </w:pPr>
          <w:r w:rsidRPr="005721B4">
            <w:rPr>
              <w:rStyle w:val="Hipervnculo"/>
              <w:noProof/>
              <w:sz w:val="28"/>
              <w:szCs w:val="28"/>
            </w:rPr>
            <w:t>Casos de Éxito Power BI</w:t>
          </w:r>
        </w:p>
        <w:p w:rsidR="005721B4" w:rsidRPr="005721B4" w:rsidRDefault="005721B4" w:rsidP="005721B4">
          <w:pPr>
            <w:pStyle w:val="TDC1"/>
            <w:tabs>
              <w:tab w:val="right" w:leader="dot" w:pos="8828"/>
            </w:tabs>
            <w:rPr>
              <w:rStyle w:val="Hipervnculo"/>
              <w:noProof/>
              <w:sz w:val="28"/>
              <w:szCs w:val="28"/>
            </w:rPr>
          </w:pPr>
          <w:r w:rsidRPr="005721B4">
            <w:rPr>
              <w:rStyle w:val="Hipervnculo"/>
              <w:noProof/>
              <w:sz w:val="28"/>
              <w:szCs w:val="28"/>
            </w:rPr>
            <w:t>-Aeropuerto Heathrow</w:t>
          </w:r>
        </w:p>
        <w:p w:rsidR="005721B4" w:rsidRDefault="005721B4" w:rsidP="005721B4"/>
        <w:p w:rsidR="005721B4" w:rsidRDefault="005721B4" w:rsidP="005721B4">
          <w:pPr>
            <w:pStyle w:val="Sinespaciado"/>
            <w:spacing w:before="1540" w:after="240"/>
            <w:rPr>
              <w:rFonts w:eastAsiaTheme="minorHAnsi"/>
              <w:color w:val="5B9BD5" w:themeColor="accent1"/>
              <w:lang w:eastAsia="en-US"/>
            </w:rPr>
          </w:pPr>
        </w:p>
        <w:p w:rsidR="005721B4" w:rsidRDefault="005721B4">
          <w:pPr>
            <w:pStyle w:val="Sinespaciado"/>
            <w:spacing w:before="1540" w:after="240"/>
            <w:jc w:val="center"/>
            <w:rPr>
              <w:rFonts w:eastAsiaTheme="minorHAnsi"/>
              <w:color w:val="5B9BD5" w:themeColor="accent1"/>
              <w:lang w:eastAsia="en-US"/>
            </w:rPr>
          </w:pPr>
        </w:p>
        <w:p w:rsidR="005721B4" w:rsidRDefault="005721B4">
          <w:pPr>
            <w:pStyle w:val="Sinespaciado"/>
            <w:spacing w:before="1540" w:after="240"/>
            <w:jc w:val="center"/>
            <w:rPr>
              <w:rFonts w:eastAsiaTheme="minorHAnsi"/>
              <w:color w:val="5B9BD5" w:themeColor="accent1"/>
              <w:lang w:eastAsia="en-US"/>
            </w:rPr>
          </w:pPr>
        </w:p>
        <w:p w:rsidR="005721B4" w:rsidRDefault="005721B4">
          <w:pPr>
            <w:pStyle w:val="Sinespaciado"/>
            <w:spacing w:before="1540" w:after="240"/>
            <w:jc w:val="center"/>
            <w:rPr>
              <w:rFonts w:eastAsiaTheme="minorHAnsi"/>
              <w:color w:val="5B9BD5" w:themeColor="accent1"/>
              <w:lang w:eastAsia="en-US"/>
            </w:rPr>
          </w:pPr>
        </w:p>
        <w:p w:rsidR="005721B4" w:rsidRDefault="005721B4">
          <w:pPr>
            <w:pStyle w:val="Sinespaciado"/>
            <w:spacing w:before="1540" w:after="240"/>
            <w:jc w:val="center"/>
            <w:rPr>
              <w:rFonts w:eastAsiaTheme="minorHAnsi"/>
              <w:color w:val="5B9BD5" w:themeColor="accent1"/>
              <w:lang w:eastAsia="en-US"/>
            </w:rPr>
          </w:pPr>
        </w:p>
        <w:p w:rsidR="006D590B" w:rsidRDefault="006D590B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FE6F9501DDB0401FBF6EB44D8950AD3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6D590B" w:rsidRDefault="005721B4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EPI INFO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76A9333346274490AB56C4869C86CCC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6D590B" w:rsidRDefault="00EF68C9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CANTONE FEDERICO</w:t>
              </w:r>
            </w:p>
          </w:sdtContent>
        </w:sdt>
        <w:p w:rsidR="006D590B" w:rsidRDefault="006D590B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D590B" w:rsidRDefault="006D590B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es-ES"/>
            </w:rPr>
          </w:pPr>
          <w:r>
            <w:rPr>
              <w:lang w:val="es-E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9723643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F68C9" w:rsidRDefault="00EF68C9">
          <w:pPr>
            <w:pStyle w:val="TtulodeTDC"/>
          </w:pPr>
          <w:r>
            <w:rPr>
              <w:lang w:val="es-ES"/>
            </w:rPr>
            <w:t>Contenido</w:t>
          </w:r>
        </w:p>
        <w:p w:rsidR="00EF68C9" w:rsidRDefault="00EF68C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10998558" w:history="1">
            <w:r w:rsidRPr="0016257F">
              <w:rPr>
                <w:rStyle w:val="Hipervnculo"/>
                <w:noProof/>
                <w:lang w:val="es-ES"/>
              </w:rPr>
              <w:t>Qué es Tableau Software y para qué sirve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8C9" w:rsidRDefault="005721B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0998559" w:history="1">
            <w:r w:rsidR="00EF68C9" w:rsidRPr="0016257F">
              <w:rPr>
                <w:rStyle w:val="Hipervnculo"/>
                <w:noProof/>
              </w:rPr>
              <w:t>Herramientas</w:t>
            </w:r>
            <w:r w:rsidR="00EF68C9">
              <w:rPr>
                <w:noProof/>
                <w:webHidden/>
              </w:rPr>
              <w:tab/>
            </w:r>
            <w:r w:rsidR="00EF68C9">
              <w:rPr>
                <w:noProof/>
                <w:webHidden/>
              </w:rPr>
              <w:fldChar w:fldCharType="begin"/>
            </w:r>
            <w:r w:rsidR="00EF68C9">
              <w:rPr>
                <w:noProof/>
                <w:webHidden/>
              </w:rPr>
              <w:instrText xml:space="preserve"> PAGEREF _Toc10998559 \h </w:instrText>
            </w:r>
            <w:r w:rsidR="00EF68C9">
              <w:rPr>
                <w:noProof/>
                <w:webHidden/>
              </w:rPr>
            </w:r>
            <w:r w:rsidR="00EF68C9">
              <w:rPr>
                <w:noProof/>
                <w:webHidden/>
              </w:rPr>
              <w:fldChar w:fldCharType="separate"/>
            </w:r>
            <w:r w:rsidR="00EF68C9">
              <w:rPr>
                <w:noProof/>
                <w:webHidden/>
              </w:rPr>
              <w:t>3</w:t>
            </w:r>
            <w:r w:rsidR="00EF68C9">
              <w:rPr>
                <w:noProof/>
                <w:webHidden/>
              </w:rPr>
              <w:fldChar w:fldCharType="end"/>
            </w:r>
          </w:hyperlink>
        </w:p>
        <w:p w:rsidR="00EF68C9" w:rsidRDefault="005721B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0998560" w:history="1">
            <w:r w:rsidR="00EF68C9" w:rsidRPr="0016257F">
              <w:rPr>
                <w:rStyle w:val="Hipervnculo"/>
                <w:noProof/>
              </w:rPr>
              <w:t>Características y funcionalidades de Tableau</w:t>
            </w:r>
            <w:r w:rsidR="00EF68C9">
              <w:rPr>
                <w:noProof/>
                <w:webHidden/>
              </w:rPr>
              <w:tab/>
            </w:r>
            <w:r w:rsidR="00EF68C9">
              <w:rPr>
                <w:noProof/>
                <w:webHidden/>
              </w:rPr>
              <w:fldChar w:fldCharType="begin"/>
            </w:r>
            <w:r w:rsidR="00EF68C9">
              <w:rPr>
                <w:noProof/>
                <w:webHidden/>
              </w:rPr>
              <w:instrText xml:space="preserve"> PAGEREF _Toc10998560 \h </w:instrText>
            </w:r>
            <w:r w:rsidR="00EF68C9">
              <w:rPr>
                <w:noProof/>
                <w:webHidden/>
              </w:rPr>
            </w:r>
            <w:r w:rsidR="00EF68C9">
              <w:rPr>
                <w:noProof/>
                <w:webHidden/>
              </w:rPr>
              <w:fldChar w:fldCharType="separate"/>
            </w:r>
            <w:r w:rsidR="00EF68C9">
              <w:rPr>
                <w:noProof/>
                <w:webHidden/>
              </w:rPr>
              <w:t>3</w:t>
            </w:r>
            <w:r w:rsidR="00EF68C9">
              <w:rPr>
                <w:noProof/>
                <w:webHidden/>
              </w:rPr>
              <w:fldChar w:fldCharType="end"/>
            </w:r>
          </w:hyperlink>
        </w:p>
        <w:p w:rsidR="00EF68C9" w:rsidRDefault="005721B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0998561" w:history="1">
            <w:r w:rsidR="00EF68C9" w:rsidRPr="0016257F">
              <w:rPr>
                <w:rStyle w:val="Hipervnculo"/>
                <w:noProof/>
              </w:rPr>
              <w:t>Servicio al cliente y soporte</w:t>
            </w:r>
            <w:r w:rsidR="00EF68C9">
              <w:rPr>
                <w:noProof/>
                <w:webHidden/>
              </w:rPr>
              <w:tab/>
            </w:r>
            <w:r w:rsidR="00EF68C9">
              <w:rPr>
                <w:noProof/>
                <w:webHidden/>
              </w:rPr>
              <w:fldChar w:fldCharType="begin"/>
            </w:r>
            <w:r w:rsidR="00EF68C9">
              <w:rPr>
                <w:noProof/>
                <w:webHidden/>
              </w:rPr>
              <w:instrText xml:space="preserve"> PAGEREF _Toc10998561 \h </w:instrText>
            </w:r>
            <w:r w:rsidR="00EF68C9">
              <w:rPr>
                <w:noProof/>
                <w:webHidden/>
              </w:rPr>
            </w:r>
            <w:r w:rsidR="00EF68C9">
              <w:rPr>
                <w:noProof/>
                <w:webHidden/>
              </w:rPr>
              <w:fldChar w:fldCharType="separate"/>
            </w:r>
            <w:r w:rsidR="00EF68C9">
              <w:rPr>
                <w:noProof/>
                <w:webHidden/>
              </w:rPr>
              <w:t>4</w:t>
            </w:r>
            <w:r w:rsidR="00EF68C9">
              <w:rPr>
                <w:noProof/>
                <w:webHidden/>
              </w:rPr>
              <w:fldChar w:fldCharType="end"/>
            </w:r>
          </w:hyperlink>
        </w:p>
        <w:p w:rsidR="00EF68C9" w:rsidRDefault="005721B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0998562" w:history="1">
            <w:r w:rsidR="00EF68C9" w:rsidRPr="0016257F">
              <w:rPr>
                <w:rStyle w:val="Hipervnculo"/>
                <w:noProof/>
              </w:rPr>
              <w:t>Gratuito</w:t>
            </w:r>
            <w:r w:rsidR="00EF68C9">
              <w:rPr>
                <w:noProof/>
                <w:webHidden/>
              </w:rPr>
              <w:tab/>
            </w:r>
            <w:r w:rsidR="00EF68C9">
              <w:rPr>
                <w:noProof/>
                <w:webHidden/>
              </w:rPr>
              <w:fldChar w:fldCharType="begin"/>
            </w:r>
            <w:r w:rsidR="00EF68C9">
              <w:rPr>
                <w:noProof/>
                <w:webHidden/>
              </w:rPr>
              <w:instrText xml:space="preserve"> PAGEREF _Toc10998562 \h </w:instrText>
            </w:r>
            <w:r w:rsidR="00EF68C9">
              <w:rPr>
                <w:noProof/>
                <w:webHidden/>
              </w:rPr>
            </w:r>
            <w:r w:rsidR="00EF68C9">
              <w:rPr>
                <w:noProof/>
                <w:webHidden/>
              </w:rPr>
              <w:fldChar w:fldCharType="separate"/>
            </w:r>
            <w:r w:rsidR="00EF68C9">
              <w:rPr>
                <w:noProof/>
                <w:webHidden/>
              </w:rPr>
              <w:t>4</w:t>
            </w:r>
            <w:r w:rsidR="00EF68C9">
              <w:rPr>
                <w:noProof/>
                <w:webHidden/>
              </w:rPr>
              <w:fldChar w:fldCharType="end"/>
            </w:r>
          </w:hyperlink>
        </w:p>
        <w:p w:rsidR="00EF68C9" w:rsidRDefault="005721B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0998563" w:history="1">
            <w:r w:rsidR="00EF68C9" w:rsidRPr="0016257F">
              <w:rPr>
                <w:rStyle w:val="Hipervnculo"/>
                <w:noProof/>
              </w:rPr>
              <w:t>Soporte técnico:</w:t>
            </w:r>
            <w:r w:rsidR="00EF68C9">
              <w:rPr>
                <w:noProof/>
                <w:webHidden/>
              </w:rPr>
              <w:tab/>
            </w:r>
            <w:r w:rsidR="00EF68C9">
              <w:rPr>
                <w:noProof/>
                <w:webHidden/>
              </w:rPr>
              <w:fldChar w:fldCharType="begin"/>
            </w:r>
            <w:r w:rsidR="00EF68C9">
              <w:rPr>
                <w:noProof/>
                <w:webHidden/>
              </w:rPr>
              <w:instrText xml:space="preserve"> PAGEREF _Toc10998563 \h </w:instrText>
            </w:r>
            <w:r w:rsidR="00EF68C9">
              <w:rPr>
                <w:noProof/>
                <w:webHidden/>
              </w:rPr>
            </w:r>
            <w:r w:rsidR="00EF68C9">
              <w:rPr>
                <w:noProof/>
                <w:webHidden/>
              </w:rPr>
              <w:fldChar w:fldCharType="separate"/>
            </w:r>
            <w:r w:rsidR="00EF68C9">
              <w:rPr>
                <w:noProof/>
                <w:webHidden/>
              </w:rPr>
              <w:t>4</w:t>
            </w:r>
            <w:r w:rsidR="00EF68C9">
              <w:rPr>
                <w:noProof/>
                <w:webHidden/>
              </w:rPr>
              <w:fldChar w:fldCharType="end"/>
            </w:r>
          </w:hyperlink>
        </w:p>
        <w:p w:rsidR="00EF68C9" w:rsidRDefault="005721B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0998564" w:history="1">
            <w:r w:rsidR="00EF68C9" w:rsidRPr="0016257F">
              <w:rPr>
                <w:rStyle w:val="Hipervnculo"/>
                <w:noProof/>
              </w:rPr>
              <w:t>Programa Élite:</w:t>
            </w:r>
            <w:r w:rsidR="00EF68C9">
              <w:rPr>
                <w:noProof/>
                <w:webHidden/>
              </w:rPr>
              <w:tab/>
            </w:r>
            <w:r w:rsidR="00EF68C9">
              <w:rPr>
                <w:noProof/>
                <w:webHidden/>
              </w:rPr>
              <w:fldChar w:fldCharType="begin"/>
            </w:r>
            <w:r w:rsidR="00EF68C9">
              <w:rPr>
                <w:noProof/>
                <w:webHidden/>
              </w:rPr>
              <w:instrText xml:space="preserve"> PAGEREF _Toc10998564 \h </w:instrText>
            </w:r>
            <w:r w:rsidR="00EF68C9">
              <w:rPr>
                <w:noProof/>
                <w:webHidden/>
              </w:rPr>
            </w:r>
            <w:r w:rsidR="00EF68C9">
              <w:rPr>
                <w:noProof/>
                <w:webHidden/>
              </w:rPr>
              <w:fldChar w:fldCharType="separate"/>
            </w:r>
            <w:r w:rsidR="00EF68C9">
              <w:rPr>
                <w:noProof/>
                <w:webHidden/>
              </w:rPr>
              <w:t>4</w:t>
            </w:r>
            <w:r w:rsidR="00EF68C9">
              <w:rPr>
                <w:noProof/>
                <w:webHidden/>
              </w:rPr>
              <w:fldChar w:fldCharType="end"/>
            </w:r>
          </w:hyperlink>
        </w:p>
        <w:p w:rsidR="00EF68C9" w:rsidRDefault="005721B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0998565" w:history="1">
            <w:r w:rsidR="00EF68C9" w:rsidRPr="0016257F">
              <w:rPr>
                <w:rStyle w:val="Hipervnculo"/>
                <w:noProof/>
              </w:rPr>
              <w:t>Programa OEM:</w:t>
            </w:r>
            <w:r w:rsidR="00EF68C9">
              <w:rPr>
                <w:noProof/>
                <w:webHidden/>
              </w:rPr>
              <w:tab/>
            </w:r>
            <w:r w:rsidR="00EF68C9">
              <w:rPr>
                <w:noProof/>
                <w:webHidden/>
              </w:rPr>
              <w:fldChar w:fldCharType="begin"/>
            </w:r>
            <w:r w:rsidR="00EF68C9">
              <w:rPr>
                <w:noProof/>
                <w:webHidden/>
              </w:rPr>
              <w:instrText xml:space="preserve"> PAGEREF _Toc10998565 \h </w:instrText>
            </w:r>
            <w:r w:rsidR="00EF68C9">
              <w:rPr>
                <w:noProof/>
                <w:webHidden/>
              </w:rPr>
            </w:r>
            <w:r w:rsidR="00EF68C9">
              <w:rPr>
                <w:noProof/>
                <w:webHidden/>
              </w:rPr>
              <w:fldChar w:fldCharType="separate"/>
            </w:r>
            <w:r w:rsidR="00EF68C9">
              <w:rPr>
                <w:noProof/>
                <w:webHidden/>
              </w:rPr>
              <w:t>4</w:t>
            </w:r>
            <w:r w:rsidR="00EF68C9">
              <w:rPr>
                <w:noProof/>
                <w:webHidden/>
              </w:rPr>
              <w:fldChar w:fldCharType="end"/>
            </w:r>
          </w:hyperlink>
        </w:p>
        <w:p w:rsidR="00EF68C9" w:rsidRDefault="005721B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0998566" w:history="1">
            <w:r w:rsidR="00EF68C9" w:rsidRPr="0016257F">
              <w:rPr>
                <w:rStyle w:val="Hipervnculo"/>
                <w:noProof/>
              </w:rPr>
              <w:t>Precios de Tableau</w:t>
            </w:r>
            <w:r w:rsidR="00EF68C9">
              <w:rPr>
                <w:noProof/>
                <w:webHidden/>
              </w:rPr>
              <w:tab/>
            </w:r>
            <w:r w:rsidR="00EF68C9">
              <w:rPr>
                <w:noProof/>
                <w:webHidden/>
              </w:rPr>
              <w:fldChar w:fldCharType="begin"/>
            </w:r>
            <w:r w:rsidR="00EF68C9">
              <w:rPr>
                <w:noProof/>
                <w:webHidden/>
              </w:rPr>
              <w:instrText xml:space="preserve"> PAGEREF _Toc10998566 \h </w:instrText>
            </w:r>
            <w:r w:rsidR="00EF68C9">
              <w:rPr>
                <w:noProof/>
                <w:webHidden/>
              </w:rPr>
            </w:r>
            <w:r w:rsidR="00EF68C9">
              <w:rPr>
                <w:noProof/>
                <w:webHidden/>
              </w:rPr>
              <w:fldChar w:fldCharType="separate"/>
            </w:r>
            <w:r w:rsidR="00EF68C9">
              <w:rPr>
                <w:noProof/>
                <w:webHidden/>
              </w:rPr>
              <w:t>4</w:t>
            </w:r>
            <w:r w:rsidR="00EF68C9">
              <w:rPr>
                <w:noProof/>
                <w:webHidden/>
              </w:rPr>
              <w:fldChar w:fldCharType="end"/>
            </w:r>
          </w:hyperlink>
        </w:p>
        <w:p w:rsidR="00EF68C9" w:rsidRDefault="005721B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0998567" w:history="1">
            <w:r w:rsidR="00EF68C9" w:rsidRPr="0016257F">
              <w:rPr>
                <w:rStyle w:val="Hipervnculo"/>
                <w:noProof/>
              </w:rPr>
              <w:t>Descargar Tableau Desktop</w:t>
            </w:r>
            <w:r w:rsidR="00EF68C9">
              <w:rPr>
                <w:noProof/>
                <w:webHidden/>
              </w:rPr>
              <w:tab/>
            </w:r>
            <w:r w:rsidR="00EF68C9">
              <w:rPr>
                <w:noProof/>
                <w:webHidden/>
              </w:rPr>
              <w:fldChar w:fldCharType="begin"/>
            </w:r>
            <w:r w:rsidR="00EF68C9">
              <w:rPr>
                <w:noProof/>
                <w:webHidden/>
              </w:rPr>
              <w:instrText xml:space="preserve"> PAGEREF _Toc10998567 \h </w:instrText>
            </w:r>
            <w:r w:rsidR="00EF68C9">
              <w:rPr>
                <w:noProof/>
                <w:webHidden/>
              </w:rPr>
            </w:r>
            <w:r w:rsidR="00EF68C9">
              <w:rPr>
                <w:noProof/>
                <w:webHidden/>
              </w:rPr>
              <w:fldChar w:fldCharType="separate"/>
            </w:r>
            <w:r w:rsidR="00EF68C9">
              <w:rPr>
                <w:noProof/>
                <w:webHidden/>
              </w:rPr>
              <w:t>5</w:t>
            </w:r>
            <w:r w:rsidR="00EF68C9">
              <w:rPr>
                <w:noProof/>
                <w:webHidden/>
              </w:rPr>
              <w:fldChar w:fldCharType="end"/>
            </w:r>
          </w:hyperlink>
        </w:p>
        <w:p w:rsidR="00EF68C9" w:rsidRDefault="005721B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0998568" w:history="1">
            <w:r w:rsidR="00EF68C9" w:rsidRPr="0016257F">
              <w:rPr>
                <w:rStyle w:val="Hipervnculo"/>
                <w:noProof/>
              </w:rPr>
              <w:t>Iniciar el asistente de instalación</w:t>
            </w:r>
            <w:r w:rsidR="00EF68C9">
              <w:rPr>
                <w:noProof/>
                <w:webHidden/>
              </w:rPr>
              <w:tab/>
            </w:r>
            <w:r w:rsidR="00EF68C9">
              <w:rPr>
                <w:noProof/>
                <w:webHidden/>
              </w:rPr>
              <w:fldChar w:fldCharType="begin"/>
            </w:r>
            <w:r w:rsidR="00EF68C9">
              <w:rPr>
                <w:noProof/>
                <w:webHidden/>
              </w:rPr>
              <w:instrText xml:space="preserve"> PAGEREF _Toc10998568 \h </w:instrText>
            </w:r>
            <w:r w:rsidR="00EF68C9">
              <w:rPr>
                <w:noProof/>
                <w:webHidden/>
              </w:rPr>
            </w:r>
            <w:r w:rsidR="00EF68C9">
              <w:rPr>
                <w:noProof/>
                <w:webHidden/>
              </w:rPr>
              <w:fldChar w:fldCharType="separate"/>
            </w:r>
            <w:r w:rsidR="00EF68C9">
              <w:rPr>
                <w:noProof/>
                <w:webHidden/>
              </w:rPr>
              <w:t>5</w:t>
            </w:r>
            <w:r w:rsidR="00EF68C9">
              <w:rPr>
                <w:noProof/>
                <w:webHidden/>
              </w:rPr>
              <w:fldChar w:fldCharType="end"/>
            </w:r>
          </w:hyperlink>
        </w:p>
        <w:p w:rsidR="00EF68C9" w:rsidRDefault="005721B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0998569" w:history="1">
            <w:r w:rsidR="00EF68C9" w:rsidRPr="0016257F">
              <w:rPr>
                <w:rStyle w:val="Hipervnculo"/>
                <w:noProof/>
              </w:rPr>
              <w:t>Aceptar el acuerdo de licencia</w:t>
            </w:r>
            <w:r w:rsidR="00EF68C9">
              <w:rPr>
                <w:noProof/>
                <w:webHidden/>
              </w:rPr>
              <w:tab/>
            </w:r>
            <w:r w:rsidR="00EF68C9">
              <w:rPr>
                <w:noProof/>
                <w:webHidden/>
              </w:rPr>
              <w:fldChar w:fldCharType="begin"/>
            </w:r>
            <w:r w:rsidR="00EF68C9">
              <w:rPr>
                <w:noProof/>
                <w:webHidden/>
              </w:rPr>
              <w:instrText xml:space="preserve"> PAGEREF _Toc10998569 \h </w:instrText>
            </w:r>
            <w:r w:rsidR="00EF68C9">
              <w:rPr>
                <w:noProof/>
                <w:webHidden/>
              </w:rPr>
            </w:r>
            <w:r w:rsidR="00EF68C9">
              <w:rPr>
                <w:noProof/>
                <w:webHidden/>
              </w:rPr>
              <w:fldChar w:fldCharType="separate"/>
            </w:r>
            <w:r w:rsidR="00EF68C9">
              <w:rPr>
                <w:noProof/>
                <w:webHidden/>
              </w:rPr>
              <w:t>5</w:t>
            </w:r>
            <w:r w:rsidR="00EF68C9">
              <w:rPr>
                <w:noProof/>
                <w:webHidden/>
              </w:rPr>
              <w:fldChar w:fldCharType="end"/>
            </w:r>
          </w:hyperlink>
        </w:p>
        <w:p w:rsidR="00EF68C9" w:rsidRDefault="005721B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0998570" w:history="1">
            <w:r w:rsidR="00EF68C9" w:rsidRPr="0016257F">
              <w:rPr>
                <w:rStyle w:val="Hipervnculo"/>
                <w:noProof/>
              </w:rPr>
              <w:t>Iniciar prueba</w:t>
            </w:r>
            <w:r w:rsidR="00EF68C9">
              <w:rPr>
                <w:noProof/>
                <w:webHidden/>
              </w:rPr>
              <w:tab/>
            </w:r>
            <w:r w:rsidR="00EF68C9">
              <w:rPr>
                <w:noProof/>
                <w:webHidden/>
              </w:rPr>
              <w:fldChar w:fldCharType="begin"/>
            </w:r>
            <w:r w:rsidR="00EF68C9">
              <w:rPr>
                <w:noProof/>
                <w:webHidden/>
              </w:rPr>
              <w:instrText xml:space="preserve"> PAGEREF _Toc10998570 \h </w:instrText>
            </w:r>
            <w:r w:rsidR="00EF68C9">
              <w:rPr>
                <w:noProof/>
                <w:webHidden/>
              </w:rPr>
            </w:r>
            <w:r w:rsidR="00EF68C9">
              <w:rPr>
                <w:noProof/>
                <w:webHidden/>
              </w:rPr>
              <w:fldChar w:fldCharType="separate"/>
            </w:r>
            <w:r w:rsidR="00EF68C9">
              <w:rPr>
                <w:noProof/>
                <w:webHidden/>
              </w:rPr>
              <w:t>5</w:t>
            </w:r>
            <w:r w:rsidR="00EF68C9">
              <w:rPr>
                <w:noProof/>
                <w:webHidden/>
              </w:rPr>
              <w:fldChar w:fldCharType="end"/>
            </w:r>
          </w:hyperlink>
        </w:p>
        <w:p w:rsidR="00EF68C9" w:rsidRDefault="005721B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0998571" w:history="1">
            <w:r w:rsidR="00EF68C9" w:rsidRPr="0016257F">
              <w:rPr>
                <w:rStyle w:val="Hipervnculo"/>
                <w:noProof/>
              </w:rPr>
              <w:t>Proporcione sus detalles</w:t>
            </w:r>
            <w:r w:rsidR="00EF68C9">
              <w:rPr>
                <w:noProof/>
                <w:webHidden/>
              </w:rPr>
              <w:tab/>
            </w:r>
            <w:r w:rsidR="00EF68C9">
              <w:rPr>
                <w:noProof/>
                <w:webHidden/>
              </w:rPr>
              <w:fldChar w:fldCharType="begin"/>
            </w:r>
            <w:r w:rsidR="00EF68C9">
              <w:rPr>
                <w:noProof/>
                <w:webHidden/>
              </w:rPr>
              <w:instrText xml:space="preserve"> PAGEREF _Toc10998571 \h </w:instrText>
            </w:r>
            <w:r w:rsidR="00EF68C9">
              <w:rPr>
                <w:noProof/>
                <w:webHidden/>
              </w:rPr>
            </w:r>
            <w:r w:rsidR="00EF68C9">
              <w:rPr>
                <w:noProof/>
                <w:webHidden/>
              </w:rPr>
              <w:fldChar w:fldCharType="separate"/>
            </w:r>
            <w:r w:rsidR="00EF68C9">
              <w:rPr>
                <w:noProof/>
                <w:webHidden/>
              </w:rPr>
              <w:t>6</w:t>
            </w:r>
            <w:r w:rsidR="00EF68C9">
              <w:rPr>
                <w:noProof/>
                <w:webHidden/>
              </w:rPr>
              <w:fldChar w:fldCharType="end"/>
            </w:r>
          </w:hyperlink>
        </w:p>
        <w:p w:rsidR="00EF68C9" w:rsidRDefault="005721B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0998572" w:history="1">
            <w:r w:rsidR="00EF68C9" w:rsidRPr="0016257F">
              <w:rPr>
                <w:rStyle w:val="Hipervnculo"/>
                <w:noProof/>
              </w:rPr>
              <w:t>Registro Completo</w:t>
            </w:r>
            <w:r w:rsidR="00EF68C9">
              <w:rPr>
                <w:noProof/>
                <w:webHidden/>
              </w:rPr>
              <w:tab/>
            </w:r>
            <w:r w:rsidR="00EF68C9">
              <w:rPr>
                <w:noProof/>
                <w:webHidden/>
              </w:rPr>
              <w:fldChar w:fldCharType="begin"/>
            </w:r>
            <w:r w:rsidR="00EF68C9">
              <w:rPr>
                <w:noProof/>
                <w:webHidden/>
              </w:rPr>
              <w:instrText xml:space="preserve"> PAGEREF _Toc10998572 \h </w:instrText>
            </w:r>
            <w:r w:rsidR="00EF68C9">
              <w:rPr>
                <w:noProof/>
                <w:webHidden/>
              </w:rPr>
            </w:r>
            <w:r w:rsidR="00EF68C9">
              <w:rPr>
                <w:noProof/>
                <w:webHidden/>
              </w:rPr>
              <w:fldChar w:fldCharType="separate"/>
            </w:r>
            <w:r w:rsidR="00EF68C9">
              <w:rPr>
                <w:noProof/>
                <w:webHidden/>
              </w:rPr>
              <w:t>6</w:t>
            </w:r>
            <w:r w:rsidR="00EF68C9">
              <w:rPr>
                <w:noProof/>
                <w:webHidden/>
              </w:rPr>
              <w:fldChar w:fldCharType="end"/>
            </w:r>
          </w:hyperlink>
        </w:p>
        <w:p w:rsidR="00EF68C9" w:rsidRDefault="005721B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0998573" w:history="1">
            <w:r w:rsidR="00EF68C9" w:rsidRPr="0016257F">
              <w:rPr>
                <w:rStyle w:val="Hipervnculo"/>
                <w:noProof/>
              </w:rPr>
              <w:t>Verificar la instalación</w:t>
            </w:r>
            <w:r w:rsidR="00EF68C9">
              <w:rPr>
                <w:noProof/>
                <w:webHidden/>
              </w:rPr>
              <w:tab/>
            </w:r>
            <w:r w:rsidR="00EF68C9">
              <w:rPr>
                <w:noProof/>
                <w:webHidden/>
              </w:rPr>
              <w:fldChar w:fldCharType="begin"/>
            </w:r>
            <w:r w:rsidR="00EF68C9">
              <w:rPr>
                <w:noProof/>
                <w:webHidden/>
              </w:rPr>
              <w:instrText xml:space="preserve"> PAGEREF _Toc10998573 \h </w:instrText>
            </w:r>
            <w:r w:rsidR="00EF68C9">
              <w:rPr>
                <w:noProof/>
                <w:webHidden/>
              </w:rPr>
            </w:r>
            <w:r w:rsidR="00EF68C9">
              <w:rPr>
                <w:noProof/>
                <w:webHidden/>
              </w:rPr>
              <w:fldChar w:fldCharType="separate"/>
            </w:r>
            <w:r w:rsidR="00EF68C9">
              <w:rPr>
                <w:noProof/>
                <w:webHidden/>
              </w:rPr>
              <w:t>7</w:t>
            </w:r>
            <w:r w:rsidR="00EF68C9">
              <w:rPr>
                <w:noProof/>
                <w:webHidden/>
              </w:rPr>
              <w:fldChar w:fldCharType="end"/>
            </w:r>
          </w:hyperlink>
        </w:p>
        <w:p w:rsidR="00EF68C9" w:rsidRDefault="005721B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0998574" w:history="1">
            <w:r w:rsidR="00EF68C9" w:rsidRPr="0016257F">
              <w:rPr>
                <w:rStyle w:val="Hipervnculo"/>
                <w:noProof/>
              </w:rPr>
              <w:t>Casos de éxito</w:t>
            </w:r>
            <w:r w:rsidR="00EF68C9">
              <w:rPr>
                <w:noProof/>
                <w:webHidden/>
              </w:rPr>
              <w:tab/>
            </w:r>
            <w:r w:rsidR="00EF68C9">
              <w:rPr>
                <w:noProof/>
                <w:webHidden/>
              </w:rPr>
              <w:fldChar w:fldCharType="begin"/>
            </w:r>
            <w:r w:rsidR="00EF68C9">
              <w:rPr>
                <w:noProof/>
                <w:webHidden/>
              </w:rPr>
              <w:instrText xml:space="preserve"> PAGEREF _Toc10998574 \h </w:instrText>
            </w:r>
            <w:r w:rsidR="00EF68C9">
              <w:rPr>
                <w:noProof/>
                <w:webHidden/>
              </w:rPr>
            </w:r>
            <w:r w:rsidR="00EF68C9">
              <w:rPr>
                <w:noProof/>
                <w:webHidden/>
              </w:rPr>
              <w:fldChar w:fldCharType="separate"/>
            </w:r>
            <w:r w:rsidR="00EF68C9">
              <w:rPr>
                <w:noProof/>
                <w:webHidden/>
              </w:rPr>
              <w:t>8</w:t>
            </w:r>
            <w:r w:rsidR="00EF68C9">
              <w:rPr>
                <w:noProof/>
                <w:webHidden/>
              </w:rPr>
              <w:fldChar w:fldCharType="end"/>
            </w:r>
          </w:hyperlink>
        </w:p>
        <w:p w:rsidR="00EF68C9" w:rsidRDefault="005721B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0998575" w:history="1">
            <w:r w:rsidR="00EF68C9" w:rsidRPr="0016257F">
              <w:rPr>
                <w:rStyle w:val="Hipervnculo"/>
                <w:noProof/>
              </w:rPr>
              <w:t>Coca-Cola Bottling Company faculta a la empresa con los paneles de Tableau Mobile para impulsar el resultado final</w:t>
            </w:r>
            <w:r w:rsidR="00EF68C9">
              <w:rPr>
                <w:noProof/>
                <w:webHidden/>
              </w:rPr>
              <w:tab/>
            </w:r>
            <w:r w:rsidR="00EF68C9">
              <w:rPr>
                <w:noProof/>
                <w:webHidden/>
              </w:rPr>
              <w:fldChar w:fldCharType="begin"/>
            </w:r>
            <w:r w:rsidR="00EF68C9">
              <w:rPr>
                <w:noProof/>
                <w:webHidden/>
              </w:rPr>
              <w:instrText xml:space="preserve"> PAGEREF _Toc10998575 \h </w:instrText>
            </w:r>
            <w:r w:rsidR="00EF68C9">
              <w:rPr>
                <w:noProof/>
                <w:webHidden/>
              </w:rPr>
            </w:r>
            <w:r w:rsidR="00EF68C9">
              <w:rPr>
                <w:noProof/>
                <w:webHidden/>
              </w:rPr>
              <w:fldChar w:fldCharType="separate"/>
            </w:r>
            <w:r w:rsidR="00EF68C9">
              <w:rPr>
                <w:noProof/>
                <w:webHidden/>
              </w:rPr>
              <w:t>8</w:t>
            </w:r>
            <w:r w:rsidR="00EF68C9">
              <w:rPr>
                <w:noProof/>
                <w:webHidden/>
              </w:rPr>
              <w:fldChar w:fldCharType="end"/>
            </w:r>
          </w:hyperlink>
        </w:p>
        <w:p w:rsidR="00EF68C9" w:rsidRDefault="005721B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0998576" w:history="1">
            <w:r w:rsidR="00EF68C9" w:rsidRPr="0016257F">
              <w:rPr>
                <w:rStyle w:val="Hipervnculo"/>
                <w:noProof/>
              </w:rPr>
              <w:t>LinkedIn empodera a miles de vendedores con Tableau, lo que reduce la rotación de clientes</w:t>
            </w:r>
            <w:r w:rsidR="00EF68C9">
              <w:rPr>
                <w:noProof/>
                <w:webHidden/>
              </w:rPr>
              <w:tab/>
            </w:r>
            <w:r w:rsidR="00EF68C9">
              <w:rPr>
                <w:noProof/>
                <w:webHidden/>
              </w:rPr>
              <w:fldChar w:fldCharType="begin"/>
            </w:r>
            <w:r w:rsidR="00EF68C9">
              <w:rPr>
                <w:noProof/>
                <w:webHidden/>
              </w:rPr>
              <w:instrText xml:space="preserve"> PAGEREF _Toc10998576 \h </w:instrText>
            </w:r>
            <w:r w:rsidR="00EF68C9">
              <w:rPr>
                <w:noProof/>
                <w:webHidden/>
              </w:rPr>
            </w:r>
            <w:r w:rsidR="00EF68C9">
              <w:rPr>
                <w:noProof/>
                <w:webHidden/>
              </w:rPr>
              <w:fldChar w:fldCharType="separate"/>
            </w:r>
            <w:r w:rsidR="00EF68C9">
              <w:rPr>
                <w:noProof/>
                <w:webHidden/>
              </w:rPr>
              <w:t>8</w:t>
            </w:r>
            <w:r w:rsidR="00EF68C9">
              <w:rPr>
                <w:noProof/>
                <w:webHidden/>
              </w:rPr>
              <w:fldChar w:fldCharType="end"/>
            </w:r>
          </w:hyperlink>
        </w:p>
        <w:p w:rsidR="00EF68C9" w:rsidRDefault="00EF68C9">
          <w:r>
            <w:rPr>
              <w:b/>
              <w:bCs/>
              <w:lang w:val="es-ES"/>
            </w:rPr>
            <w:fldChar w:fldCharType="end"/>
          </w:r>
        </w:p>
      </w:sdtContent>
    </w:sdt>
    <w:p w:rsidR="00EF68C9" w:rsidRDefault="00EF68C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s-ES"/>
        </w:rPr>
      </w:pPr>
      <w:r>
        <w:rPr>
          <w:lang w:val="es-ES"/>
        </w:rPr>
        <w:br w:type="page"/>
      </w:r>
    </w:p>
    <w:p w:rsidR="006D590B" w:rsidRPr="006D590B" w:rsidRDefault="00815EB5" w:rsidP="006D590B">
      <w:pPr>
        <w:pStyle w:val="Ttulo1"/>
        <w:rPr>
          <w:lang w:val="es-ES"/>
        </w:rPr>
      </w:pPr>
      <w:bookmarkStart w:id="1" w:name="_Toc10998558"/>
      <w:r w:rsidRPr="00815EB5">
        <w:rPr>
          <w:lang w:val="es-ES"/>
        </w:rPr>
        <w:t xml:space="preserve">Qué es </w:t>
      </w:r>
      <w:proofErr w:type="spellStart"/>
      <w:r w:rsidRPr="00815EB5">
        <w:rPr>
          <w:lang w:val="es-ES"/>
        </w:rPr>
        <w:t>Tableau</w:t>
      </w:r>
      <w:proofErr w:type="spellEnd"/>
      <w:r w:rsidRPr="00815EB5">
        <w:rPr>
          <w:lang w:val="es-ES"/>
        </w:rPr>
        <w:t xml:space="preserve"> Software y para qué sirve</w:t>
      </w:r>
      <w:bookmarkEnd w:id="1"/>
    </w:p>
    <w:p w:rsidR="00815EB5" w:rsidRPr="00815EB5" w:rsidRDefault="00815EB5" w:rsidP="00815EB5">
      <w:pPr>
        <w:rPr>
          <w:lang w:val="es-ES"/>
        </w:rPr>
      </w:pPr>
      <w:proofErr w:type="spellStart"/>
      <w:r w:rsidRPr="00815EB5">
        <w:rPr>
          <w:b/>
          <w:bCs/>
          <w:lang w:val="es-ES"/>
        </w:rPr>
        <w:t>Tableau</w:t>
      </w:r>
      <w:proofErr w:type="spellEnd"/>
      <w:r w:rsidRPr="00815EB5">
        <w:rPr>
          <w:b/>
          <w:bCs/>
          <w:lang w:val="es-ES"/>
        </w:rPr>
        <w:t xml:space="preserve"> es una herramienta de visualización de datos</w:t>
      </w:r>
      <w:r w:rsidRPr="00815EB5">
        <w:rPr>
          <w:lang w:val="es-ES"/>
        </w:rPr>
        <w:t> potente utilizada en el área de la </w:t>
      </w:r>
      <w:r w:rsidRPr="006D590B">
        <w:rPr>
          <w:lang w:val="es-ES"/>
        </w:rPr>
        <w:t>Inteligencia de negocios</w:t>
      </w:r>
      <w:r w:rsidRPr="00815EB5">
        <w:rPr>
          <w:lang w:val="es-ES"/>
        </w:rPr>
        <w:t> (más conocida como </w:t>
      </w:r>
      <w:r w:rsidRPr="00815EB5">
        <w:rPr>
          <w:b/>
          <w:bCs/>
          <w:lang w:val="es-ES"/>
        </w:rPr>
        <w:t xml:space="preserve">Business </w:t>
      </w:r>
      <w:proofErr w:type="spellStart"/>
      <w:r w:rsidRPr="00815EB5">
        <w:rPr>
          <w:b/>
          <w:bCs/>
          <w:lang w:val="es-ES"/>
        </w:rPr>
        <w:t>Intelligence</w:t>
      </w:r>
      <w:proofErr w:type="spellEnd"/>
      <w:r w:rsidRPr="00815EB5">
        <w:rPr>
          <w:lang w:val="es-ES"/>
        </w:rPr>
        <w:t>). Simplifica los datos en bruto en un formato muy fácil de entender.</w:t>
      </w:r>
    </w:p>
    <w:p w:rsidR="00815EB5" w:rsidRPr="00815EB5" w:rsidRDefault="00815EB5" w:rsidP="00815EB5">
      <w:pPr>
        <w:rPr>
          <w:lang w:val="es-ES"/>
        </w:rPr>
      </w:pPr>
      <w:r w:rsidRPr="00815EB5">
        <w:rPr>
          <w:lang w:val="es-ES"/>
        </w:rPr>
        <w:t xml:space="preserve">La esencia de </w:t>
      </w:r>
      <w:proofErr w:type="spellStart"/>
      <w:r w:rsidRPr="00815EB5">
        <w:rPr>
          <w:lang w:val="es-ES"/>
        </w:rPr>
        <w:t>Tableau</w:t>
      </w:r>
      <w:proofErr w:type="spellEnd"/>
      <w:r w:rsidRPr="00815EB5">
        <w:rPr>
          <w:lang w:val="es-ES"/>
        </w:rPr>
        <w:t xml:space="preserve"> es simple y a la vez muy relevante: ayudar a las personas y empresas a ver y comprender todos sus datos. Y esto lo consigue ofreciendo a los usuarios toda una selección </w:t>
      </w:r>
      <w:proofErr w:type="spellStart"/>
      <w:r w:rsidRPr="00815EB5">
        <w:rPr>
          <w:lang w:val="es-ES"/>
        </w:rPr>
        <w:t>de</w:t>
      </w:r>
      <w:r w:rsidRPr="006D590B">
        <w:rPr>
          <w:lang w:val="es-ES"/>
        </w:rPr>
        <w:t>herramientas</w:t>
      </w:r>
      <w:proofErr w:type="spellEnd"/>
      <w:r w:rsidRPr="006D590B">
        <w:rPr>
          <w:lang w:val="es-ES"/>
        </w:rPr>
        <w:t xml:space="preserve"> útiles e intuitivas de inteligencia de negocios</w:t>
      </w:r>
      <w:r w:rsidRPr="00815EB5">
        <w:rPr>
          <w:lang w:val="es-ES"/>
        </w:rPr>
        <w:t>.</w:t>
      </w:r>
    </w:p>
    <w:p w:rsidR="00815EB5" w:rsidRDefault="00815EB5" w:rsidP="00815EB5">
      <w:pPr>
        <w:rPr>
          <w:lang w:val="es-ES"/>
        </w:rPr>
      </w:pPr>
      <w:r w:rsidRPr="00815EB5">
        <w:rPr>
          <w:lang w:val="es-ES"/>
        </w:rPr>
        <w:t>A través de funciones simples como la de arrastrar y soltar, cualquier persona puede acceder y analizar de forma sencilla datos, e incluso, crear informes y compartir esta información con otros usuarios.</w:t>
      </w:r>
    </w:p>
    <w:p w:rsidR="006D590B" w:rsidRPr="006D590B" w:rsidRDefault="006D590B" w:rsidP="006D590B">
      <w:proofErr w:type="spellStart"/>
      <w:r w:rsidRPr="006D590B">
        <w:t>Tableau</w:t>
      </w:r>
      <w:proofErr w:type="spellEnd"/>
      <w:r w:rsidRPr="006D590B">
        <w:t xml:space="preserve"> proporciona soluciones para todo tipo de industrias, departamentos y entornos de datos. Las siguientes son algunas características únicas que permiten a </w:t>
      </w:r>
      <w:proofErr w:type="spellStart"/>
      <w:r w:rsidRPr="006D590B">
        <w:t>Tableau</w:t>
      </w:r>
      <w:proofErr w:type="spellEnd"/>
      <w:r w:rsidRPr="006D590B">
        <w:t xml:space="preserve"> manejar diversos escenarios.</w:t>
      </w:r>
    </w:p>
    <w:p w:rsidR="006D590B" w:rsidRPr="006D590B" w:rsidRDefault="006D590B" w:rsidP="006D590B">
      <w:pPr>
        <w:numPr>
          <w:ilvl w:val="0"/>
          <w:numId w:val="6"/>
        </w:numPr>
      </w:pPr>
      <w:r w:rsidRPr="006D590B">
        <w:rPr>
          <w:b/>
          <w:bCs/>
        </w:rPr>
        <w:t xml:space="preserve">Velocidad de </w:t>
      </w:r>
      <w:proofErr w:type="gramStart"/>
      <w:r w:rsidRPr="006D590B">
        <w:rPr>
          <w:b/>
          <w:bCs/>
        </w:rPr>
        <w:t>análisis</w:t>
      </w:r>
      <w:r w:rsidRPr="006D590B">
        <w:t> :</w:t>
      </w:r>
      <w:proofErr w:type="gramEnd"/>
      <w:r w:rsidRPr="006D590B">
        <w:t xml:space="preserve"> como no requiere un alto nivel de experiencia en programación, cualquier usuario con acceso a datos puede comenzar a utilizarla para obtener valor de los datos.</w:t>
      </w:r>
    </w:p>
    <w:p w:rsidR="006D590B" w:rsidRPr="006D590B" w:rsidRDefault="006D590B" w:rsidP="006D590B">
      <w:pPr>
        <w:numPr>
          <w:ilvl w:val="0"/>
          <w:numId w:val="6"/>
        </w:numPr>
      </w:pPr>
      <w:proofErr w:type="gramStart"/>
      <w:r w:rsidRPr="006D590B">
        <w:rPr>
          <w:b/>
          <w:bCs/>
        </w:rPr>
        <w:t>Autónomo</w:t>
      </w:r>
      <w:r w:rsidRPr="006D590B">
        <w:t> :</w:t>
      </w:r>
      <w:proofErr w:type="gramEnd"/>
      <w:r w:rsidRPr="006D590B">
        <w:t xml:space="preserve"> </w:t>
      </w:r>
      <w:proofErr w:type="spellStart"/>
      <w:r w:rsidRPr="006D590B">
        <w:t>Tableau</w:t>
      </w:r>
      <w:proofErr w:type="spellEnd"/>
      <w:r w:rsidRPr="006D590B">
        <w:t xml:space="preserve"> no necesita una configuración de software compleja. La versión de escritorio que es utilizada por la mayoría de los usuarios se instala fácilmente y contiene todas las funciones necesarias para iniciar y completar el análisis de datos.</w:t>
      </w:r>
    </w:p>
    <w:p w:rsidR="006D590B" w:rsidRPr="006D590B" w:rsidRDefault="006D590B" w:rsidP="006D590B">
      <w:pPr>
        <w:numPr>
          <w:ilvl w:val="0"/>
          <w:numId w:val="6"/>
        </w:numPr>
      </w:pPr>
      <w:r w:rsidRPr="006D590B">
        <w:rPr>
          <w:b/>
          <w:bCs/>
        </w:rPr>
        <w:t xml:space="preserve">Descubrimiento </w:t>
      </w:r>
      <w:proofErr w:type="gramStart"/>
      <w:r w:rsidRPr="006D590B">
        <w:rPr>
          <w:b/>
          <w:bCs/>
        </w:rPr>
        <w:t>visual</w:t>
      </w:r>
      <w:r w:rsidRPr="006D590B">
        <w:t> :</w:t>
      </w:r>
      <w:proofErr w:type="gramEnd"/>
      <w:r w:rsidRPr="006D590B">
        <w:t xml:space="preserve"> el usuario explora y analiza los datos mediante el uso de herramientas visuales como colores, líneas de tendencia, cuadros y gráficos. Hay muy pocos guiones que escribir, ya que casi todo se hace arrastrando y soltando.</w:t>
      </w:r>
    </w:p>
    <w:p w:rsidR="006D590B" w:rsidRPr="006D590B" w:rsidRDefault="006D590B" w:rsidP="006D590B">
      <w:pPr>
        <w:numPr>
          <w:ilvl w:val="0"/>
          <w:numId w:val="6"/>
        </w:numPr>
      </w:pPr>
      <w:r w:rsidRPr="006D590B">
        <w:rPr>
          <w:b/>
          <w:bCs/>
        </w:rPr>
        <w:t xml:space="preserve">Mezcla de conjuntos de datos </w:t>
      </w:r>
      <w:proofErr w:type="gramStart"/>
      <w:r w:rsidRPr="006D590B">
        <w:rPr>
          <w:b/>
          <w:bCs/>
        </w:rPr>
        <w:t>diversos</w:t>
      </w:r>
      <w:r w:rsidRPr="006D590B">
        <w:t> :</w:t>
      </w:r>
      <w:proofErr w:type="gramEnd"/>
      <w:r w:rsidRPr="006D590B">
        <w:t xml:space="preserve"> </w:t>
      </w:r>
      <w:proofErr w:type="spellStart"/>
      <w:r w:rsidRPr="006D590B">
        <w:t>Tableau</w:t>
      </w:r>
      <w:proofErr w:type="spellEnd"/>
      <w:r w:rsidRPr="006D590B">
        <w:t xml:space="preserve"> le permite combinar diferentes fuentes de datos relacionales, semiestructuradas y en bruto en tiempo real, sin costosos costos de integración inicial. Los usuarios no necesitan saber los detalles de cómo se almacenan los datos.</w:t>
      </w:r>
    </w:p>
    <w:p w:rsidR="006D590B" w:rsidRPr="006D590B" w:rsidRDefault="006D590B" w:rsidP="006D590B">
      <w:pPr>
        <w:numPr>
          <w:ilvl w:val="0"/>
          <w:numId w:val="6"/>
        </w:numPr>
      </w:pPr>
      <w:r w:rsidRPr="006D590B">
        <w:rPr>
          <w:b/>
          <w:bCs/>
        </w:rPr>
        <w:t xml:space="preserve">Arquitectura </w:t>
      </w:r>
      <w:proofErr w:type="gramStart"/>
      <w:r w:rsidRPr="006D590B">
        <w:rPr>
          <w:b/>
          <w:bCs/>
        </w:rPr>
        <w:t>Agnóstica</w:t>
      </w:r>
      <w:r w:rsidRPr="006D590B">
        <w:t> :</w:t>
      </w:r>
      <w:proofErr w:type="gramEnd"/>
      <w:r w:rsidRPr="006D590B">
        <w:t xml:space="preserve"> </w:t>
      </w:r>
      <w:proofErr w:type="spellStart"/>
      <w:r w:rsidRPr="006D590B">
        <w:t>Tableau</w:t>
      </w:r>
      <w:proofErr w:type="spellEnd"/>
      <w:r w:rsidRPr="006D590B">
        <w:t xml:space="preserve"> funciona en todo tipo de dispositivos donde fluyen datos. Por lo tanto, el usuario no debe preocuparse por los requisitos específicos de hardware o software para utilizar </w:t>
      </w:r>
      <w:proofErr w:type="spellStart"/>
      <w:r w:rsidRPr="006D590B">
        <w:t>Tableau</w:t>
      </w:r>
      <w:proofErr w:type="spellEnd"/>
      <w:r w:rsidRPr="006D590B">
        <w:t>.</w:t>
      </w:r>
    </w:p>
    <w:p w:rsidR="006D590B" w:rsidRPr="006D590B" w:rsidRDefault="006D590B" w:rsidP="006D590B">
      <w:pPr>
        <w:numPr>
          <w:ilvl w:val="0"/>
          <w:numId w:val="6"/>
        </w:numPr>
      </w:pPr>
      <w:r w:rsidRPr="006D590B">
        <w:rPr>
          <w:b/>
          <w:bCs/>
        </w:rPr>
        <w:t xml:space="preserve">Colaboración en tiempo </w:t>
      </w:r>
      <w:proofErr w:type="gramStart"/>
      <w:r w:rsidRPr="006D590B">
        <w:rPr>
          <w:b/>
          <w:bCs/>
        </w:rPr>
        <w:t>real</w:t>
      </w:r>
      <w:r w:rsidRPr="006D590B">
        <w:t> :</w:t>
      </w:r>
      <w:proofErr w:type="gramEnd"/>
      <w:r w:rsidRPr="006D590B">
        <w:t xml:space="preserve"> </w:t>
      </w:r>
      <w:proofErr w:type="spellStart"/>
      <w:r w:rsidRPr="006D590B">
        <w:t>Tableau</w:t>
      </w:r>
      <w:proofErr w:type="spellEnd"/>
      <w:r w:rsidRPr="006D590B">
        <w:t xml:space="preserve"> puede filtrar, ordenar y discutir datos sobre la marcha e incrustar un panel en vivo en portales como el sitio de SharePoint o </w:t>
      </w:r>
      <w:proofErr w:type="spellStart"/>
      <w:r w:rsidRPr="006D590B">
        <w:t>Salesforce</w:t>
      </w:r>
      <w:proofErr w:type="spellEnd"/>
      <w:r w:rsidRPr="006D590B">
        <w:t>. Puede guardar su vista de datos y permitir que los colegas se suscriban a sus paneles de control interactivos para que puedan ver los datos más recientes con solo actualizar su navegador web.</w:t>
      </w:r>
    </w:p>
    <w:p w:rsidR="006D590B" w:rsidRPr="006D590B" w:rsidRDefault="006D590B" w:rsidP="00815EB5">
      <w:pPr>
        <w:numPr>
          <w:ilvl w:val="0"/>
          <w:numId w:val="6"/>
        </w:numPr>
      </w:pPr>
      <w:r w:rsidRPr="006D590B">
        <w:rPr>
          <w:b/>
          <w:bCs/>
        </w:rPr>
        <w:t xml:space="preserve">Datos </w:t>
      </w:r>
      <w:proofErr w:type="gramStart"/>
      <w:r w:rsidRPr="006D590B">
        <w:rPr>
          <w:b/>
          <w:bCs/>
        </w:rPr>
        <w:t>centralizados</w:t>
      </w:r>
      <w:r w:rsidRPr="006D590B">
        <w:t> :</w:t>
      </w:r>
      <w:proofErr w:type="gramEnd"/>
      <w:r w:rsidRPr="006D590B">
        <w:t xml:space="preserve"> el servidor de </w:t>
      </w:r>
      <w:proofErr w:type="spellStart"/>
      <w:r w:rsidRPr="006D590B">
        <w:t>Tableau</w:t>
      </w:r>
      <w:proofErr w:type="spellEnd"/>
      <w:r w:rsidRPr="006D590B">
        <w:t xml:space="preserve"> proporciona una ubicación centralizada para administrar todas las fuentes de datos publicadas de la organización. Puede eliminar, cambiar permisos, agregar etiquetas y administrar programaciones en una ubicación conveniente. Es fácil programar actualizaciones de extracción y administrarlas en el servidor de datos. Los administradores pueden definir de forma centralizada una programación para los extractos en el servidor para actualizaciones tanto incrementales como completas.</w:t>
      </w:r>
    </w:p>
    <w:p w:rsidR="00815EB5" w:rsidRPr="00815EB5" w:rsidRDefault="00815EB5" w:rsidP="00815EB5">
      <w:pPr>
        <w:pStyle w:val="Ttulo1"/>
      </w:pPr>
      <w:bookmarkStart w:id="2" w:name="_Toc10998559"/>
      <w:r w:rsidRPr="00815EB5">
        <w:t>Herramientas</w:t>
      </w:r>
      <w:bookmarkEnd w:id="2"/>
    </w:p>
    <w:p w:rsidR="00815EB5" w:rsidRPr="00815EB5" w:rsidRDefault="00815EB5" w:rsidP="00815EB5">
      <w:pPr>
        <w:rPr>
          <w:lang w:val="es-ES"/>
        </w:rPr>
      </w:pPr>
      <w:proofErr w:type="spellStart"/>
      <w:r w:rsidRPr="00815EB5">
        <w:rPr>
          <w:lang w:val="es-ES"/>
        </w:rPr>
        <w:t>Tableau</w:t>
      </w:r>
      <w:proofErr w:type="spellEnd"/>
      <w:r w:rsidRPr="00815EB5">
        <w:rPr>
          <w:lang w:val="es-ES"/>
        </w:rPr>
        <w:t xml:space="preserve"> funciona a través de 3 medios principales:</w:t>
      </w:r>
    </w:p>
    <w:p w:rsidR="00815EB5" w:rsidRPr="00815EB5" w:rsidRDefault="00815EB5" w:rsidP="00815EB5">
      <w:pPr>
        <w:numPr>
          <w:ilvl w:val="0"/>
          <w:numId w:val="1"/>
        </w:numPr>
        <w:rPr>
          <w:lang w:val="es-ES"/>
        </w:rPr>
      </w:pPr>
      <w:r w:rsidRPr="00815EB5">
        <w:rPr>
          <w:b/>
          <w:bCs/>
          <w:lang w:val="es-ES"/>
        </w:rPr>
        <w:t>Escritorio (</w:t>
      </w:r>
      <w:proofErr w:type="spellStart"/>
      <w:r w:rsidRPr="00815EB5">
        <w:rPr>
          <w:b/>
          <w:bCs/>
          <w:lang w:val="es-ES"/>
        </w:rPr>
        <w:t>Tableau</w:t>
      </w:r>
      <w:proofErr w:type="spellEnd"/>
      <w:r w:rsidRPr="00815EB5">
        <w:rPr>
          <w:b/>
          <w:bCs/>
          <w:lang w:val="es-ES"/>
        </w:rPr>
        <w:t xml:space="preserve"> Desktop):</w:t>
      </w:r>
      <w:r w:rsidRPr="00815EB5">
        <w:rPr>
          <w:lang w:val="es-ES"/>
        </w:rPr>
        <w:t> el escritorio conecta y analiza los datos e informaciones.</w:t>
      </w:r>
    </w:p>
    <w:p w:rsidR="00815EB5" w:rsidRPr="00815EB5" w:rsidRDefault="00815EB5" w:rsidP="00815EB5">
      <w:pPr>
        <w:numPr>
          <w:ilvl w:val="0"/>
          <w:numId w:val="1"/>
        </w:numPr>
        <w:rPr>
          <w:lang w:val="es-ES"/>
        </w:rPr>
      </w:pPr>
      <w:r w:rsidRPr="00815EB5">
        <w:rPr>
          <w:b/>
          <w:bCs/>
          <w:lang w:val="es-ES"/>
        </w:rPr>
        <w:t>Servidor (</w:t>
      </w:r>
      <w:proofErr w:type="spellStart"/>
      <w:r w:rsidRPr="00815EB5">
        <w:rPr>
          <w:b/>
          <w:bCs/>
          <w:lang w:val="es-ES"/>
        </w:rPr>
        <w:t>Tableau</w:t>
      </w:r>
      <w:proofErr w:type="spellEnd"/>
      <w:r w:rsidRPr="00815EB5">
        <w:rPr>
          <w:b/>
          <w:bCs/>
          <w:lang w:val="es-ES"/>
        </w:rPr>
        <w:t xml:space="preserve"> Server): </w:t>
      </w:r>
      <w:r w:rsidRPr="00815EB5">
        <w:rPr>
          <w:lang w:val="es-ES"/>
        </w:rPr>
        <w:t xml:space="preserve">gracias al servidor podremos colaborar de forma segura y compartir la información a partir de los datos que hayamos subido a través de </w:t>
      </w:r>
      <w:proofErr w:type="spellStart"/>
      <w:r w:rsidRPr="00815EB5">
        <w:rPr>
          <w:lang w:val="es-ES"/>
        </w:rPr>
        <w:t>Tableau</w:t>
      </w:r>
      <w:proofErr w:type="spellEnd"/>
      <w:r w:rsidRPr="00815EB5">
        <w:rPr>
          <w:lang w:val="es-ES"/>
        </w:rPr>
        <w:t xml:space="preserve"> Desktop (la versión de escritorio del software).</w:t>
      </w:r>
    </w:p>
    <w:p w:rsidR="00815EB5" w:rsidRPr="00815EB5" w:rsidRDefault="00815EB5" w:rsidP="00815EB5">
      <w:pPr>
        <w:numPr>
          <w:ilvl w:val="0"/>
          <w:numId w:val="1"/>
        </w:numPr>
        <w:rPr>
          <w:lang w:val="es-ES"/>
        </w:rPr>
      </w:pPr>
      <w:r w:rsidRPr="00815EB5">
        <w:rPr>
          <w:b/>
          <w:bCs/>
          <w:lang w:val="es-ES"/>
        </w:rPr>
        <w:t>En línea (</w:t>
      </w:r>
      <w:proofErr w:type="spellStart"/>
      <w:r w:rsidRPr="00815EB5">
        <w:rPr>
          <w:b/>
          <w:bCs/>
          <w:lang w:val="es-ES"/>
        </w:rPr>
        <w:t>Tableau</w:t>
      </w:r>
      <w:proofErr w:type="spellEnd"/>
      <w:r w:rsidRPr="00815EB5">
        <w:rPr>
          <w:b/>
          <w:bCs/>
          <w:lang w:val="es-ES"/>
        </w:rPr>
        <w:t xml:space="preserve"> Online):</w:t>
      </w:r>
      <w:r w:rsidRPr="00815EB5">
        <w:rPr>
          <w:lang w:val="es-ES"/>
        </w:rPr>
        <w:t xml:space="preserve"> se trata de una versión de </w:t>
      </w:r>
      <w:proofErr w:type="spellStart"/>
      <w:r w:rsidRPr="00815EB5">
        <w:rPr>
          <w:lang w:val="es-ES"/>
        </w:rPr>
        <w:t>Tableau</w:t>
      </w:r>
      <w:proofErr w:type="spellEnd"/>
      <w:r w:rsidRPr="00815EB5">
        <w:rPr>
          <w:lang w:val="es-ES"/>
        </w:rPr>
        <w:t xml:space="preserve"> Server alojada en la nube. De esta forma, podremos acceder a nuestros datos sin necesidad de tener que pasar por un tedioso proceso de instalación.</w:t>
      </w:r>
    </w:p>
    <w:p w:rsidR="00815EB5" w:rsidRPr="00815EB5" w:rsidRDefault="00815EB5" w:rsidP="00815EB5">
      <w:pPr>
        <w:rPr>
          <w:lang w:val="es-ES"/>
        </w:rPr>
      </w:pPr>
      <w:r w:rsidRPr="00815EB5">
        <w:rPr>
          <w:lang w:val="es-ES"/>
        </w:rPr>
        <w:t xml:space="preserve">Además de estas tres herramientas principales, </w:t>
      </w:r>
      <w:proofErr w:type="spellStart"/>
      <w:r w:rsidRPr="00815EB5">
        <w:rPr>
          <w:lang w:val="es-ES"/>
        </w:rPr>
        <w:t>Tableau</w:t>
      </w:r>
      <w:proofErr w:type="spellEnd"/>
      <w:r w:rsidRPr="00815EB5">
        <w:rPr>
          <w:lang w:val="es-ES"/>
        </w:rPr>
        <w:t xml:space="preserve"> integra otras para proporcionar una experiencia lo más completa posible a los usuarios:</w:t>
      </w:r>
    </w:p>
    <w:p w:rsidR="00815EB5" w:rsidRPr="00815EB5" w:rsidRDefault="00815EB5" w:rsidP="00815EB5">
      <w:pPr>
        <w:numPr>
          <w:ilvl w:val="0"/>
          <w:numId w:val="2"/>
        </w:numPr>
        <w:rPr>
          <w:lang w:val="es-ES"/>
        </w:rPr>
      </w:pPr>
      <w:proofErr w:type="spellStart"/>
      <w:r w:rsidRPr="00815EB5">
        <w:rPr>
          <w:b/>
          <w:bCs/>
          <w:lang w:val="es-ES"/>
        </w:rPr>
        <w:t>Tableau</w:t>
      </w:r>
      <w:proofErr w:type="spellEnd"/>
      <w:r w:rsidRPr="00815EB5">
        <w:rPr>
          <w:b/>
          <w:bCs/>
          <w:lang w:val="es-ES"/>
        </w:rPr>
        <w:t xml:space="preserve"> Mobile: </w:t>
      </w:r>
      <w:r w:rsidRPr="00815EB5">
        <w:rPr>
          <w:lang w:val="es-ES"/>
        </w:rPr>
        <w:t xml:space="preserve">se trata de una aplicación complementaria gratuita para </w:t>
      </w:r>
      <w:proofErr w:type="spellStart"/>
      <w:r w:rsidRPr="00815EB5">
        <w:rPr>
          <w:lang w:val="es-ES"/>
        </w:rPr>
        <w:t>Tableau</w:t>
      </w:r>
      <w:proofErr w:type="spellEnd"/>
      <w:r w:rsidRPr="00815EB5">
        <w:rPr>
          <w:lang w:val="es-ES"/>
        </w:rPr>
        <w:t xml:space="preserve"> Server o </w:t>
      </w:r>
      <w:proofErr w:type="spellStart"/>
      <w:r w:rsidRPr="00815EB5">
        <w:rPr>
          <w:lang w:val="es-ES"/>
        </w:rPr>
        <w:t>Tableau</w:t>
      </w:r>
      <w:proofErr w:type="spellEnd"/>
      <w:r w:rsidRPr="00815EB5">
        <w:rPr>
          <w:lang w:val="es-ES"/>
        </w:rPr>
        <w:t xml:space="preserve"> Online que permite un acceso a los datos y la información guardada en nuestra cuenta.</w:t>
      </w:r>
    </w:p>
    <w:p w:rsidR="00815EB5" w:rsidRPr="00815EB5" w:rsidRDefault="00815EB5" w:rsidP="00815EB5">
      <w:pPr>
        <w:numPr>
          <w:ilvl w:val="0"/>
          <w:numId w:val="2"/>
        </w:numPr>
        <w:rPr>
          <w:lang w:val="es-ES"/>
        </w:rPr>
      </w:pPr>
      <w:proofErr w:type="spellStart"/>
      <w:r w:rsidRPr="00815EB5">
        <w:rPr>
          <w:b/>
          <w:bCs/>
          <w:lang w:val="es-ES"/>
        </w:rPr>
        <w:t>Tableau</w:t>
      </w:r>
      <w:proofErr w:type="spellEnd"/>
      <w:r w:rsidRPr="00815EB5">
        <w:rPr>
          <w:b/>
          <w:bCs/>
          <w:lang w:val="es-ES"/>
        </w:rPr>
        <w:t xml:space="preserve"> </w:t>
      </w:r>
      <w:proofErr w:type="spellStart"/>
      <w:r w:rsidRPr="00815EB5">
        <w:rPr>
          <w:b/>
          <w:bCs/>
          <w:lang w:val="es-ES"/>
        </w:rPr>
        <w:t>Public</w:t>
      </w:r>
      <w:proofErr w:type="spellEnd"/>
      <w:r w:rsidRPr="00815EB5">
        <w:rPr>
          <w:b/>
          <w:bCs/>
          <w:lang w:val="es-ES"/>
        </w:rPr>
        <w:t>: </w:t>
      </w:r>
      <w:r w:rsidRPr="00815EB5">
        <w:rPr>
          <w:lang w:val="es-ES"/>
        </w:rPr>
        <w:t xml:space="preserve">es una versión completamente gratuita de </w:t>
      </w:r>
      <w:proofErr w:type="spellStart"/>
      <w:r w:rsidRPr="00815EB5">
        <w:rPr>
          <w:lang w:val="es-ES"/>
        </w:rPr>
        <w:t>Tableau</w:t>
      </w:r>
      <w:proofErr w:type="spellEnd"/>
      <w:r w:rsidRPr="00815EB5">
        <w:rPr>
          <w:lang w:val="es-ES"/>
        </w:rPr>
        <w:t xml:space="preserve"> Desktop y </w:t>
      </w:r>
      <w:proofErr w:type="spellStart"/>
      <w:r w:rsidRPr="00815EB5">
        <w:rPr>
          <w:lang w:val="es-ES"/>
        </w:rPr>
        <w:t>Tableau</w:t>
      </w:r>
      <w:proofErr w:type="spellEnd"/>
      <w:r w:rsidRPr="00815EB5">
        <w:rPr>
          <w:lang w:val="es-ES"/>
        </w:rPr>
        <w:t xml:space="preserve"> Online para mostrar los datos que se desean compartir de forma pública.</w:t>
      </w:r>
    </w:p>
    <w:p w:rsidR="00815EB5" w:rsidRPr="00815EB5" w:rsidRDefault="00815EB5" w:rsidP="00815EB5">
      <w:pPr>
        <w:numPr>
          <w:ilvl w:val="0"/>
          <w:numId w:val="2"/>
        </w:numPr>
      </w:pPr>
      <w:proofErr w:type="spellStart"/>
      <w:r w:rsidRPr="00815EB5">
        <w:rPr>
          <w:b/>
          <w:bCs/>
        </w:rPr>
        <w:t>Tableau</w:t>
      </w:r>
      <w:proofErr w:type="spellEnd"/>
      <w:r w:rsidRPr="00815EB5">
        <w:rPr>
          <w:b/>
          <w:bCs/>
        </w:rPr>
        <w:t xml:space="preserve"> </w:t>
      </w:r>
      <w:proofErr w:type="spellStart"/>
      <w:r w:rsidRPr="00815EB5">
        <w:rPr>
          <w:b/>
          <w:bCs/>
        </w:rPr>
        <w:t>Prep</w:t>
      </w:r>
      <w:proofErr w:type="spellEnd"/>
      <w:r w:rsidRPr="00815EB5">
        <w:rPr>
          <w:b/>
          <w:bCs/>
        </w:rPr>
        <w:t>: </w:t>
      </w:r>
      <w:r w:rsidRPr="00815EB5">
        <w:t>se trata de una solución que nos permitirá combinar, limpiar y preparar nuestros datos de una forma fácil y sencilla.</w:t>
      </w:r>
    </w:p>
    <w:p w:rsidR="00815EB5" w:rsidRPr="00815EB5" w:rsidRDefault="00815EB5" w:rsidP="00815EB5">
      <w:pPr>
        <w:pStyle w:val="Ttulo1"/>
      </w:pPr>
      <w:bookmarkStart w:id="3" w:name="_Toc10998560"/>
      <w:r w:rsidRPr="00815EB5">
        <w:t xml:space="preserve">Características y funcionalidades de </w:t>
      </w:r>
      <w:proofErr w:type="spellStart"/>
      <w:r w:rsidRPr="00815EB5">
        <w:t>Tableau</w:t>
      </w:r>
      <w:bookmarkEnd w:id="3"/>
      <w:proofErr w:type="spellEnd"/>
    </w:p>
    <w:p w:rsidR="00815EB5" w:rsidRPr="00815EB5" w:rsidRDefault="00815EB5" w:rsidP="00815EB5">
      <w:pPr>
        <w:rPr>
          <w:lang w:val="es-ES"/>
        </w:rPr>
      </w:pPr>
      <w:r w:rsidRPr="00815EB5">
        <w:rPr>
          <w:lang w:val="es-ES"/>
        </w:rPr>
        <w:t>Ya sabemos que estamos ante un programa excelente que nos ayudará a tener nuestros datos y documentos correctamente archivados y controlados. Pero, ¿cómo lo consigue? Estas son las</w:t>
      </w:r>
      <w:r w:rsidR="006D590B">
        <w:rPr>
          <w:lang w:val="es-ES"/>
        </w:rPr>
        <w:t xml:space="preserve"> </w:t>
      </w:r>
      <w:r w:rsidRPr="00815EB5">
        <w:rPr>
          <w:b/>
          <w:bCs/>
          <w:lang w:val="es-ES"/>
        </w:rPr>
        <w:t xml:space="preserve">funcionalidades más interesantes de </w:t>
      </w:r>
      <w:proofErr w:type="spellStart"/>
      <w:r w:rsidRPr="00815EB5">
        <w:rPr>
          <w:b/>
          <w:bCs/>
          <w:lang w:val="es-ES"/>
        </w:rPr>
        <w:t>Tableau</w:t>
      </w:r>
      <w:proofErr w:type="spellEnd"/>
      <w:r w:rsidRPr="00815EB5">
        <w:rPr>
          <w:lang w:val="es-ES"/>
        </w:rPr>
        <w:t>:</w:t>
      </w:r>
    </w:p>
    <w:p w:rsidR="00815EB5" w:rsidRPr="00815EB5" w:rsidRDefault="00815EB5" w:rsidP="00815EB5">
      <w:pPr>
        <w:numPr>
          <w:ilvl w:val="0"/>
          <w:numId w:val="3"/>
        </w:numPr>
        <w:rPr>
          <w:lang w:val="es-ES"/>
        </w:rPr>
      </w:pPr>
      <w:r w:rsidRPr="00815EB5">
        <w:rPr>
          <w:b/>
          <w:bCs/>
          <w:lang w:val="es-ES"/>
        </w:rPr>
        <w:t>Numerosas conexiones de datos: </w:t>
      </w:r>
      <w:r w:rsidRPr="00815EB5">
        <w:rPr>
          <w:lang w:val="es-ES"/>
        </w:rPr>
        <w:t xml:space="preserve">puede conectarse a varias fuentes de datos sin necesidad de ninguna programación, como por ejemplo </w:t>
      </w:r>
      <w:proofErr w:type="spellStart"/>
      <w:r w:rsidRPr="00815EB5">
        <w:rPr>
          <w:lang w:val="es-ES"/>
        </w:rPr>
        <w:t>Redshift</w:t>
      </w:r>
      <w:proofErr w:type="spellEnd"/>
      <w:r w:rsidRPr="00815EB5">
        <w:rPr>
          <w:lang w:val="es-ES"/>
        </w:rPr>
        <w:t xml:space="preserve">, </w:t>
      </w:r>
      <w:proofErr w:type="spellStart"/>
      <w:r w:rsidRPr="00815EB5">
        <w:rPr>
          <w:lang w:val="es-ES"/>
        </w:rPr>
        <w:t>Cloudera</w:t>
      </w:r>
      <w:proofErr w:type="spellEnd"/>
      <w:r w:rsidRPr="00815EB5">
        <w:rPr>
          <w:lang w:val="es-ES"/>
        </w:rPr>
        <w:t xml:space="preserve"> </w:t>
      </w:r>
      <w:proofErr w:type="spellStart"/>
      <w:r w:rsidRPr="00815EB5">
        <w:rPr>
          <w:lang w:val="es-ES"/>
        </w:rPr>
        <w:t>Hadoop</w:t>
      </w:r>
      <w:proofErr w:type="spellEnd"/>
      <w:r w:rsidRPr="00815EB5">
        <w:rPr>
          <w:lang w:val="es-ES"/>
        </w:rPr>
        <w:t xml:space="preserve">, SQL Server, </w:t>
      </w:r>
      <w:proofErr w:type="spellStart"/>
      <w:r w:rsidRPr="00815EB5">
        <w:rPr>
          <w:lang w:val="es-ES"/>
        </w:rPr>
        <w:t>Salesforce</w:t>
      </w:r>
      <w:proofErr w:type="spellEnd"/>
      <w:r w:rsidRPr="00815EB5">
        <w:rPr>
          <w:lang w:val="es-ES"/>
        </w:rPr>
        <w:t xml:space="preserve">, Google </w:t>
      </w:r>
      <w:proofErr w:type="spellStart"/>
      <w:r w:rsidRPr="00815EB5">
        <w:rPr>
          <w:lang w:val="es-ES"/>
        </w:rPr>
        <w:t>Analytics</w:t>
      </w:r>
      <w:proofErr w:type="spellEnd"/>
      <w:r w:rsidRPr="00815EB5">
        <w:rPr>
          <w:lang w:val="es-ES"/>
        </w:rPr>
        <w:t xml:space="preserve"> y Google </w:t>
      </w:r>
      <w:proofErr w:type="spellStart"/>
      <w:r w:rsidRPr="00815EB5">
        <w:rPr>
          <w:lang w:val="es-ES"/>
        </w:rPr>
        <w:t>Sheets</w:t>
      </w:r>
      <w:proofErr w:type="spellEnd"/>
      <w:r w:rsidRPr="00815EB5">
        <w:rPr>
          <w:lang w:val="es-ES"/>
        </w:rPr>
        <w:t xml:space="preserve">, </w:t>
      </w:r>
      <w:proofErr w:type="spellStart"/>
      <w:r w:rsidRPr="00815EB5">
        <w:rPr>
          <w:lang w:val="es-ES"/>
        </w:rPr>
        <w:t>MongoDB</w:t>
      </w:r>
      <w:proofErr w:type="spellEnd"/>
      <w:r w:rsidRPr="00815EB5">
        <w:rPr>
          <w:lang w:val="es-ES"/>
        </w:rPr>
        <w:t>, archivos PDF, </w:t>
      </w:r>
      <w:proofErr w:type="spellStart"/>
      <w:r w:rsidRPr="006D590B">
        <w:rPr>
          <w:lang w:val="es-ES"/>
        </w:rPr>
        <w:t>Dropbox</w:t>
      </w:r>
      <w:proofErr w:type="spellEnd"/>
      <w:r w:rsidRPr="00815EB5">
        <w:rPr>
          <w:lang w:val="es-ES"/>
        </w:rPr>
        <w:t xml:space="preserve">, Amazon </w:t>
      </w:r>
      <w:proofErr w:type="spellStart"/>
      <w:r w:rsidRPr="00815EB5">
        <w:rPr>
          <w:lang w:val="es-ES"/>
        </w:rPr>
        <w:t>Athena</w:t>
      </w:r>
      <w:proofErr w:type="spellEnd"/>
      <w:r w:rsidRPr="00815EB5">
        <w:rPr>
          <w:lang w:val="es-ES"/>
        </w:rPr>
        <w:t>, entre otros.</w:t>
      </w:r>
    </w:p>
    <w:p w:rsidR="00815EB5" w:rsidRPr="00815EB5" w:rsidRDefault="00815EB5" w:rsidP="00815EB5">
      <w:pPr>
        <w:numPr>
          <w:ilvl w:val="0"/>
          <w:numId w:val="3"/>
        </w:numPr>
        <w:rPr>
          <w:lang w:val="es-ES"/>
        </w:rPr>
      </w:pPr>
      <w:r w:rsidRPr="00815EB5">
        <w:rPr>
          <w:b/>
          <w:bCs/>
          <w:lang w:val="es-ES"/>
        </w:rPr>
        <w:t>Datos en vivo y almacenados en memoria: </w:t>
      </w:r>
      <w:r w:rsidRPr="00815EB5">
        <w:rPr>
          <w:lang w:val="es-ES"/>
        </w:rPr>
        <w:t>puedes cambiar fácilmente entre datos extraídos y conexiones en vivo, configurando las actualizaciones automáticas de extracción y recibiendo notificaciones cuando falle una conexión de datos.</w:t>
      </w:r>
    </w:p>
    <w:p w:rsidR="00815EB5" w:rsidRPr="00815EB5" w:rsidRDefault="00815EB5" w:rsidP="00815EB5">
      <w:pPr>
        <w:numPr>
          <w:ilvl w:val="0"/>
          <w:numId w:val="3"/>
        </w:numPr>
        <w:rPr>
          <w:lang w:val="es-ES"/>
        </w:rPr>
      </w:pPr>
      <w:r w:rsidRPr="00815EB5">
        <w:rPr>
          <w:b/>
          <w:bCs/>
          <w:lang w:val="es-ES"/>
        </w:rPr>
        <w:t>Colaboración segura: </w:t>
      </w:r>
      <w:r w:rsidRPr="00815EB5">
        <w:rPr>
          <w:lang w:val="es-ES"/>
        </w:rPr>
        <w:t xml:space="preserve">gracias a </w:t>
      </w:r>
      <w:proofErr w:type="spellStart"/>
      <w:r w:rsidRPr="00815EB5">
        <w:rPr>
          <w:lang w:val="es-ES"/>
        </w:rPr>
        <w:t>Tableau</w:t>
      </w:r>
      <w:proofErr w:type="spellEnd"/>
      <w:r w:rsidRPr="00815EB5">
        <w:rPr>
          <w:lang w:val="es-ES"/>
        </w:rPr>
        <w:t xml:space="preserve"> Server y </w:t>
      </w:r>
      <w:proofErr w:type="spellStart"/>
      <w:r w:rsidRPr="00815EB5">
        <w:rPr>
          <w:lang w:val="es-ES"/>
        </w:rPr>
        <w:t>Tableau</w:t>
      </w:r>
      <w:proofErr w:type="spellEnd"/>
      <w:r w:rsidRPr="00815EB5">
        <w:rPr>
          <w:lang w:val="es-ES"/>
        </w:rPr>
        <w:t xml:space="preserve"> Online, podrás compartir y colaborar de forma segura sin preocuparte por filtraciones de datos o informaciones relevantes.</w:t>
      </w:r>
    </w:p>
    <w:p w:rsidR="00815EB5" w:rsidRPr="00815EB5" w:rsidRDefault="00815EB5" w:rsidP="00815EB5">
      <w:pPr>
        <w:numPr>
          <w:ilvl w:val="0"/>
          <w:numId w:val="4"/>
        </w:numPr>
        <w:rPr>
          <w:lang w:val="es-ES"/>
        </w:rPr>
      </w:pPr>
      <w:r w:rsidRPr="00815EB5">
        <w:rPr>
          <w:b/>
          <w:bCs/>
          <w:lang w:val="es-ES"/>
        </w:rPr>
        <w:t>Diseños optimizados para dispositivos móviles: </w:t>
      </w:r>
      <w:proofErr w:type="spellStart"/>
      <w:r w:rsidRPr="00815EB5">
        <w:rPr>
          <w:lang w:val="es-ES"/>
        </w:rPr>
        <w:t>Device</w:t>
      </w:r>
      <w:proofErr w:type="spellEnd"/>
      <w:r w:rsidRPr="00815EB5">
        <w:rPr>
          <w:lang w:val="es-ES"/>
        </w:rPr>
        <w:t xml:space="preserve"> </w:t>
      </w:r>
      <w:proofErr w:type="spellStart"/>
      <w:r w:rsidRPr="00815EB5">
        <w:rPr>
          <w:lang w:val="es-ES"/>
        </w:rPr>
        <w:t>Designer</w:t>
      </w:r>
      <w:proofErr w:type="spellEnd"/>
      <w:r w:rsidRPr="00815EB5">
        <w:rPr>
          <w:lang w:val="es-ES"/>
        </w:rPr>
        <w:t xml:space="preserve"> es una herramienta que permite a los usuarios diseñar, personalizar y publicar cuadros de mandos a escala que se optimizan según el dispositivo sin importar si lo estamos visualizando desde un ordenador, un móvil o una tableta.</w:t>
      </w:r>
    </w:p>
    <w:p w:rsidR="00815EB5" w:rsidRPr="00815EB5" w:rsidRDefault="00815EB5" w:rsidP="00815EB5">
      <w:pPr>
        <w:numPr>
          <w:ilvl w:val="0"/>
          <w:numId w:val="4"/>
        </w:numPr>
        <w:rPr>
          <w:lang w:val="es-ES"/>
        </w:rPr>
      </w:pPr>
      <w:r w:rsidRPr="00815EB5">
        <w:rPr>
          <w:b/>
          <w:bCs/>
          <w:lang w:val="es-ES"/>
        </w:rPr>
        <w:t>Tableros integrados:</w:t>
      </w:r>
      <w:r w:rsidRPr="00815EB5">
        <w:rPr>
          <w:lang w:val="es-ES"/>
        </w:rPr>
        <w:t> podrás integrar paneles en tus aplicaciones existentes, como </w:t>
      </w:r>
      <w:proofErr w:type="spellStart"/>
      <w:r w:rsidRPr="006D590B">
        <w:rPr>
          <w:lang w:val="es-ES"/>
        </w:rPr>
        <w:t>Salesforce</w:t>
      </w:r>
      <w:proofErr w:type="spellEnd"/>
      <w:r w:rsidRPr="00815EB5">
        <w:rPr>
          <w:lang w:val="es-ES"/>
        </w:rPr>
        <w:t xml:space="preserve">, SharePoint y </w:t>
      </w:r>
      <w:proofErr w:type="spellStart"/>
      <w:r w:rsidRPr="00815EB5">
        <w:rPr>
          <w:lang w:val="es-ES"/>
        </w:rPr>
        <w:t>Jive</w:t>
      </w:r>
      <w:proofErr w:type="spellEnd"/>
      <w:r w:rsidRPr="00815EB5">
        <w:rPr>
          <w:lang w:val="es-ES"/>
        </w:rPr>
        <w:t>, consiguiendo un análisis rápido de forma práctica.</w:t>
      </w:r>
    </w:p>
    <w:p w:rsidR="00815EB5" w:rsidRPr="00815EB5" w:rsidRDefault="00815EB5" w:rsidP="00815EB5">
      <w:pPr>
        <w:numPr>
          <w:ilvl w:val="0"/>
          <w:numId w:val="4"/>
        </w:numPr>
        <w:rPr>
          <w:lang w:val="es-ES"/>
        </w:rPr>
      </w:pPr>
      <w:r w:rsidRPr="00815EB5">
        <w:rPr>
          <w:b/>
          <w:bCs/>
          <w:lang w:val="es-ES"/>
        </w:rPr>
        <w:t>Modo “arrastrar y soltar”: </w:t>
      </w:r>
      <w:r w:rsidRPr="00815EB5">
        <w:rPr>
          <w:lang w:val="es-ES"/>
        </w:rPr>
        <w:t>gracias al modo “arrastrar y soltar”, podrás integrar de forma sencilla todo tipo de datos y crear elementos visuales para identificar patrones gracias a unos pocos clics.</w:t>
      </w:r>
    </w:p>
    <w:p w:rsidR="00815EB5" w:rsidRPr="00815EB5" w:rsidRDefault="00815EB5" w:rsidP="00815EB5">
      <w:pPr>
        <w:pStyle w:val="Ttulo1"/>
      </w:pPr>
      <w:bookmarkStart w:id="4" w:name="_Toc10998561"/>
      <w:r w:rsidRPr="00815EB5">
        <w:t>Servicio al cliente y soporte</w:t>
      </w:r>
      <w:bookmarkEnd w:id="4"/>
    </w:p>
    <w:p w:rsidR="00815EB5" w:rsidRPr="00815EB5" w:rsidRDefault="00815EB5" w:rsidP="00815EB5">
      <w:pPr>
        <w:rPr>
          <w:lang w:val="es-ES"/>
        </w:rPr>
      </w:pPr>
      <w:r w:rsidRPr="00815EB5">
        <w:rPr>
          <w:lang w:val="es-ES"/>
        </w:rPr>
        <w:t xml:space="preserve">Uno de los aspectos más interesantes de </w:t>
      </w:r>
      <w:proofErr w:type="spellStart"/>
      <w:r w:rsidRPr="00815EB5">
        <w:rPr>
          <w:lang w:val="es-ES"/>
        </w:rPr>
        <w:t>Tableau</w:t>
      </w:r>
      <w:proofErr w:type="spellEnd"/>
      <w:r w:rsidRPr="00815EB5">
        <w:rPr>
          <w:lang w:val="es-ES"/>
        </w:rPr>
        <w:t xml:space="preserve"> es que proporciona cuatro niveles de servicios de soporte a sus clientes para adaptarse a distintas necesidades: gratuito, soporte técnico, Programa de Élite y programa OEM.</w:t>
      </w:r>
    </w:p>
    <w:p w:rsidR="00815EB5" w:rsidRPr="00815EB5" w:rsidRDefault="00815EB5" w:rsidP="00815EB5">
      <w:bookmarkStart w:id="5" w:name="_Toc10998562"/>
      <w:r w:rsidRPr="00EF68C9">
        <w:rPr>
          <w:rStyle w:val="Ttulo2Car"/>
        </w:rPr>
        <w:t>Gratuito</w:t>
      </w:r>
      <w:bookmarkEnd w:id="5"/>
      <w:r w:rsidRPr="00815EB5">
        <w:t>:</w:t>
      </w:r>
    </w:p>
    <w:p w:rsidR="00815EB5" w:rsidRPr="00815EB5" w:rsidRDefault="00815EB5" w:rsidP="00815EB5">
      <w:pPr>
        <w:rPr>
          <w:lang w:val="es-ES"/>
        </w:rPr>
      </w:pPr>
      <w:r w:rsidRPr="00815EB5">
        <w:rPr>
          <w:lang w:val="es-ES"/>
        </w:rPr>
        <w:t xml:space="preserve">Todos los servicios de </w:t>
      </w:r>
      <w:proofErr w:type="spellStart"/>
      <w:r w:rsidRPr="00815EB5">
        <w:rPr>
          <w:lang w:val="es-ES"/>
        </w:rPr>
        <w:t>Tableau</w:t>
      </w:r>
      <w:proofErr w:type="spellEnd"/>
      <w:r w:rsidRPr="00815EB5">
        <w:rPr>
          <w:lang w:val="es-ES"/>
        </w:rPr>
        <w:t xml:space="preserve"> ofrecen una serie de recursos gratuitos incluidos. Algunos de los más interesantes son el acceso a la </w:t>
      </w:r>
      <w:r w:rsidRPr="00815EB5">
        <w:rPr>
          <w:b/>
          <w:bCs/>
          <w:lang w:val="es-ES"/>
        </w:rPr>
        <w:t xml:space="preserve">comunidad de </w:t>
      </w:r>
      <w:proofErr w:type="spellStart"/>
      <w:r w:rsidRPr="00815EB5">
        <w:rPr>
          <w:b/>
          <w:bCs/>
          <w:lang w:val="es-ES"/>
        </w:rPr>
        <w:t>Tableau</w:t>
      </w:r>
      <w:proofErr w:type="spellEnd"/>
      <w:r w:rsidRPr="00815EB5">
        <w:rPr>
          <w:lang w:val="es-ES"/>
        </w:rPr>
        <w:t> y la</w:t>
      </w:r>
      <w:r w:rsidRPr="00815EB5">
        <w:rPr>
          <w:b/>
          <w:bCs/>
          <w:lang w:val="es-ES"/>
        </w:rPr>
        <w:t> base de datos del soporte técnico</w:t>
      </w:r>
      <w:r w:rsidRPr="00815EB5">
        <w:rPr>
          <w:lang w:val="es-ES"/>
        </w:rPr>
        <w:t> en el que encontrarás las respuestas a las problemáticas básicas del programa.</w:t>
      </w:r>
    </w:p>
    <w:p w:rsidR="00815EB5" w:rsidRPr="00815EB5" w:rsidRDefault="00815EB5" w:rsidP="00815EB5">
      <w:pPr>
        <w:rPr>
          <w:lang w:val="es-ES"/>
        </w:rPr>
      </w:pPr>
      <w:r w:rsidRPr="00815EB5">
        <w:rPr>
          <w:lang w:val="es-ES"/>
        </w:rPr>
        <w:t>El soporte gratuito incluido resultará suficiente para resolver problemas no críticos como defectos con el software, asistencia de instalación, activación y descarga, preguntas básicas sobre la configuración y acceso a versiones principales y secundarias.</w:t>
      </w:r>
    </w:p>
    <w:p w:rsidR="00815EB5" w:rsidRPr="00815EB5" w:rsidRDefault="00815EB5" w:rsidP="00EF68C9">
      <w:pPr>
        <w:pStyle w:val="Ttulo2"/>
      </w:pPr>
      <w:bookmarkStart w:id="6" w:name="_Toc10998563"/>
      <w:r w:rsidRPr="00815EB5">
        <w:t>Soporte técnico:</w:t>
      </w:r>
      <w:bookmarkEnd w:id="6"/>
    </w:p>
    <w:p w:rsidR="00815EB5" w:rsidRPr="00815EB5" w:rsidRDefault="00815EB5" w:rsidP="00815EB5">
      <w:pPr>
        <w:rPr>
          <w:lang w:val="es-ES"/>
        </w:rPr>
      </w:pPr>
      <w:r w:rsidRPr="00815EB5">
        <w:rPr>
          <w:lang w:val="es-ES"/>
        </w:rPr>
        <w:t>El</w:t>
      </w:r>
      <w:r w:rsidRPr="00815EB5">
        <w:rPr>
          <w:b/>
          <w:bCs/>
          <w:lang w:val="es-ES"/>
        </w:rPr>
        <w:t> Programa de Soporte Técnico</w:t>
      </w:r>
      <w:r w:rsidRPr="00815EB5">
        <w:rPr>
          <w:lang w:val="es-ES"/>
        </w:rPr>
        <w:t> se incluye con la compra de cualquier licencia por un mínimo de un año. Incluye todos los beneficios del nivel gratuito, así como soporte de ubicación múltiple, comunicación multicanal y un proceso de escalamiento para problemas críticos.</w:t>
      </w:r>
    </w:p>
    <w:p w:rsidR="00815EB5" w:rsidRPr="00815EB5" w:rsidRDefault="00815EB5" w:rsidP="00EF68C9">
      <w:pPr>
        <w:pStyle w:val="Ttulo2"/>
      </w:pPr>
      <w:bookmarkStart w:id="7" w:name="_Toc10998564"/>
      <w:r w:rsidRPr="00815EB5">
        <w:t>Programa Élite:</w:t>
      </w:r>
      <w:bookmarkEnd w:id="7"/>
    </w:p>
    <w:p w:rsidR="00815EB5" w:rsidRPr="00815EB5" w:rsidRDefault="00815EB5" w:rsidP="00815EB5">
      <w:pPr>
        <w:rPr>
          <w:lang w:val="es-ES"/>
        </w:rPr>
      </w:pPr>
      <w:r w:rsidRPr="00815EB5">
        <w:rPr>
          <w:lang w:val="es-ES"/>
        </w:rPr>
        <w:t>Si optas por contratar el </w:t>
      </w:r>
      <w:r w:rsidRPr="00815EB5">
        <w:rPr>
          <w:b/>
          <w:bCs/>
          <w:lang w:val="es-ES"/>
        </w:rPr>
        <w:t>Programa Élite</w:t>
      </w:r>
      <w:r w:rsidRPr="00815EB5">
        <w:rPr>
          <w:lang w:val="es-ES"/>
        </w:rPr>
        <w:t> se asignará a tu compañía un gerente técnico especializado que se encargará personalmente de solucionar cualquier posible problema que pueda aparecer. Obviamente, en el Programa Élite se incluyen todos los beneficios del Soporte Técnico y de las herramientas gratuitas.</w:t>
      </w:r>
    </w:p>
    <w:p w:rsidR="00815EB5" w:rsidRPr="00815EB5" w:rsidRDefault="00815EB5" w:rsidP="00EF68C9">
      <w:pPr>
        <w:pStyle w:val="Ttulo2"/>
      </w:pPr>
      <w:bookmarkStart w:id="8" w:name="_Toc10998565"/>
      <w:r w:rsidRPr="00815EB5">
        <w:t>Programa OEM:</w:t>
      </w:r>
      <w:bookmarkEnd w:id="8"/>
    </w:p>
    <w:p w:rsidR="00815EB5" w:rsidRPr="00815EB5" w:rsidRDefault="00815EB5" w:rsidP="00815EB5">
      <w:pPr>
        <w:rPr>
          <w:lang w:val="es-ES"/>
        </w:rPr>
      </w:pPr>
      <w:r w:rsidRPr="00815EB5">
        <w:rPr>
          <w:lang w:val="es-ES"/>
        </w:rPr>
        <w:t xml:space="preserve">Los socios OEM son aquellos que han integrado las herramientas de </w:t>
      </w:r>
      <w:proofErr w:type="spellStart"/>
      <w:r w:rsidRPr="00815EB5">
        <w:rPr>
          <w:lang w:val="es-ES"/>
        </w:rPr>
        <w:t>Tableau</w:t>
      </w:r>
      <w:proofErr w:type="spellEnd"/>
      <w:r w:rsidRPr="00815EB5">
        <w:rPr>
          <w:lang w:val="es-ES"/>
        </w:rPr>
        <w:t xml:space="preserve"> a sus propias aplicaciones. De esta forma logran </w:t>
      </w:r>
      <w:proofErr w:type="spellStart"/>
      <w:r w:rsidRPr="00815EB5">
        <w:rPr>
          <w:lang w:val="es-ES"/>
        </w:rPr>
        <w:t>amplia</w:t>
      </w:r>
      <w:proofErr w:type="spellEnd"/>
      <w:r w:rsidRPr="00815EB5">
        <w:rPr>
          <w:lang w:val="es-ES"/>
        </w:rPr>
        <w:t xml:space="preserve"> su potencial con más funcionalidades. El Programa OEM está especialmente diseñado para ofrecer un soporte técnico adaptado a sus necesidades.</w:t>
      </w:r>
    </w:p>
    <w:p w:rsidR="00815EB5" w:rsidRPr="00815EB5" w:rsidRDefault="00815EB5" w:rsidP="00815EB5">
      <w:pPr>
        <w:pStyle w:val="Ttulo1"/>
      </w:pPr>
      <w:bookmarkStart w:id="9" w:name="_Toc10998566"/>
      <w:r w:rsidRPr="00815EB5">
        <w:t xml:space="preserve">Precios de </w:t>
      </w:r>
      <w:proofErr w:type="spellStart"/>
      <w:r w:rsidRPr="00815EB5">
        <w:t>Tableau</w:t>
      </w:r>
      <w:bookmarkEnd w:id="9"/>
      <w:proofErr w:type="spellEnd"/>
    </w:p>
    <w:p w:rsidR="00815EB5" w:rsidRPr="00815EB5" w:rsidRDefault="00815EB5" w:rsidP="00815EB5">
      <w:pPr>
        <w:rPr>
          <w:lang w:val="es-ES"/>
        </w:rPr>
      </w:pPr>
      <w:r w:rsidRPr="00815EB5">
        <w:rPr>
          <w:lang w:val="es-ES"/>
        </w:rPr>
        <w:t xml:space="preserve">Los precios de </w:t>
      </w:r>
      <w:proofErr w:type="spellStart"/>
      <w:r w:rsidRPr="00815EB5">
        <w:rPr>
          <w:lang w:val="es-ES"/>
        </w:rPr>
        <w:t>Tableau</w:t>
      </w:r>
      <w:proofErr w:type="spellEnd"/>
      <w:r w:rsidRPr="00815EB5">
        <w:rPr>
          <w:lang w:val="es-ES"/>
        </w:rPr>
        <w:t xml:space="preserve"> para equipos y organizaciones son los siguientes:</w:t>
      </w:r>
    </w:p>
    <w:p w:rsidR="00815EB5" w:rsidRPr="00815EB5" w:rsidRDefault="00815EB5" w:rsidP="00815EB5">
      <w:pPr>
        <w:numPr>
          <w:ilvl w:val="0"/>
          <w:numId w:val="5"/>
        </w:numPr>
        <w:rPr>
          <w:lang w:val="es-ES"/>
        </w:rPr>
      </w:pPr>
      <w:proofErr w:type="spellStart"/>
      <w:r w:rsidRPr="00815EB5">
        <w:rPr>
          <w:b/>
          <w:bCs/>
          <w:lang w:val="es-ES"/>
        </w:rPr>
        <w:t>Tableau</w:t>
      </w:r>
      <w:proofErr w:type="spellEnd"/>
      <w:r w:rsidRPr="00815EB5">
        <w:rPr>
          <w:b/>
          <w:bCs/>
          <w:lang w:val="es-ES"/>
        </w:rPr>
        <w:t xml:space="preserve"> </w:t>
      </w:r>
      <w:proofErr w:type="spellStart"/>
      <w:r w:rsidRPr="00815EB5">
        <w:rPr>
          <w:b/>
          <w:bCs/>
          <w:lang w:val="es-ES"/>
        </w:rPr>
        <w:t>Creator</w:t>
      </w:r>
      <w:proofErr w:type="spellEnd"/>
      <w:r w:rsidRPr="00815EB5">
        <w:rPr>
          <w:b/>
          <w:bCs/>
          <w:lang w:val="es-ES"/>
        </w:rPr>
        <w:t>: </w:t>
      </w:r>
      <w:r w:rsidRPr="00815EB5">
        <w:rPr>
          <w:lang w:val="es-ES"/>
        </w:rPr>
        <w:t xml:space="preserve">70$ por usuario y mes. Incluye </w:t>
      </w:r>
      <w:proofErr w:type="spellStart"/>
      <w:r w:rsidRPr="00815EB5">
        <w:rPr>
          <w:lang w:val="es-ES"/>
        </w:rPr>
        <w:t>Tableau</w:t>
      </w:r>
      <w:proofErr w:type="spellEnd"/>
      <w:r w:rsidRPr="00815EB5">
        <w:rPr>
          <w:lang w:val="es-ES"/>
        </w:rPr>
        <w:t xml:space="preserve"> Desktop, </w:t>
      </w:r>
      <w:proofErr w:type="spellStart"/>
      <w:r w:rsidRPr="00815EB5">
        <w:rPr>
          <w:lang w:val="es-ES"/>
        </w:rPr>
        <w:t>Tableau</w:t>
      </w:r>
      <w:proofErr w:type="spellEnd"/>
      <w:r w:rsidRPr="00815EB5">
        <w:rPr>
          <w:lang w:val="es-ES"/>
        </w:rPr>
        <w:t xml:space="preserve"> </w:t>
      </w:r>
      <w:proofErr w:type="spellStart"/>
      <w:r w:rsidRPr="00815EB5">
        <w:rPr>
          <w:lang w:val="es-ES"/>
        </w:rPr>
        <w:t>Prep</w:t>
      </w:r>
      <w:proofErr w:type="spellEnd"/>
      <w:r w:rsidRPr="00815EB5">
        <w:rPr>
          <w:lang w:val="es-ES"/>
        </w:rPr>
        <w:t xml:space="preserve"> y una licencia </w:t>
      </w:r>
      <w:proofErr w:type="spellStart"/>
      <w:r w:rsidRPr="00815EB5">
        <w:rPr>
          <w:lang w:val="es-ES"/>
        </w:rPr>
        <w:t>Creator</w:t>
      </w:r>
      <w:proofErr w:type="spellEnd"/>
      <w:r w:rsidRPr="00815EB5">
        <w:rPr>
          <w:lang w:val="es-ES"/>
        </w:rPr>
        <w:t xml:space="preserve"> en </w:t>
      </w:r>
      <w:proofErr w:type="spellStart"/>
      <w:r w:rsidRPr="00815EB5">
        <w:rPr>
          <w:lang w:val="es-ES"/>
        </w:rPr>
        <w:t>Tableau</w:t>
      </w:r>
      <w:proofErr w:type="spellEnd"/>
      <w:r w:rsidRPr="00815EB5">
        <w:rPr>
          <w:lang w:val="es-ES"/>
        </w:rPr>
        <w:t xml:space="preserve"> Server.</w:t>
      </w:r>
    </w:p>
    <w:p w:rsidR="00815EB5" w:rsidRPr="00815EB5" w:rsidRDefault="00815EB5" w:rsidP="00815EB5">
      <w:pPr>
        <w:numPr>
          <w:ilvl w:val="0"/>
          <w:numId w:val="5"/>
        </w:numPr>
        <w:rPr>
          <w:lang w:val="es-ES"/>
        </w:rPr>
      </w:pPr>
      <w:proofErr w:type="spellStart"/>
      <w:r w:rsidRPr="00815EB5">
        <w:rPr>
          <w:b/>
          <w:bCs/>
          <w:lang w:val="es-ES"/>
        </w:rPr>
        <w:t>Tableau</w:t>
      </w:r>
      <w:proofErr w:type="spellEnd"/>
      <w:r w:rsidRPr="00815EB5">
        <w:rPr>
          <w:b/>
          <w:bCs/>
          <w:lang w:val="es-ES"/>
        </w:rPr>
        <w:t xml:space="preserve"> Explorer:</w:t>
      </w:r>
      <w:r w:rsidRPr="00815EB5">
        <w:rPr>
          <w:lang w:val="es-ES"/>
        </w:rPr>
        <w:t xml:space="preserve"> 35$ por usuario y mes. Se exige un mínimo de 5 usuarios. En el pack se incluye una licencia Explorer </w:t>
      </w:r>
      <w:proofErr w:type="spellStart"/>
      <w:r w:rsidRPr="00815EB5">
        <w:rPr>
          <w:lang w:val="es-ES"/>
        </w:rPr>
        <w:t>Tableau</w:t>
      </w:r>
      <w:proofErr w:type="spellEnd"/>
      <w:r w:rsidRPr="00815EB5">
        <w:rPr>
          <w:lang w:val="es-ES"/>
        </w:rPr>
        <w:t xml:space="preserve"> Server.</w:t>
      </w:r>
    </w:p>
    <w:p w:rsidR="00815EB5" w:rsidRPr="00815EB5" w:rsidRDefault="00815EB5" w:rsidP="00815EB5">
      <w:pPr>
        <w:numPr>
          <w:ilvl w:val="0"/>
          <w:numId w:val="5"/>
        </w:numPr>
        <w:rPr>
          <w:lang w:val="es-ES"/>
        </w:rPr>
      </w:pPr>
      <w:proofErr w:type="spellStart"/>
      <w:r w:rsidRPr="00815EB5">
        <w:rPr>
          <w:b/>
          <w:bCs/>
          <w:lang w:val="es-ES"/>
        </w:rPr>
        <w:t>Tableau</w:t>
      </w:r>
      <w:proofErr w:type="spellEnd"/>
      <w:r w:rsidRPr="00815EB5">
        <w:rPr>
          <w:b/>
          <w:bCs/>
          <w:lang w:val="es-ES"/>
        </w:rPr>
        <w:t xml:space="preserve"> </w:t>
      </w:r>
      <w:proofErr w:type="spellStart"/>
      <w:r w:rsidRPr="00815EB5">
        <w:rPr>
          <w:b/>
          <w:bCs/>
          <w:lang w:val="es-ES"/>
        </w:rPr>
        <w:t>Viewer</w:t>
      </w:r>
      <w:proofErr w:type="spellEnd"/>
      <w:r w:rsidRPr="00815EB5">
        <w:rPr>
          <w:b/>
          <w:bCs/>
          <w:lang w:val="es-ES"/>
        </w:rPr>
        <w:t>:</w:t>
      </w:r>
      <w:r w:rsidRPr="00815EB5">
        <w:rPr>
          <w:lang w:val="es-ES"/>
        </w:rPr>
        <w:t xml:space="preserve"> 12$ por usuario y mes. Se exige un mínimo de 100 usuarios. En el pack se incluye una licencia </w:t>
      </w:r>
      <w:proofErr w:type="spellStart"/>
      <w:r w:rsidRPr="00815EB5">
        <w:rPr>
          <w:lang w:val="es-ES"/>
        </w:rPr>
        <w:t>Viewer</w:t>
      </w:r>
      <w:proofErr w:type="spellEnd"/>
      <w:r w:rsidRPr="00815EB5">
        <w:rPr>
          <w:lang w:val="es-ES"/>
        </w:rPr>
        <w:t xml:space="preserve"> en </w:t>
      </w:r>
      <w:proofErr w:type="spellStart"/>
      <w:r w:rsidRPr="00815EB5">
        <w:rPr>
          <w:lang w:val="es-ES"/>
        </w:rPr>
        <w:t>Tableau</w:t>
      </w:r>
      <w:proofErr w:type="spellEnd"/>
      <w:r w:rsidRPr="00815EB5">
        <w:rPr>
          <w:lang w:val="es-ES"/>
        </w:rPr>
        <w:t xml:space="preserve"> Server.</w:t>
      </w:r>
    </w:p>
    <w:p w:rsidR="00815EB5" w:rsidRPr="00815EB5" w:rsidRDefault="00815EB5" w:rsidP="00815EB5">
      <w:pPr>
        <w:rPr>
          <w:lang w:val="es-ES"/>
        </w:rPr>
      </w:pPr>
      <w:r w:rsidRPr="00815EB5">
        <w:rPr>
          <w:lang w:val="es-ES"/>
        </w:rPr>
        <w:t xml:space="preserve">Si estás buscando una licencia individual, esta te costará 70$ mensuales facturados anualmente incluyendo </w:t>
      </w:r>
      <w:proofErr w:type="spellStart"/>
      <w:r w:rsidRPr="00815EB5">
        <w:rPr>
          <w:lang w:val="es-ES"/>
        </w:rPr>
        <w:t>Tableau</w:t>
      </w:r>
      <w:proofErr w:type="spellEnd"/>
      <w:r w:rsidRPr="00815EB5">
        <w:rPr>
          <w:lang w:val="es-ES"/>
        </w:rPr>
        <w:t xml:space="preserve"> Desktop, </w:t>
      </w:r>
      <w:proofErr w:type="spellStart"/>
      <w:r w:rsidRPr="00815EB5">
        <w:rPr>
          <w:lang w:val="es-ES"/>
        </w:rPr>
        <w:t>Tableau</w:t>
      </w:r>
      <w:proofErr w:type="spellEnd"/>
      <w:r w:rsidRPr="00815EB5">
        <w:rPr>
          <w:lang w:val="es-ES"/>
        </w:rPr>
        <w:t xml:space="preserve"> </w:t>
      </w:r>
      <w:proofErr w:type="spellStart"/>
      <w:r w:rsidRPr="00815EB5">
        <w:rPr>
          <w:lang w:val="es-ES"/>
        </w:rPr>
        <w:t>Prep</w:t>
      </w:r>
      <w:proofErr w:type="spellEnd"/>
      <w:r w:rsidRPr="00815EB5">
        <w:rPr>
          <w:lang w:val="es-ES"/>
        </w:rPr>
        <w:t xml:space="preserve"> y una licencia </w:t>
      </w:r>
      <w:proofErr w:type="spellStart"/>
      <w:r w:rsidRPr="00815EB5">
        <w:rPr>
          <w:lang w:val="es-ES"/>
        </w:rPr>
        <w:t>Creator</w:t>
      </w:r>
      <w:proofErr w:type="spellEnd"/>
      <w:r w:rsidRPr="00815EB5">
        <w:rPr>
          <w:lang w:val="es-ES"/>
        </w:rPr>
        <w:t xml:space="preserve"> de </w:t>
      </w:r>
      <w:proofErr w:type="spellStart"/>
      <w:r w:rsidRPr="00815EB5">
        <w:rPr>
          <w:lang w:val="es-ES"/>
        </w:rPr>
        <w:t>Tableau</w:t>
      </w:r>
      <w:proofErr w:type="spellEnd"/>
      <w:r w:rsidRPr="00815EB5">
        <w:rPr>
          <w:lang w:val="es-ES"/>
        </w:rPr>
        <w:t xml:space="preserve"> Server o </w:t>
      </w:r>
      <w:proofErr w:type="spellStart"/>
      <w:r w:rsidRPr="00815EB5">
        <w:rPr>
          <w:lang w:val="es-ES"/>
        </w:rPr>
        <w:t>Teableau</w:t>
      </w:r>
      <w:proofErr w:type="spellEnd"/>
      <w:r w:rsidRPr="00815EB5">
        <w:rPr>
          <w:lang w:val="es-ES"/>
        </w:rPr>
        <w:t xml:space="preserve"> Online.</w:t>
      </w:r>
    </w:p>
    <w:p w:rsidR="00815EB5" w:rsidRPr="00815EB5" w:rsidRDefault="00815EB5" w:rsidP="00815EB5">
      <w:pPr>
        <w:pStyle w:val="Ttulo1"/>
      </w:pPr>
      <w:bookmarkStart w:id="10" w:name="_Toc10998567"/>
      <w:r w:rsidRPr="00815EB5">
        <w:t xml:space="preserve">Descargar </w:t>
      </w:r>
      <w:proofErr w:type="spellStart"/>
      <w:r w:rsidRPr="00815EB5">
        <w:t>Tableau</w:t>
      </w:r>
      <w:proofErr w:type="spellEnd"/>
      <w:r w:rsidRPr="00815EB5">
        <w:t xml:space="preserve"> Desktop</w:t>
      </w:r>
      <w:bookmarkEnd w:id="10"/>
    </w:p>
    <w:p w:rsidR="00815EB5" w:rsidRPr="00815EB5" w:rsidRDefault="00815EB5" w:rsidP="00815EB5">
      <w:r w:rsidRPr="00815EB5">
        <w:t xml:space="preserve">La Edición Personal gratuita de </w:t>
      </w:r>
      <w:proofErr w:type="spellStart"/>
      <w:r w:rsidRPr="00815EB5">
        <w:t>Tableau</w:t>
      </w:r>
      <w:proofErr w:type="spellEnd"/>
      <w:r w:rsidRPr="00815EB5">
        <w:t xml:space="preserve"> Desktop se puede descargar desde</w:t>
      </w:r>
      <w:r>
        <w:t xml:space="preserve"> </w:t>
      </w:r>
      <w:r w:rsidRPr="00815EB5">
        <w:t>https://www.tableau.com/products/desktop/download</w:t>
      </w:r>
      <w:r>
        <w:t xml:space="preserve">. </w:t>
      </w:r>
      <w:r w:rsidRPr="00815EB5">
        <w:t>Necesitas registrarte con tus datos para poder descargar.</w:t>
      </w:r>
    </w:p>
    <w:p w:rsidR="00815EB5" w:rsidRPr="00815EB5" w:rsidRDefault="00815EB5" w:rsidP="00815EB5">
      <w:r w:rsidRPr="00815EB5">
        <w:t>Después de la descarga, la instalación es un proceso muy sencillo en el que debe aceptar el acuerdo de licencia y proporcionar la carpeta de destino para la instalación. Los siguientes pasos y capturas de pantalla describen todo el proceso de configuración.</w:t>
      </w:r>
    </w:p>
    <w:p w:rsidR="00815EB5" w:rsidRPr="00815EB5" w:rsidRDefault="00815EB5" w:rsidP="00815EB5">
      <w:pPr>
        <w:pStyle w:val="Ttulo2"/>
      </w:pPr>
      <w:bookmarkStart w:id="11" w:name="_Toc10998568"/>
      <w:r w:rsidRPr="00815EB5">
        <w:t>Iniciar el asistente de instalación</w:t>
      </w:r>
      <w:bookmarkEnd w:id="11"/>
    </w:p>
    <w:p w:rsidR="00815EB5" w:rsidRPr="00815EB5" w:rsidRDefault="00815EB5" w:rsidP="00815EB5">
      <w:r w:rsidRPr="00815EB5">
        <w:t>Haga doble clic en </w:t>
      </w:r>
      <w:r w:rsidRPr="00815EB5">
        <w:rPr>
          <w:b/>
          <w:bCs/>
        </w:rPr>
        <w:t>TableauDesktop-64bit-9-2-</w:t>
      </w:r>
      <w:proofErr w:type="gramStart"/>
      <w:r w:rsidRPr="00815EB5">
        <w:rPr>
          <w:b/>
          <w:bCs/>
        </w:rPr>
        <w:t>2.exe</w:t>
      </w:r>
      <w:r w:rsidRPr="00815EB5">
        <w:t> . </w:t>
      </w:r>
      <w:proofErr w:type="gramEnd"/>
      <w:r w:rsidRPr="00815EB5">
        <w:t>Presentará una pantalla para permitir que se ejecute el programa de instalación. Haga clic en "Ejecutar".</w:t>
      </w:r>
    </w:p>
    <w:p w:rsidR="00815EB5" w:rsidRPr="00815EB5" w:rsidRDefault="00815EB5" w:rsidP="00815EB5">
      <w:r w:rsidRPr="00815EB5">
        <w:rPr>
          <w:noProof/>
          <w:lang w:eastAsia="es-AR"/>
        </w:rPr>
        <w:drawing>
          <wp:inline distT="0" distB="0" distL="0" distR="0">
            <wp:extent cx="4069582" cy="2625170"/>
            <wp:effectExtent l="0" t="0" r="7620" b="3810"/>
            <wp:docPr id="6" name="Imagen 6" descr="Instalació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ación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901" cy="26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EB5" w:rsidRPr="00815EB5" w:rsidRDefault="00815EB5" w:rsidP="00815EB5">
      <w:pPr>
        <w:pStyle w:val="Ttulo2"/>
      </w:pPr>
      <w:bookmarkStart w:id="12" w:name="_Toc10998569"/>
      <w:r w:rsidRPr="00815EB5">
        <w:t>Aceptar el acuerdo de licencia</w:t>
      </w:r>
      <w:bookmarkEnd w:id="12"/>
    </w:p>
    <w:p w:rsidR="00815EB5" w:rsidRPr="00815EB5" w:rsidRDefault="00815EB5" w:rsidP="00815EB5">
      <w:r w:rsidRPr="00815EB5">
        <w:t>Lea el acuerdo de licencia y, si está de acuerdo, elija la opción "He leído y acepto los términos de este acuerdo de licencia". Luego, haga clic en "Instalar".</w:t>
      </w:r>
    </w:p>
    <w:p w:rsidR="00815EB5" w:rsidRPr="00815EB5" w:rsidRDefault="00815EB5" w:rsidP="00815EB5">
      <w:r w:rsidRPr="00815EB5">
        <w:rPr>
          <w:noProof/>
          <w:lang w:eastAsia="es-AR"/>
        </w:rPr>
        <w:drawing>
          <wp:inline distT="0" distB="0" distL="0" distR="0">
            <wp:extent cx="4201228" cy="2059913"/>
            <wp:effectExtent l="0" t="0" r="0" b="0"/>
            <wp:docPr id="5" name="Imagen 5" descr="Instalacio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talacion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894" cy="208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EB5" w:rsidRPr="00815EB5" w:rsidRDefault="00815EB5" w:rsidP="00815EB5">
      <w:pPr>
        <w:pStyle w:val="Ttulo2"/>
      </w:pPr>
      <w:bookmarkStart w:id="13" w:name="_Toc10998570"/>
      <w:r w:rsidRPr="00815EB5">
        <w:t>Iniciar prueba</w:t>
      </w:r>
      <w:bookmarkEnd w:id="13"/>
    </w:p>
    <w:p w:rsidR="00815EB5" w:rsidRDefault="00815EB5" w:rsidP="00815EB5">
      <w:r w:rsidRPr="00815EB5">
        <w:t xml:space="preserve">Al finalizar la instalación, la pantalla le muestra la opción de Iniciar la versión de prueba ahora o más adelante. Puedes elegir comenzar ahora. Además, si ha comprado </w:t>
      </w:r>
      <w:proofErr w:type="spellStart"/>
      <w:r w:rsidRPr="00815EB5">
        <w:t>Tableau</w:t>
      </w:r>
      <w:proofErr w:type="spellEnd"/>
      <w:r w:rsidRPr="00815EB5">
        <w:t>, puede ingresar la clave de licencia.</w:t>
      </w:r>
    </w:p>
    <w:p w:rsidR="006D590B" w:rsidRPr="00815EB5" w:rsidRDefault="006D590B" w:rsidP="00815EB5"/>
    <w:p w:rsidR="00815EB5" w:rsidRPr="00815EB5" w:rsidRDefault="00815EB5" w:rsidP="00815EB5">
      <w:r w:rsidRPr="00815EB5">
        <w:rPr>
          <w:noProof/>
          <w:lang w:eastAsia="es-AR"/>
        </w:rPr>
        <w:drawing>
          <wp:inline distT="0" distB="0" distL="0" distR="0">
            <wp:extent cx="3949002" cy="2678718"/>
            <wp:effectExtent l="0" t="0" r="0" b="7620"/>
            <wp:docPr id="4" name="Imagen 4" descr="Instalació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ación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747" cy="270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EB5" w:rsidRPr="00815EB5" w:rsidRDefault="00815EB5" w:rsidP="00815EB5">
      <w:pPr>
        <w:pStyle w:val="Ttulo2"/>
      </w:pPr>
      <w:bookmarkStart w:id="14" w:name="_Toc10998571"/>
      <w:r w:rsidRPr="00815EB5">
        <w:t>Proporcione sus detalles</w:t>
      </w:r>
      <w:bookmarkEnd w:id="14"/>
    </w:p>
    <w:p w:rsidR="00815EB5" w:rsidRDefault="00815EB5" w:rsidP="00815EB5">
      <w:r w:rsidRPr="00815EB5">
        <w:t>Proporcione su nombre y detalles de la organización. Luego, haga clic en "Siguiente".</w:t>
      </w:r>
    </w:p>
    <w:p w:rsidR="006D590B" w:rsidRPr="00815EB5" w:rsidRDefault="006D590B" w:rsidP="00815EB5"/>
    <w:p w:rsidR="00815EB5" w:rsidRDefault="00815EB5" w:rsidP="00815EB5">
      <w:r w:rsidRPr="00815EB5">
        <w:rPr>
          <w:noProof/>
          <w:lang w:eastAsia="es-AR"/>
        </w:rPr>
        <w:drawing>
          <wp:inline distT="0" distB="0" distL="0" distR="0">
            <wp:extent cx="4139921" cy="3256739"/>
            <wp:effectExtent l="0" t="0" r="0" b="1270"/>
            <wp:docPr id="3" name="Imagen 3" descr="Instalació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stalación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261" cy="326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90B" w:rsidRDefault="006D590B" w:rsidP="00815EB5"/>
    <w:p w:rsidR="006D590B" w:rsidRPr="00815EB5" w:rsidRDefault="006D590B" w:rsidP="00815EB5"/>
    <w:p w:rsidR="00815EB5" w:rsidRPr="00815EB5" w:rsidRDefault="00815EB5" w:rsidP="00815EB5">
      <w:pPr>
        <w:pStyle w:val="Ttulo2"/>
      </w:pPr>
      <w:bookmarkStart w:id="15" w:name="_Toc10998572"/>
      <w:r w:rsidRPr="00815EB5">
        <w:t>Registro Completo</w:t>
      </w:r>
      <w:bookmarkEnd w:id="15"/>
    </w:p>
    <w:p w:rsidR="00815EB5" w:rsidRPr="00815EB5" w:rsidRDefault="00815EB5" w:rsidP="00815EB5">
      <w:r w:rsidRPr="00815EB5">
        <w:t>Aparece la pantalla de finalización del registro. Haga clic en "Continuar".</w:t>
      </w:r>
    </w:p>
    <w:p w:rsidR="00815EB5" w:rsidRPr="00815EB5" w:rsidRDefault="00815EB5" w:rsidP="00815EB5">
      <w:r w:rsidRPr="00815EB5">
        <w:rPr>
          <w:noProof/>
          <w:lang w:eastAsia="es-AR"/>
        </w:rPr>
        <w:drawing>
          <wp:inline distT="0" distB="0" distL="0" distR="0">
            <wp:extent cx="3555073" cy="2809875"/>
            <wp:effectExtent l="0" t="0" r="7620" b="0"/>
            <wp:docPr id="2" name="Imagen 2" descr="Instalació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lación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669" cy="281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EB5" w:rsidRPr="00815EB5" w:rsidRDefault="00815EB5" w:rsidP="00815EB5">
      <w:pPr>
        <w:pStyle w:val="Ttulo2"/>
      </w:pPr>
      <w:bookmarkStart w:id="16" w:name="_Toc10998573"/>
      <w:r w:rsidRPr="00815EB5">
        <w:t>Verificar la instalación</w:t>
      </w:r>
      <w:bookmarkEnd w:id="16"/>
    </w:p>
    <w:p w:rsidR="00815EB5" w:rsidRPr="00815EB5" w:rsidRDefault="00815EB5" w:rsidP="00815EB5">
      <w:r w:rsidRPr="00815EB5">
        <w:t xml:space="preserve">Puedes verificar la instalación yendo al menú de inicio de Windows. Haga clic en el icono de </w:t>
      </w:r>
      <w:proofErr w:type="spellStart"/>
      <w:r w:rsidRPr="00815EB5">
        <w:t>Tableau</w:t>
      </w:r>
      <w:proofErr w:type="spellEnd"/>
      <w:r w:rsidRPr="00815EB5">
        <w:t>. Aparece la siguiente pantalla.</w:t>
      </w:r>
    </w:p>
    <w:p w:rsidR="00815EB5" w:rsidRPr="00815EB5" w:rsidRDefault="00815EB5" w:rsidP="00815EB5">
      <w:r w:rsidRPr="00815EB5">
        <w:rPr>
          <w:noProof/>
          <w:lang w:eastAsia="es-AR"/>
        </w:rPr>
        <w:drawing>
          <wp:inline distT="0" distB="0" distL="0" distR="0">
            <wp:extent cx="4160520" cy="3467100"/>
            <wp:effectExtent l="0" t="0" r="0" b="0"/>
            <wp:docPr id="1" name="Imagen 1" descr="Instalació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stalación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EB5" w:rsidRPr="00815EB5" w:rsidRDefault="00815EB5" w:rsidP="00815EB5">
      <w:r w:rsidRPr="00815EB5">
        <w:t xml:space="preserve">Ahora estás listo para aprender </w:t>
      </w:r>
      <w:proofErr w:type="spellStart"/>
      <w:r w:rsidRPr="00815EB5">
        <w:t>Tableau</w:t>
      </w:r>
      <w:proofErr w:type="spellEnd"/>
      <w:r w:rsidRPr="00815EB5">
        <w:t>.</w:t>
      </w:r>
    </w:p>
    <w:p w:rsidR="005E1443" w:rsidRDefault="005E1443"/>
    <w:p w:rsidR="006D590B" w:rsidRDefault="006D590B"/>
    <w:p w:rsidR="00EF68C9" w:rsidRDefault="00EF68C9"/>
    <w:p w:rsidR="00EF68C9" w:rsidRDefault="00EF68C9"/>
    <w:p w:rsidR="00815EB5" w:rsidRDefault="00D45BDE" w:rsidP="00815EB5">
      <w:pPr>
        <w:pStyle w:val="Ttulo1"/>
      </w:pPr>
      <w:bookmarkStart w:id="17" w:name="_Toc10998574"/>
      <w:r>
        <w:t>Casos de éxito</w:t>
      </w:r>
      <w:bookmarkEnd w:id="17"/>
    </w:p>
    <w:p w:rsidR="00D45BDE" w:rsidRPr="00D45BDE" w:rsidRDefault="00D45BDE" w:rsidP="00D45BDE"/>
    <w:p w:rsidR="00D45BDE" w:rsidRDefault="00D45BDE" w:rsidP="00D45BDE">
      <w:pPr>
        <w:pStyle w:val="Ttulo2"/>
        <w:jc w:val="center"/>
      </w:pPr>
      <w:bookmarkStart w:id="18" w:name="_Toc10998575"/>
      <w:r w:rsidRPr="00D45BDE">
        <w:t xml:space="preserve">Coca-Cola </w:t>
      </w:r>
      <w:proofErr w:type="spellStart"/>
      <w:r w:rsidRPr="00D45BDE">
        <w:t>Bottling</w:t>
      </w:r>
      <w:proofErr w:type="spellEnd"/>
      <w:r w:rsidRPr="00D45BDE">
        <w:t xml:space="preserve"> Company faculta a la empresa con los paneles de </w:t>
      </w:r>
      <w:proofErr w:type="spellStart"/>
      <w:r w:rsidRPr="00D45BDE">
        <w:t>Tableau</w:t>
      </w:r>
      <w:proofErr w:type="spellEnd"/>
      <w:r w:rsidRPr="00D45BDE">
        <w:t xml:space="preserve"> Mobile para impulsar el resultado final</w:t>
      </w:r>
      <w:bookmarkEnd w:id="18"/>
    </w:p>
    <w:p w:rsidR="00D45BDE" w:rsidRPr="00D45BDE" w:rsidRDefault="00D45BDE" w:rsidP="00D45BDE">
      <w:r w:rsidRPr="00D45BDE">
        <w:rPr>
          <w:noProof/>
          <w:lang w:eastAsia="es-A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286385</wp:posOffset>
            </wp:positionV>
            <wp:extent cx="1925320" cy="1076325"/>
            <wp:effectExtent l="0" t="0" r="0" b="9525"/>
            <wp:wrapSquare wrapText="bothSides"/>
            <wp:docPr id="7" name="Imagen 7" descr="https://cdns.tblsft.com/sites/default/files/quote/image/800x447_img_ccb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s.tblsft.com/sites/default/files/quote/image/800x447_img_ccbcc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BDE" w:rsidRPr="00D45BDE" w:rsidRDefault="00D45BDE" w:rsidP="00D45BDE">
      <w:r w:rsidRPr="00D45BDE">
        <w:rPr>
          <w:b/>
        </w:rPr>
        <w:t>Coca-Cola Company</w:t>
      </w:r>
      <w:r w:rsidRPr="00D45BDE">
        <w:t xml:space="preserve"> es la compañía de bebidas más grande del mundo, con más de 500 marcas y 3,900 productos. Coca-Cola </w:t>
      </w:r>
      <w:proofErr w:type="spellStart"/>
      <w:r w:rsidRPr="00D45BDE">
        <w:t>Bottling</w:t>
      </w:r>
      <w:proofErr w:type="spellEnd"/>
      <w:r w:rsidRPr="00D45BDE">
        <w:t xml:space="preserve"> Company </w:t>
      </w:r>
      <w:proofErr w:type="spellStart"/>
      <w:r w:rsidRPr="00D45BDE">
        <w:t>Consolidated</w:t>
      </w:r>
      <w:proofErr w:type="spellEnd"/>
      <w:r w:rsidRPr="00D45BDE">
        <w:t xml:space="preserve"> (CCBCC) es el socio de embotellado independiente más grande de Coca-Cola. Con </w:t>
      </w:r>
      <w:proofErr w:type="spellStart"/>
      <w:r w:rsidRPr="00D45BDE">
        <w:t>Tableau</w:t>
      </w:r>
      <w:proofErr w:type="spellEnd"/>
      <w:r w:rsidRPr="00D45BDE">
        <w:t>, los equipos de inteligencia empresarial y de TI de CCBCC reemplazaron un proceso de informe manual diario de 45 minutos.</w:t>
      </w:r>
    </w:p>
    <w:p w:rsidR="00D45BDE" w:rsidRDefault="00D45BDE" w:rsidP="00D45BDE">
      <w:r w:rsidRPr="00D45BDE">
        <w:t xml:space="preserve">Hoy en día, los equipos pueden comprender métricas como las operaciones de entrega, el presupuesto y la rentabilidad con unos pocos clics, consolidando datos de cientos de fuentes diferentes. Como resultado, los equipos de ventas ahora pueden acceder a paneles de control móviles en iPads en el campo, lo que aumenta la puntualidad para vender más productos. Y ahora, los informes ejecutivos se actualizan automáticamente en </w:t>
      </w:r>
      <w:proofErr w:type="spellStart"/>
      <w:r w:rsidRPr="00D45BDE">
        <w:t>Tableau</w:t>
      </w:r>
      <w:proofErr w:type="spellEnd"/>
      <w:r w:rsidRPr="00D45BDE">
        <w:t xml:space="preserve"> Server a diario, lo que impulsa la toma de decisiones estratégicas.</w:t>
      </w:r>
    </w:p>
    <w:p w:rsidR="00D45BDE" w:rsidRDefault="00D45BDE" w:rsidP="00D45BDE"/>
    <w:p w:rsidR="00D45BDE" w:rsidRDefault="00D45BDE" w:rsidP="00D45BDE">
      <w:pPr>
        <w:pStyle w:val="Ttulo2"/>
        <w:jc w:val="center"/>
      </w:pPr>
      <w:bookmarkStart w:id="19" w:name="_Toc10998576"/>
      <w:proofErr w:type="spellStart"/>
      <w:r w:rsidRPr="00D45BDE">
        <w:t>LinkedIn</w:t>
      </w:r>
      <w:proofErr w:type="spellEnd"/>
      <w:r w:rsidRPr="00D45BDE">
        <w:t xml:space="preserve"> empodera a miles de vendedores con </w:t>
      </w:r>
      <w:proofErr w:type="spellStart"/>
      <w:r w:rsidRPr="00D45BDE">
        <w:t>Tableau</w:t>
      </w:r>
      <w:proofErr w:type="spellEnd"/>
      <w:r w:rsidRPr="00D45BDE">
        <w:t>, lo que reduce la rotación de clientes</w:t>
      </w:r>
      <w:bookmarkEnd w:id="19"/>
    </w:p>
    <w:p w:rsidR="00D45BDE" w:rsidRPr="00D45BDE" w:rsidRDefault="00D45BDE" w:rsidP="00D45BDE"/>
    <w:p w:rsidR="00D45BDE" w:rsidRDefault="00D45BDE" w:rsidP="00D45BDE">
      <w:r w:rsidRPr="00D45BDE">
        <w:rPr>
          <w:noProof/>
          <w:lang w:eastAsia="es-A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2095500" cy="514350"/>
            <wp:effectExtent l="0" t="0" r="0" b="0"/>
            <wp:wrapSquare wrapText="bothSides"/>
            <wp:docPr id="8" name="Imagen 8" descr="https://cdns.tblsft.com/sites/default/files/styles/max_height_company_logo/public/companies/logo-2c-101px-tm.png?itok=DYUW5SP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dns.tblsft.com/sites/default/files/styles/max_height_company_logo/public/companies/logo-2c-101px-tm.png?itok=DYUW5SPx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D45BDE">
        <w:t>LinkedIn</w:t>
      </w:r>
      <w:proofErr w:type="spellEnd"/>
      <w:r w:rsidRPr="00D45BDE">
        <w:t xml:space="preserve"> es la red profesional más grande del mundo con más de 467 millones de usuarios. Para potenciar la fuerza de ventas de </w:t>
      </w:r>
      <w:proofErr w:type="spellStart"/>
      <w:r w:rsidRPr="00D45BDE">
        <w:t>LinkedIn</w:t>
      </w:r>
      <w:proofErr w:type="spellEnd"/>
      <w:r w:rsidRPr="00D45BDE">
        <w:t xml:space="preserve">, el equipo de análisis de negocios adoptó </w:t>
      </w:r>
      <w:proofErr w:type="spellStart"/>
      <w:r w:rsidRPr="00D45BDE">
        <w:t>Tableau</w:t>
      </w:r>
      <w:proofErr w:type="spellEnd"/>
      <w:r w:rsidRPr="00D45BDE">
        <w:t xml:space="preserve"> Server para centralizar </w:t>
      </w:r>
      <w:proofErr w:type="spellStart"/>
      <w:r w:rsidRPr="00D45BDE">
        <w:t>petabytes</w:t>
      </w:r>
      <w:proofErr w:type="spellEnd"/>
      <w:r w:rsidRPr="00D45BDE">
        <w:t xml:space="preserve"> de datos de clientes. Hoy en día, miles de personas de ventas, el 90% de la fuerza de ventas de </w:t>
      </w:r>
      <w:proofErr w:type="spellStart"/>
      <w:r w:rsidRPr="00D45BDE">
        <w:t>LinkedIn</w:t>
      </w:r>
      <w:proofErr w:type="spellEnd"/>
      <w:r w:rsidRPr="00D45BDE">
        <w:t xml:space="preserve">, acceden a </w:t>
      </w:r>
      <w:proofErr w:type="spellStart"/>
      <w:r w:rsidRPr="00D45BDE">
        <w:t>Tableau</w:t>
      </w:r>
      <w:proofErr w:type="spellEnd"/>
      <w:r w:rsidRPr="00D45BDE">
        <w:t xml:space="preserve"> Server semanalmente. Con los tableros de </w:t>
      </w:r>
      <w:proofErr w:type="spellStart"/>
      <w:r w:rsidRPr="00D45BDE">
        <w:t>Tableau</w:t>
      </w:r>
      <w:proofErr w:type="spellEnd"/>
      <w:r w:rsidRPr="00D45BDE">
        <w:t>, las ventas pueden hacer un seguimiento del rendimiento y predecir el abandono, creando un ciclo de ventas más proactivo y, como resultado, un aumento de los ingresos.</w:t>
      </w:r>
    </w:p>
    <w:p w:rsidR="005721B4" w:rsidRDefault="005721B4" w:rsidP="00D45BDE"/>
    <w:p w:rsidR="005721B4" w:rsidRDefault="005721B4" w:rsidP="00D45BDE"/>
    <w:p w:rsidR="005721B4" w:rsidRDefault="005721B4" w:rsidP="00D45BDE"/>
    <w:p w:rsidR="005721B4" w:rsidRDefault="005721B4" w:rsidP="00D45BDE"/>
    <w:p w:rsidR="005721B4" w:rsidRDefault="005721B4" w:rsidP="00D45BDE"/>
    <w:p w:rsidR="005721B4" w:rsidRDefault="005721B4" w:rsidP="00D45BDE"/>
    <w:p w:rsidR="005721B4" w:rsidRDefault="005721B4" w:rsidP="00D45BDE"/>
    <w:p w:rsidR="005721B4" w:rsidRDefault="005721B4" w:rsidP="00D45BDE"/>
    <w:p w:rsidR="005721B4" w:rsidRDefault="005721B4" w:rsidP="00D45BDE"/>
    <w:p w:rsidR="005721B4" w:rsidRDefault="005721B4" w:rsidP="00D45BDE"/>
    <w:p w:rsidR="005721B4" w:rsidRDefault="005721B4" w:rsidP="005721B4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3360" behindDoc="0" locked="0" layoutInCell="0" allowOverlap="1" wp14:anchorId="02079255" wp14:editId="77856F30">
                <wp:simplePos x="0" y="0"/>
                <mc:AlternateContent>
                  <mc:Choice Requires="wp14">
                    <wp:positionH relativeFrom="margin">
                      <wp14:pctPosHOffset>25000</wp14:pctPosHOffset>
                    </wp:positionH>
                  </mc:Choice>
                  <mc:Fallback>
                    <wp:positionH relativeFrom="page">
                      <wp:posOffset>2430145</wp:posOffset>
                    </wp:positionH>
                  </mc:Fallback>
                </mc:AlternateContent>
                <wp:positionV relativeFrom="page">
                  <wp:align>top</wp:align>
                </wp:positionV>
                <wp:extent cx="3648456" cy="2880360"/>
                <wp:effectExtent l="0" t="0" r="85344" b="0"/>
                <wp:wrapNone/>
                <wp:docPr id="12" name="Grup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48456" cy="2880360"/>
                          <a:chOff x="4136" y="15"/>
                          <a:chExt cx="5762" cy="4545"/>
                        </a:xfrm>
                      </wpg:grpSpPr>
                      <wps:wsp>
                        <wps:cNvPr id="13" name="AutoShape 25"/>
                        <wps:cNvCnPr>
                          <a:cxnSpLocks noChangeShapeType="1"/>
                        </wps:cNvCnPr>
                        <wps:spPr bwMode="auto">
                          <a:xfrm>
                            <a:off x="4136" y="15"/>
                            <a:ext cx="3058" cy="38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A7BFD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  <wps:wsp>
                        <wps:cNvPr id="14" name="Oval 26"/>
                        <wps:cNvSpPr>
                          <a:spLocks noChangeArrowheads="1"/>
                        </wps:cNvSpPr>
                        <wps:spPr bwMode="auto">
                          <a:xfrm>
                            <a:off x="5782" y="444"/>
                            <a:ext cx="4116" cy="4116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accent1">
                                  <a:tint val="66000"/>
                                  <a:satMod val="160000"/>
                                </a:schemeClr>
                              </a:gs>
                              <a:gs pos="50000">
                                <a:schemeClr val="accent1"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1">
                                  <a:tint val="23500"/>
                                  <a:satMod val="160000"/>
                                </a:schemeClr>
                              </a:gs>
                            </a:gsLst>
                            <a:path path="circle">
                              <a:fillToRect t="100000" r="100000"/>
                            </a:path>
                            <a:tileRect l="-100000" b="-100000"/>
                          </a:gradFill>
                          <a:scene3d>
                            <a:camera prst="perspectiveHeroicExtremeLeftFacing"/>
                            <a:lightRig rig="twoPt" dir="t"/>
                          </a:scene3d>
                          <a:sp3d>
                            <a:bevelT w="317500" h="317500" prst="riblet"/>
                            <a:bevelB w="635000" h="317500" prst="artDeco"/>
                            <a:contourClr>
                              <a:schemeClr val="accent1"/>
                            </a:contourClr>
                          </a:sp3d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25BE7D" id="Grupo 24" o:spid="_x0000_s1026" style="position:absolute;margin-left:0;margin-top:0;width:287.3pt;height:226.8pt;z-index:251663360;mso-left-percent:250;mso-position-horizontal-relative:margin;mso-position-vertical:top;mso-position-vertical-relative:page;mso-left-percent:250" coordorigin="4136,15" coordsize="5762,4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" o:allowincell="f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5" o:spid="_x0000_s1027" type="#_x0000_t32" style="position:absolute;left:4136;top:15;width:3058;height:38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gsvsQAAADbAAAADwAAAGRycy9kb3ducmV2LnhtbESPzWrDMBCE74W8g9hALqGWm5bQupZD&#10;CARyqcFJHmCx1j/YWjmW6jhvXxUKve0y883OprvZ9GKi0bWWFbxEMQji0uqWawXXy/H5HYTzyBp7&#10;y6TgQQ522eIpxUTbOxc0nX0tQgi7BBU03g+JlK5syKCL7EActMqOBn1Yx1rqEe8h3PRyE8dbabDl&#10;cKHBgQ4Nld3524QalXS3dTfkXxV9FPWUV/3bWiq1Ws77TxCeZv9v/qNPOnCv8PtLGEB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aCy+xAAAANsAAAAPAAAAAAAAAAAA&#10;AAAAAKECAABkcnMvZG93bnJldi54bWxQSwUGAAAAAAQABAD5AAAAkgMAAAAA&#10;" strokecolor="#a7bfde"/>
                <v:oval id="Oval 26" o:spid="_x0000_s1028" style="position:absolute;left:5782;top:444;width:4116;height:41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92PsAA&#10;AADbAAAADwAAAGRycy9kb3ducmV2LnhtbERP24rCMBB9F/Yfwiz4ImuiiEjXKLIgKAiulw8YmrGt&#10;20xqErX+vVkQfJvDuc503tpa3MiHyrGGQV+BIM6dqbjQcDwsvyYgQkQ2WDsmDQ8KMJ99dKaYGXfn&#10;Hd32sRAphEOGGsoYm0zKkJdkMfRdQ5y4k/MWY4K+kMbjPYXbWg6VGkuLFaeGEhv6KSn/21+thsWh&#10;N6Lx7w7Vub0o3vj1NW7XWnc/28U3iEhtfItf7pVJ80fw/0s6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J92PsAAAADbAAAADwAAAAAAAAAAAAAAAACYAgAAZHJzL2Rvd25y&#10;ZXYueG1sUEsFBgAAAAAEAAQA9QAAAIUDAAAAAA==&#10;" fillcolor="#92bce3 [2132]" stroked="f">
                  <v:fill color2="#d9e8f5 [756]" rotate="t" focusposition=",1" focussize="" colors="0 #9ac3f6;.5 #c1d8f8;1 #e1ecfb" focus="100%" type="gradientRadial"/>
                </v:oval>
                <w10:wrap anchorx="margin" anchory="page"/>
              </v:group>
            </w:pict>
          </mc:Fallback>
        </mc:AlternateContent>
      </w:r>
    </w:p>
    <w:p w:rsidR="005721B4" w:rsidRDefault="005721B4" w:rsidP="005721B4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5077A00" wp14:editId="1AE0429F">
                <wp:simplePos x="0" y="0"/>
                <mc:AlternateContent>
                  <mc:Choice Requires="wp14">
                    <wp:positionH relativeFrom="margin">
                      <wp14:pctPosHOffset>63000</wp14:pctPosHOffset>
                    </wp:positionH>
                  </mc:Choice>
                  <mc:Fallback>
                    <wp:positionH relativeFrom="page">
                      <wp:posOffset>4481830</wp:posOffset>
                    </wp:positionH>
                  </mc:Fallback>
                </mc:AlternateContent>
                <wp:positionV relativeFrom="page">
                  <wp:align>bottom</wp:align>
                </wp:positionV>
                <wp:extent cx="3831336" cy="9208008"/>
                <wp:effectExtent l="114300" t="0" r="0" b="0"/>
                <wp:wrapNone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1336" cy="9208008"/>
                          <a:chOff x="117230" y="0"/>
                          <a:chExt cx="3833446" cy="9205546"/>
                        </a:xfrm>
                      </wpg:grpSpPr>
                      <wps:wsp>
                        <wps:cNvPr id="16" name="AutoShape 19"/>
                        <wps:cNvCnPr>
                          <a:cxnSpLocks noChangeShapeType="1"/>
                        </wps:cNvCnPr>
                        <wps:spPr bwMode="auto">
                          <a:xfrm flipH="1">
                            <a:off x="285750" y="0"/>
                            <a:ext cx="2732405" cy="63754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A7BFD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  <wps:wsp>
                        <wps:cNvPr id="17" name="Oval 15"/>
                        <wps:cNvSpPr/>
                        <wps:spPr>
                          <a:xfrm>
                            <a:off x="117230" y="5372100"/>
                            <a:ext cx="3833446" cy="3833446"/>
                          </a:xfrm>
                          <a:prstGeom prst="ellipse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tx2">
                                  <a:lumMod val="40000"/>
                                  <a:lumOff val="60000"/>
                                  <a:tint val="66000"/>
                                  <a:satMod val="160000"/>
                                </a:schemeClr>
                              </a:gs>
                              <a:gs pos="50000">
                                <a:schemeClr val="tx2">
                                  <a:lumMod val="40000"/>
                                  <a:lumOff val="60000"/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tx2">
                                  <a:lumMod val="40000"/>
                                  <a:lumOff val="60000"/>
                                  <a:tint val="23500"/>
                                  <a:satMod val="16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  <a:scene3d>
                            <a:camera prst="perspectiveContrastingRightFacing"/>
                            <a:lightRig rig="twoPt" dir="t">
                              <a:rot lat="0" lon="0" rev="4200000"/>
                            </a:lightRig>
                          </a:scene3d>
                          <a:sp3d>
                            <a:bevelT w="571500" h="571500" prst="riblet"/>
                            <a:bevelB w="571500" h="571500" prst="riblet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9383D0" id="Grupo 15" o:spid="_x0000_s1026" style="position:absolute;margin-left:0;margin-top:0;width:301.7pt;height:725.05pt;z-index:251665408;mso-left-percent:630;mso-position-horizontal-relative:margin;mso-position-vertical:bottom;mso-position-vertical-relative:page;mso-left-percent:630;mso-width-relative:margin;mso-height-relative:margin" coordorigin="1172" coordsize="38334,92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">
                <v:shape id="AutoShape 19" o:spid="_x0000_s1027" type="#_x0000_t32" style="position:absolute;left:2857;width:27324;height:6375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lnf8AAAADbAAAADwAAAGRycy9kb3ducmV2LnhtbERPTYvCMBC9C/sfwix407SrFKlGWWQF&#10;9SLqXvY2NmNbtpmUJGr990YQvM3jfc5s0ZlGXMn52rKCdJiAIC6srrlU8HtcDSYgfEDW2FgmBXfy&#10;sJh/9GaYa3vjPV0PoRQxhH2OCqoQ2lxKX1Rk0A9tSxy5s3UGQ4SulNrhLYabRn4lSSYN1hwbKmxp&#10;WVHxf7gYBT/bcbYZ1elqdzJu59J7e1rKP6X6n933FESgLrzFL/dax/kZPH+JB8j5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3JZ3/AAAAA2wAAAA8AAAAAAAAAAAAAAAAA&#10;oQIAAGRycy9kb3ducmV2LnhtbFBLBQYAAAAABAAEAPkAAACOAwAAAAA=&#10;" strokecolor="#a7bfde"/>
                <v:oval id="Oval 15" o:spid="_x0000_s1028" style="position:absolute;left:1172;top:53721;width:38334;height:38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eQOcUA&#10;AADbAAAADwAAAGRycy9kb3ducmV2LnhtbERPTU8CMRC9k/gfmjHhBq0ExawUspFgJIYDCCq3yXbc&#10;XdlON9sKi7/ekpBwm5f3OeNpaytxoMaXjjXc9RUI4syZknMNm/d57xGED8gGK8ek4UQeppObzhgT&#10;4468osM65CKGsE9QQxFCnUjps4Is+r6riSP37RqLIcIml6bBYwy3lRwo9SAtlhwbCqzpuaBsv/61&#10;GsLyfpG+fQ5n6kul7me73/19vOy07t626ROIQG24ii/uVxPnj+D8SzxAT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F5A5xQAAANsAAAAPAAAAAAAAAAAAAAAAAJgCAABkcnMv&#10;ZG93bnJldi54bWxQSwUGAAAAAAQABAD1AAAAigMAAAAA&#10;" fillcolor="#acb9ca [1311]" stroked="f" strokeweight="1pt">
                  <v:fill color2="#acb9ca [1311]" rotate="t" focusposition=".5,.5" focussize="" colors="0 #c9d4e3;.5 #dce3ed;1 #eef1f5" focus="100%" type="gradientRadial"/>
                  <v:stroke joinstyle="miter"/>
                </v:oval>
                <w10:wrap anchorx="margin" anchory="page"/>
              </v:group>
            </w:pict>
          </mc:Fallback>
        </mc:AlternateContent>
      </w:r>
    </w:p>
    <w:tbl>
      <w:tblPr>
        <w:tblpPr w:leftFromText="187" w:rightFromText="187" w:vertAnchor="page" w:horzAnchor="page" w:tblpX="913" w:tblpY="8986"/>
        <w:tblW w:w="3000" w:type="pct"/>
        <w:tblLook w:val="04A0" w:firstRow="1" w:lastRow="0" w:firstColumn="1" w:lastColumn="0" w:noHBand="0" w:noVBand="1"/>
      </w:tblPr>
      <w:tblGrid>
        <w:gridCol w:w="16622"/>
      </w:tblGrid>
      <w:tr w:rsidR="005721B4" w:rsidTr="005721B4">
        <w:trPr>
          <w:trHeight w:val="709"/>
        </w:trPr>
        <w:tc>
          <w:tcPr>
            <w:tcW w:w="5432" w:type="dxa"/>
          </w:tcPr>
          <w:p w:rsidR="005721B4" w:rsidRDefault="005721B4" w:rsidP="005721B4">
            <w:pPr>
              <w:pStyle w:val="Sinespaciado"/>
              <w:rPr>
                <w:rFonts w:asciiTheme="majorHAnsi" w:eastAsiaTheme="majorEastAsia" w:hAnsiTheme="majorHAnsi" w:cstheme="majorBidi"/>
                <w:b/>
                <w:bCs/>
                <w:color w:val="2E74B5" w:themeColor="accent1" w:themeShade="BF"/>
                <w:sz w:val="48"/>
                <w:szCs w:val="48"/>
              </w:rPr>
            </w:pPr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2E74B5" w:themeColor="accent1" w:themeShade="BF"/>
                  <w:sz w:val="48"/>
                  <w:szCs w:val="48"/>
                </w:rPr>
                <w:alias w:val="Título"/>
                <w:id w:val="703864190"/>
                <w:placeholder>
                  <w:docPart w:val="3C7F8A72200243BB8971F65D5FFA4274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r>
                  <w:rPr>
                    <w:rFonts w:asciiTheme="majorHAnsi" w:eastAsiaTheme="majorEastAsia" w:hAnsiTheme="majorHAnsi" w:cstheme="majorBidi"/>
                    <w:b/>
                    <w:bCs/>
                    <w:color w:val="2E74B5" w:themeColor="accent1" w:themeShade="BF"/>
                    <w:sz w:val="48"/>
                    <w:szCs w:val="48"/>
                  </w:rPr>
                  <w:t>EPI INFO</w:t>
                </w:r>
              </w:sdtContent>
            </w:sdt>
          </w:p>
        </w:tc>
      </w:tr>
      <w:tr w:rsidR="005721B4" w:rsidTr="005721B4">
        <w:tc>
          <w:tcPr>
            <w:tcW w:w="5432" w:type="dxa"/>
          </w:tcPr>
          <w:p w:rsidR="005721B4" w:rsidRDefault="005721B4" w:rsidP="005721B4">
            <w:pPr>
              <w:pStyle w:val="Sinespaciado"/>
              <w:rPr>
                <w:color w:val="3B3838" w:themeColor="background2" w:themeShade="40"/>
                <w:sz w:val="28"/>
                <w:szCs w:val="28"/>
              </w:rPr>
            </w:pPr>
          </w:p>
        </w:tc>
      </w:tr>
      <w:tr w:rsidR="005721B4" w:rsidTr="005721B4">
        <w:tc>
          <w:tcPr>
            <w:tcW w:w="5432" w:type="dxa"/>
          </w:tcPr>
          <w:p w:rsidR="005721B4" w:rsidRDefault="005721B4" w:rsidP="005721B4">
            <w:pPr>
              <w:pStyle w:val="Sinespaciado"/>
              <w:rPr>
                <w:color w:val="3B3838" w:themeColor="background2" w:themeShade="40"/>
                <w:sz w:val="28"/>
                <w:szCs w:val="28"/>
              </w:rPr>
            </w:pPr>
          </w:p>
        </w:tc>
      </w:tr>
      <w:tr w:rsidR="005721B4" w:rsidTr="005721B4">
        <w:tc>
          <w:tcPr>
            <w:tcW w:w="5432" w:type="dxa"/>
          </w:tcPr>
          <w:p w:rsidR="005721B4" w:rsidRDefault="005721B4" w:rsidP="005721B4">
            <w:pPr>
              <w:pStyle w:val="Sinespaciado"/>
            </w:pPr>
          </w:p>
        </w:tc>
      </w:tr>
      <w:tr w:rsidR="005721B4" w:rsidTr="005721B4">
        <w:tc>
          <w:tcPr>
            <w:tcW w:w="5432" w:type="dxa"/>
          </w:tcPr>
          <w:p w:rsidR="005721B4" w:rsidRDefault="005721B4" w:rsidP="005721B4">
            <w:pPr>
              <w:pStyle w:val="Sinespaciado"/>
            </w:pPr>
          </w:p>
        </w:tc>
      </w:tr>
      <w:tr w:rsidR="005721B4" w:rsidTr="005721B4">
        <w:sdt>
          <w:sdtPr>
            <w:rPr>
              <w:b/>
              <w:bCs/>
            </w:rPr>
            <w:alias w:val="Autor"/>
            <w:id w:val="703864205"/>
            <w:placeholder>
              <w:docPart w:val="DB3612CEB1DB4952A69CA9EBCAD55BD1"/>
            </w:placeholder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tc>
              <w:tcPr>
                <w:tcW w:w="5432" w:type="dxa"/>
              </w:tcPr>
              <w:p w:rsidR="005721B4" w:rsidRDefault="005721B4" w:rsidP="005721B4">
                <w:pPr>
                  <w:pStyle w:val="Sinespaciado"/>
                  <w:rPr>
                    <w:b/>
                    <w:bCs/>
                  </w:rPr>
                </w:pPr>
                <w:r w:rsidRPr="008E1884">
                  <w:rPr>
                    <w:b/>
                    <w:bCs/>
                  </w:rPr>
                  <w:t xml:space="preserve"> Ayala Coca Daniela</w:t>
                </w:r>
                <w:r>
                  <w:rPr>
                    <w:b/>
                    <w:bCs/>
                  </w:rPr>
                  <w:t xml:space="preserve"> </w:t>
                </w:r>
              </w:p>
            </w:tc>
          </w:sdtContent>
        </w:sdt>
      </w:tr>
      <w:tr w:rsidR="005721B4" w:rsidTr="005721B4">
        <w:sdt>
          <w:sdtPr>
            <w:rPr>
              <w:b/>
              <w:bCs/>
            </w:rPr>
            <w:alias w:val="Fecha"/>
            <w:id w:val="703864210"/>
            <w:placeholder>
              <w:docPart w:val="C937779A0B194FBE8A9A34B3617BD1D0"/>
            </w:placeholder>
            <w:dataBinding w:prefixMappings="xmlns:ns0='http://schemas.microsoft.com/office/2006/coverPageProps'" w:xpath="/ns0:CoverPageProperties[1]/ns0:PublishDate[1]" w:storeItemID="{55AF091B-3C7A-41E3-B477-F2FDAA23CFDA}"/>
            <w:date w:fullDate="2019-06-10T00:00:00Z">
              <w:dateFormat w:val="dd/MM/yyyy"/>
              <w:lid w:val="es-ES"/>
              <w:storeMappedDataAs w:val="dateTime"/>
              <w:calendar w:val="gregorian"/>
            </w:date>
          </w:sdtPr>
          <w:sdtContent>
            <w:tc>
              <w:tcPr>
                <w:tcW w:w="5432" w:type="dxa"/>
              </w:tcPr>
              <w:p w:rsidR="005721B4" w:rsidRDefault="005721B4" w:rsidP="005721B4">
                <w:pPr>
                  <w:pStyle w:val="Sinespaciado"/>
                  <w:rPr>
                    <w:b/>
                    <w:bCs/>
                  </w:rPr>
                </w:pPr>
                <w:r>
                  <w:rPr>
                    <w:b/>
                    <w:bCs/>
                    <w:lang w:val="es-ES"/>
                  </w:rPr>
                  <w:t>10/06/2019</w:t>
                </w:r>
              </w:p>
            </w:tc>
          </w:sdtContent>
        </w:sdt>
      </w:tr>
      <w:tr w:rsidR="005721B4" w:rsidTr="005721B4">
        <w:tc>
          <w:tcPr>
            <w:tcW w:w="5432" w:type="dxa"/>
          </w:tcPr>
          <w:p w:rsidR="005721B4" w:rsidRDefault="005721B4" w:rsidP="005721B4">
            <w:pPr>
              <w:pStyle w:val="Sinespaciado"/>
              <w:rPr>
                <w:b/>
                <w:bCs/>
              </w:rPr>
            </w:pPr>
          </w:p>
        </w:tc>
      </w:tr>
    </w:tbl>
    <w:p w:rsidR="005721B4" w:rsidRDefault="005721B4" w:rsidP="005721B4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4647353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721B4" w:rsidRDefault="005721B4" w:rsidP="005721B4">
          <w:pPr>
            <w:pStyle w:val="TtulodeTDC"/>
          </w:pPr>
          <w:r>
            <w:rPr>
              <w:lang w:val="es-ES"/>
            </w:rPr>
            <w:t>Contenido</w:t>
          </w:r>
        </w:p>
        <w:p w:rsidR="005721B4" w:rsidRDefault="005721B4" w:rsidP="005721B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11060706" w:history="1">
            <w:r w:rsidRPr="00153D0B">
              <w:rPr>
                <w:rStyle w:val="Hipervnculo"/>
                <w:noProof/>
                <w:lang w:val="es-ES"/>
              </w:rPr>
              <w:t>Qué es Epi Info y para qué sirve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_Toc11060706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1B4" w:rsidRDefault="005721B4" w:rsidP="005721B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60707" w:history="1">
            <w:r w:rsidRPr="00153D0B">
              <w:rPr>
                <w:rStyle w:val="Hipervnculo"/>
                <w:noProof/>
                <w:lang w:val="es-ES"/>
              </w:rPr>
              <w:t>Niveles de Aplicación de Epi 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_Toc11060707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1B4" w:rsidRDefault="005721B4" w:rsidP="005721B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60708" w:history="1">
            <w:r w:rsidRPr="00153D0B">
              <w:rPr>
                <w:rStyle w:val="Hipervnculo"/>
                <w:noProof/>
              </w:rPr>
              <w:t>Programas incluidos en Epi 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_Toc11060708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1B4" w:rsidRDefault="005721B4" w:rsidP="005721B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60709" w:history="1">
            <w:r w:rsidRPr="00153D0B">
              <w:rPr>
                <w:rStyle w:val="Hipervnculo"/>
                <w:noProof/>
              </w:rPr>
              <w:t>Descargar de Epi 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_Toc11060709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1B4" w:rsidRDefault="005721B4" w:rsidP="005721B4">
          <w:pPr>
            <w:pStyle w:val="TDC1"/>
            <w:tabs>
              <w:tab w:val="right" w:leader="dot" w:pos="8828"/>
            </w:tabs>
            <w:rPr>
              <w:rStyle w:val="Hipervnculo"/>
              <w:noProof/>
            </w:rPr>
          </w:pPr>
          <w:hyperlink w:anchor="_Toc11060710" w:history="1">
            <w:r w:rsidRPr="00153D0B">
              <w:rPr>
                <w:rStyle w:val="Hipervnculo"/>
                <w:noProof/>
              </w:rPr>
              <w:t>Costo de Epi 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_Toc11060710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21B4" w:rsidRPr="000F4BBC" w:rsidRDefault="005721B4" w:rsidP="005721B4">
          <w:r>
            <w:t>Casos de uso…………………………………………………………………………………………………………………………………5</w:t>
          </w:r>
        </w:p>
        <w:p w:rsidR="005721B4" w:rsidRDefault="005721B4" w:rsidP="005721B4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5721B4" w:rsidRDefault="005721B4" w:rsidP="005721B4">
      <w:pPr>
        <w:pStyle w:val="Ttulo1"/>
        <w:rPr>
          <w:lang w:val="es-ES"/>
        </w:rPr>
      </w:pPr>
    </w:p>
    <w:p w:rsidR="005721B4" w:rsidRDefault="005721B4" w:rsidP="005721B4">
      <w:pPr>
        <w:pStyle w:val="Ttulo1"/>
        <w:rPr>
          <w:lang w:val="es-ES"/>
        </w:rPr>
      </w:pPr>
    </w:p>
    <w:p w:rsidR="005721B4" w:rsidRDefault="005721B4" w:rsidP="005721B4">
      <w:pPr>
        <w:pStyle w:val="Ttulo1"/>
        <w:rPr>
          <w:lang w:val="es-ES"/>
        </w:rPr>
      </w:pPr>
    </w:p>
    <w:p w:rsidR="005721B4" w:rsidRDefault="005721B4" w:rsidP="005721B4">
      <w:pPr>
        <w:pStyle w:val="Ttulo1"/>
        <w:rPr>
          <w:lang w:val="es-ES"/>
        </w:rPr>
      </w:pPr>
    </w:p>
    <w:p w:rsidR="005721B4" w:rsidRDefault="005721B4" w:rsidP="005721B4">
      <w:pPr>
        <w:pStyle w:val="Ttulo1"/>
        <w:rPr>
          <w:lang w:val="es-ES"/>
        </w:rPr>
      </w:pPr>
    </w:p>
    <w:p w:rsidR="005721B4" w:rsidRDefault="005721B4" w:rsidP="005721B4"/>
    <w:p w:rsidR="005721B4" w:rsidRDefault="005721B4" w:rsidP="005721B4"/>
    <w:p w:rsidR="005721B4" w:rsidRDefault="005721B4" w:rsidP="005721B4"/>
    <w:p w:rsidR="005721B4" w:rsidRDefault="005721B4" w:rsidP="005721B4"/>
    <w:p w:rsidR="005721B4" w:rsidRDefault="005721B4" w:rsidP="005721B4"/>
    <w:p w:rsidR="005721B4" w:rsidRDefault="005721B4" w:rsidP="005721B4"/>
    <w:p w:rsidR="005721B4" w:rsidRDefault="005721B4" w:rsidP="005721B4"/>
    <w:p w:rsidR="005721B4" w:rsidRDefault="005721B4" w:rsidP="005721B4"/>
    <w:p w:rsidR="005721B4" w:rsidRDefault="005721B4" w:rsidP="005721B4"/>
    <w:p w:rsidR="005721B4" w:rsidRDefault="005721B4" w:rsidP="005721B4"/>
    <w:p w:rsidR="005721B4" w:rsidRDefault="005721B4" w:rsidP="005721B4"/>
    <w:p w:rsidR="005721B4" w:rsidRDefault="005721B4" w:rsidP="005721B4">
      <w:r>
        <w:br w:type="page"/>
      </w:r>
    </w:p>
    <w:p w:rsidR="005721B4" w:rsidRPr="004F59E0" w:rsidRDefault="005721B4" w:rsidP="005721B4">
      <w:pPr>
        <w:pStyle w:val="Ttulo1"/>
        <w:rPr>
          <w:lang w:val="es-ES"/>
        </w:rPr>
      </w:pPr>
      <w:bookmarkStart w:id="20" w:name="_Toc11060706"/>
      <w:r>
        <w:rPr>
          <w:lang w:val="es-ES"/>
        </w:rPr>
        <w:t xml:space="preserve">Qué es </w:t>
      </w:r>
      <w:proofErr w:type="spellStart"/>
      <w:r>
        <w:rPr>
          <w:lang w:val="es-ES"/>
        </w:rPr>
        <w:t>Epi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Info</w:t>
      </w:r>
      <w:proofErr w:type="spellEnd"/>
      <w:r w:rsidRPr="00815EB5">
        <w:rPr>
          <w:lang w:val="es-ES"/>
        </w:rPr>
        <w:t xml:space="preserve"> y para qué sirve</w:t>
      </w:r>
      <w:bookmarkEnd w:id="20"/>
    </w:p>
    <w:p w:rsidR="005721B4" w:rsidRPr="007E20C9" w:rsidRDefault="005721B4" w:rsidP="005721B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7E20C9">
        <w:rPr>
          <w:rFonts w:ascii="Arial" w:eastAsia="Times New Roman" w:hAnsi="Arial" w:cs="Arial"/>
          <w:noProof/>
          <w:sz w:val="24"/>
          <w:szCs w:val="24"/>
          <w:lang w:eastAsia="es-AR"/>
        </w:rPr>
        <w:drawing>
          <wp:anchor distT="0" distB="0" distL="114300" distR="114300" simplePos="0" relativeHeight="251661312" behindDoc="0" locked="0" layoutInCell="1" allowOverlap="1" wp14:anchorId="28688177" wp14:editId="4C3B7272">
            <wp:simplePos x="0" y="0"/>
            <wp:positionH relativeFrom="margin">
              <wp:posOffset>2863215</wp:posOffset>
            </wp:positionH>
            <wp:positionV relativeFrom="margin">
              <wp:posOffset>433070</wp:posOffset>
            </wp:positionV>
            <wp:extent cx="3095625" cy="2924175"/>
            <wp:effectExtent l="19050" t="0" r="28575" b="942975"/>
            <wp:wrapSquare wrapText="bothSides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6x0w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9241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7B60C4">
        <w:rPr>
          <w:rFonts w:ascii="Arial" w:eastAsia="Times New Roman" w:hAnsi="Arial" w:cs="Arial"/>
          <w:sz w:val="24"/>
          <w:szCs w:val="24"/>
          <w:lang w:eastAsia="es-AR"/>
        </w:rPr>
        <w:t>Epi</w:t>
      </w:r>
      <w:proofErr w:type="spellEnd"/>
      <w:r w:rsidRPr="007B60C4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proofErr w:type="spellStart"/>
      <w:r w:rsidRPr="007B60C4">
        <w:rPr>
          <w:rFonts w:ascii="Arial" w:eastAsia="Times New Roman" w:hAnsi="Arial" w:cs="Arial"/>
          <w:sz w:val="24"/>
          <w:szCs w:val="24"/>
          <w:lang w:eastAsia="es-AR"/>
        </w:rPr>
        <w:t>Info</w:t>
      </w:r>
      <w:proofErr w:type="spellEnd"/>
      <w:r w:rsidRPr="007B60C4">
        <w:rPr>
          <w:rFonts w:ascii="Arial" w:eastAsia="Times New Roman" w:hAnsi="Arial" w:cs="Arial"/>
          <w:sz w:val="24"/>
          <w:szCs w:val="24"/>
          <w:lang w:eastAsia="es-AR"/>
        </w:rPr>
        <w:t xml:space="preserve"> es un conjunto de programas de microcomputadora para manejar datos en formato de cuestionario y para organizar los resultados en texto que puede formar parte de informes escritos. Se puede confeccionar un cuestionario en pocos minutos, pero, a la vez, </w:t>
      </w:r>
      <w:proofErr w:type="spellStart"/>
      <w:r w:rsidRPr="007B60C4">
        <w:rPr>
          <w:rFonts w:ascii="Arial" w:eastAsia="Times New Roman" w:hAnsi="Arial" w:cs="Arial"/>
          <w:sz w:val="24"/>
          <w:szCs w:val="24"/>
          <w:lang w:eastAsia="es-AR"/>
        </w:rPr>
        <w:t>Epi</w:t>
      </w:r>
      <w:proofErr w:type="spellEnd"/>
      <w:r w:rsidRPr="007B60C4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proofErr w:type="spellStart"/>
      <w:r w:rsidRPr="007B60C4">
        <w:rPr>
          <w:rFonts w:ascii="Arial" w:eastAsia="Times New Roman" w:hAnsi="Arial" w:cs="Arial"/>
          <w:sz w:val="24"/>
          <w:szCs w:val="24"/>
          <w:lang w:eastAsia="es-AR"/>
        </w:rPr>
        <w:t>Info</w:t>
      </w:r>
      <w:proofErr w:type="spellEnd"/>
      <w:r w:rsidRPr="007B60C4">
        <w:rPr>
          <w:rFonts w:ascii="Arial" w:eastAsia="Times New Roman" w:hAnsi="Arial" w:cs="Arial"/>
          <w:sz w:val="24"/>
          <w:szCs w:val="24"/>
          <w:lang w:eastAsia="es-AR"/>
        </w:rPr>
        <w:t xml:space="preserve"> puede ser la base para una poderosa base de datos de un sistema de vigilancia epidemiológica con muchos tipos de archivos y registros. Incluye los elementos más comúnmente utilizados por los epidemiólogos de programas estadísticos (como SAS o SPSS) y bases de datos (como </w:t>
      </w:r>
      <w:proofErr w:type="spellStart"/>
      <w:r w:rsidRPr="007B60C4">
        <w:rPr>
          <w:rFonts w:ascii="Arial" w:eastAsia="Times New Roman" w:hAnsi="Arial" w:cs="Arial"/>
          <w:sz w:val="24"/>
          <w:szCs w:val="24"/>
          <w:lang w:eastAsia="es-AR"/>
        </w:rPr>
        <w:t>dBASE</w:t>
      </w:r>
      <w:proofErr w:type="spellEnd"/>
      <w:r w:rsidRPr="007B60C4">
        <w:rPr>
          <w:rFonts w:ascii="Arial" w:eastAsia="Times New Roman" w:hAnsi="Arial" w:cs="Arial"/>
          <w:sz w:val="24"/>
          <w:szCs w:val="24"/>
          <w:lang w:eastAsia="es-AR"/>
        </w:rPr>
        <w:t xml:space="preserve">) combinados en un sólo sistema. Al contrario que los programas comerciales </w:t>
      </w:r>
      <w:proofErr w:type="spellStart"/>
      <w:r w:rsidRPr="007B60C4">
        <w:rPr>
          <w:rFonts w:ascii="Arial" w:eastAsia="Times New Roman" w:hAnsi="Arial" w:cs="Arial"/>
          <w:sz w:val="24"/>
          <w:szCs w:val="24"/>
          <w:lang w:eastAsia="es-AR"/>
        </w:rPr>
        <w:t>Epi</w:t>
      </w:r>
      <w:proofErr w:type="spellEnd"/>
      <w:r w:rsidRPr="007B60C4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proofErr w:type="spellStart"/>
      <w:r w:rsidRPr="007B60C4">
        <w:rPr>
          <w:rFonts w:ascii="Arial" w:eastAsia="Times New Roman" w:hAnsi="Arial" w:cs="Arial"/>
          <w:sz w:val="24"/>
          <w:szCs w:val="24"/>
          <w:lang w:eastAsia="es-AR"/>
        </w:rPr>
        <w:t>Info</w:t>
      </w:r>
      <w:proofErr w:type="spellEnd"/>
      <w:r w:rsidRPr="007B60C4">
        <w:rPr>
          <w:rFonts w:ascii="Arial" w:eastAsia="Times New Roman" w:hAnsi="Arial" w:cs="Arial"/>
          <w:sz w:val="24"/>
          <w:szCs w:val="24"/>
          <w:lang w:eastAsia="es-AR"/>
        </w:rPr>
        <w:t xml:space="preserve"> puede ser copiado libremente y regalado a amigos y colegas.</w:t>
      </w:r>
    </w:p>
    <w:p w:rsidR="005721B4" w:rsidRPr="007B60C4" w:rsidRDefault="005721B4" w:rsidP="005721B4">
      <w:pPr>
        <w:pStyle w:val="Ttulo1"/>
        <w:rPr>
          <w:lang w:val="es-ES"/>
        </w:rPr>
      </w:pPr>
      <w:bookmarkStart w:id="21" w:name="_Toc11060707"/>
      <w:r>
        <w:rPr>
          <w:lang w:val="es-ES"/>
        </w:rPr>
        <w:t xml:space="preserve">Niveles de Aplicación de </w:t>
      </w:r>
      <w:proofErr w:type="spellStart"/>
      <w:r>
        <w:rPr>
          <w:lang w:val="es-ES"/>
        </w:rPr>
        <w:t>Epi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Info</w:t>
      </w:r>
      <w:bookmarkEnd w:id="21"/>
      <w:proofErr w:type="spellEnd"/>
    </w:p>
    <w:p w:rsidR="005721B4" w:rsidRPr="007B60C4" w:rsidRDefault="005721B4" w:rsidP="005721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B60C4">
        <w:rPr>
          <w:rFonts w:ascii="Arial" w:eastAsia="Times New Roman" w:hAnsi="Arial" w:cs="Arial"/>
          <w:sz w:val="24"/>
          <w:szCs w:val="24"/>
          <w:lang w:eastAsia="es-AR"/>
        </w:rPr>
        <w:t xml:space="preserve">Hay tres niveles de aplicación de </w:t>
      </w:r>
      <w:proofErr w:type="spellStart"/>
      <w:r w:rsidRPr="007B60C4">
        <w:rPr>
          <w:rFonts w:ascii="Arial" w:eastAsia="Times New Roman" w:hAnsi="Arial" w:cs="Arial"/>
          <w:sz w:val="24"/>
          <w:szCs w:val="24"/>
          <w:lang w:eastAsia="es-AR"/>
        </w:rPr>
        <w:t>Epi</w:t>
      </w:r>
      <w:proofErr w:type="spellEnd"/>
      <w:r w:rsidRPr="007B60C4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proofErr w:type="spellStart"/>
      <w:r w:rsidRPr="007B60C4">
        <w:rPr>
          <w:rFonts w:ascii="Arial" w:eastAsia="Times New Roman" w:hAnsi="Arial" w:cs="Arial"/>
          <w:sz w:val="24"/>
          <w:szCs w:val="24"/>
          <w:lang w:eastAsia="es-AR"/>
        </w:rPr>
        <w:t>Info</w:t>
      </w:r>
      <w:proofErr w:type="spellEnd"/>
      <w:r w:rsidRPr="007B60C4">
        <w:rPr>
          <w:rFonts w:ascii="Arial" w:eastAsia="Times New Roman" w:hAnsi="Arial" w:cs="Arial"/>
          <w:sz w:val="24"/>
          <w:szCs w:val="24"/>
          <w:lang w:eastAsia="es-AR"/>
        </w:rPr>
        <w:t xml:space="preserve"> para procesar cuestionarios u otros datos estructurados. Utilizado de la manera más simple, puede preparar un cuestionario o formulario en pocos minutos haciendo lo siguiente:</w:t>
      </w:r>
    </w:p>
    <w:p w:rsidR="005721B4" w:rsidRPr="007B60C4" w:rsidRDefault="005721B4" w:rsidP="005721B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B60C4">
        <w:rPr>
          <w:rFonts w:ascii="Arial" w:eastAsia="Times New Roman" w:hAnsi="Arial" w:cs="Arial"/>
          <w:sz w:val="24"/>
          <w:szCs w:val="24"/>
          <w:lang w:eastAsia="es-AR"/>
        </w:rPr>
        <w:t>Activar el menú principal.</w:t>
      </w:r>
    </w:p>
    <w:p w:rsidR="005721B4" w:rsidRPr="007B60C4" w:rsidRDefault="005721B4" w:rsidP="005721B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B60C4">
        <w:rPr>
          <w:rFonts w:ascii="Arial" w:eastAsia="Times New Roman" w:hAnsi="Arial" w:cs="Arial"/>
          <w:sz w:val="24"/>
          <w:szCs w:val="24"/>
          <w:lang w:eastAsia="es-AR"/>
        </w:rPr>
        <w:t>Confeccionar un cuestionario con EPED, el procesador de textos.</w:t>
      </w:r>
    </w:p>
    <w:p w:rsidR="005721B4" w:rsidRPr="007B60C4" w:rsidRDefault="005721B4" w:rsidP="005721B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B60C4">
        <w:rPr>
          <w:rFonts w:ascii="Arial" w:eastAsia="Times New Roman" w:hAnsi="Arial" w:cs="Arial"/>
          <w:sz w:val="24"/>
          <w:szCs w:val="24"/>
          <w:lang w:eastAsia="es-AR"/>
        </w:rPr>
        <w:t>Introducir datos con el programa ENTER.</w:t>
      </w:r>
    </w:p>
    <w:p w:rsidR="005721B4" w:rsidRPr="007B60C4" w:rsidRDefault="005721B4" w:rsidP="005721B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B60C4">
        <w:rPr>
          <w:rFonts w:ascii="Arial" w:eastAsia="Times New Roman" w:hAnsi="Arial" w:cs="Arial"/>
          <w:sz w:val="24"/>
          <w:szCs w:val="24"/>
          <w:lang w:eastAsia="es-AR"/>
        </w:rPr>
        <w:t>Analizar los datos usando el programa ANALYSIS, produciendo listados, frecuencias, cruces, medias, gráficas o estadísticas complementarias.</w:t>
      </w:r>
    </w:p>
    <w:p w:rsidR="005721B4" w:rsidRPr="007B60C4" w:rsidRDefault="005721B4" w:rsidP="005721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B60C4">
        <w:rPr>
          <w:rFonts w:ascii="Arial" w:eastAsia="Times New Roman" w:hAnsi="Arial" w:cs="Arial"/>
          <w:sz w:val="24"/>
          <w:szCs w:val="24"/>
          <w:lang w:eastAsia="es-AR"/>
        </w:rPr>
        <w:t>A medida que conozca mejor el programa, podrá utilizar más prestaciones del programa e introducir o analizar datos de una manera más acorde a sus necesidades. Podría querer, en el segundo nivel de dificultad:</w:t>
      </w:r>
    </w:p>
    <w:p w:rsidR="005721B4" w:rsidRPr="007B60C4" w:rsidRDefault="005721B4" w:rsidP="005721B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B60C4">
        <w:rPr>
          <w:rFonts w:ascii="Arial" w:eastAsia="Times New Roman" w:hAnsi="Arial" w:cs="Arial"/>
          <w:sz w:val="24"/>
          <w:szCs w:val="24"/>
          <w:lang w:eastAsia="es-AR"/>
        </w:rPr>
        <w:t>Impedir errores al teclear datos, definir patrones de salto o hacer codificación automática.</w:t>
      </w:r>
    </w:p>
    <w:p w:rsidR="005721B4" w:rsidRPr="007B60C4" w:rsidRDefault="005721B4" w:rsidP="005721B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B60C4">
        <w:rPr>
          <w:rFonts w:ascii="Arial" w:eastAsia="Times New Roman" w:hAnsi="Arial" w:cs="Arial"/>
          <w:sz w:val="24"/>
          <w:szCs w:val="24"/>
          <w:lang w:eastAsia="es-AR"/>
        </w:rPr>
        <w:t>Seleccionar registros, crear nuevas variables, recodificar y manipular datos y realizar operaciones condicionales durante el ANALYSIS.</w:t>
      </w:r>
    </w:p>
    <w:p w:rsidR="005721B4" w:rsidRPr="007B60C4" w:rsidRDefault="005721B4" w:rsidP="005721B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B60C4">
        <w:rPr>
          <w:rFonts w:ascii="Arial" w:eastAsia="Times New Roman" w:hAnsi="Arial" w:cs="Arial"/>
          <w:sz w:val="24"/>
          <w:szCs w:val="24"/>
          <w:lang w:eastAsia="es-AR"/>
        </w:rPr>
        <w:t>Incorporar estas operaciones en programas que permitan realizarlas repetidamente o por otras personas no familiarizadas con la programación.</w:t>
      </w:r>
    </w:p>
    <w:p w:rsidR="005721B4" w:rsidRPr="007B60C4" w:rsidRDefault="005721B4" w:rsidP="005721B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B60C4">
        <w:rPr>
          <w:rFonts w:ascii="Arial" w:eastAsia="Times New Roman" w:hAnsi="Arial" w:cs="Arial"/>
          <w:sz w:val="24"/>
          <w:szCs w:val="24"/>
          <w:lang w:eastAsia="es-AR"/>
        </w:rPr>
        <w:t>Importar y exportar archivos de otros sistemas, como SAS, SPSS, DBASE y Lotus 1-2-3.</w:t>
      </w:r>
    </w:p>
    <w:p w:rsidR="005721B4" w:rsidRPr="007B60C4" w:rsidRDefault="005721B4" w:rsidP="005721B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B60C4">
        <w:rPr>
          <w:rFonts w:ascii="Arial" w:eastAsia="Times New Roman" w:hAnsi="Arial" w:cs="Arial"/>
          <w:sz w:val="24"/>
          <w:szCs w:val="24"/>
          <w:lang w:eastAsia="es-AR"/>
        </w:rPr>
        <w:t>Cambiar los nombres de las variables de los archivos usando CHECK.</w:t>
      </w:r>
    </w:p>
    <w:p w:rsidR="005721B4" w:rsidRPr="007B60C4" w:rsidRDefault="005721B4" w:rsidP="005721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B60C4">
        <w:rPr>
          <w:rFonts w:ascii="Arial" w:eastAsia="Times New Roman" w:hAnsi="Arial" w:cs="Arial"/>
          <w:sz w:val="24"/>
          <w:szCs w:val="24"/>
          <w:lang w:eastAsia="es-AR"/>
        </w:rPr>
        <w:t xml:space="preserve">El tercer nivel de dificultad es importante si quiere mantener un sistema permanente de datos, hacer un estudio amplio o adaptar las operaciones de </w:t>
      </w:r>
      <w:proofErr w:type="spellStart"/>
      <w:r w:rsidRPr="007B60C4">
        <w:rPr>
          <w:rFonts w:ascii="Arial" w:eastAsia="Times New Roman" w:hAnsi="Arial" w:cs="Arial"/>
          <w:sz w:val="24"/>
          <w:szCs w:val="24"/>
          <w:lang w:eastAsia="es-AR"/>
        </w:rPr>
        <w:t>Epi</w:t>
      </w:r>
      <w:proofErr w:type="spellEnd"/>
      <w:r w:rsidRPr="007B60C4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proofErr w:type="spellStart"/>
      <w:r w:rsidRPr="007B60C4">
        <w:rPr>
          <w:rFonts w:ascii="Arial" w:eastAsia="Times New Roman" w:hAnsi="Arial" w:cs="Arial"/>
          <w:sz w:val="24"/>
          <w:szCs w:val="24"/>
          <w:lang w:eastAsia="es-AR"/>
        </w:rPr>
        <w:t>Info</w:t>
      </w:r>
      <w:proofErr w:type="spellEnd"/>
      <w:r w:rsidRPr="007B60C4">
        <w:rPr>
          <w:rFonts w:ascii="Arial" w:eastAsia="Times New Roman" w:hAnsi="Arial" w:cs="Arial"/>
          <w:sz w:val="24"/>
          <w:szCs w:val="24"/>
          <w:lang w:eastAsia="es-AR"/>
        </w:rPr>
        <w:t xml:space="preserve"> a necesidades especiales. Para tales propósitos, podría:</w:t>
      </w:r>
    </w:p>
    <w:p w:rsidR="005721B4" w:rsidRPr="007B60C4" w:rsidRDefault="005721B4" w:rsidP="005721B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B60C4">
        <w:rPr>
          <w:rFonts w:ascii="Arial" w:eastAsia="Times New Roman" w:hAnsi="Arial" w:cs="Arial"/>
          <w:sz w:val="24"/>
          <w:szCs w:val="24"/>
          <w:lang w:eastAsia="es-AR"/>
        </w:rPr>
        <w:t>Programar el procedimiento de introducción de datos para realizar operaciones matemáticas, depuración de errores, cambios de colores, ventanas desplegables y rutinas especiales escritas en otros lenguajes.</w:t>
      </w:r>
    </w:p>
    <w:p w:rsidR="005721B4" w:rsidRPr="007B60C4" w:rsidRDefault="005721B4" w:rsidP="005721B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B60C4">
        <w:rPr>
          <w:rFonts w:ascii="Arial" w:eastAsia="Times New Roman" w:hAnsi="Arial" w:cs="Arial"/>
          <w:sz w:val="24"/>
          <w:szCs w:val="24"/>
          <w:lang w:eastAsia="es-AR"/>
        </w:rPr>
        <w:t>Especificar el formato de los informes desde ANALYSIS para producir tablas a medida.</w:t>
      </w:r>
    </w:p>
    <w:p w:rsidR="005721B4" w:rsidRPr="007B60C4" w:rsidRDefault="005721B4" w:rsidP="005721B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B60C4">
        <w:rPr>
          <w:rFonts w:ascii="Arial" w:eastAsia="Times New Roman" w:hAnsi="Arial" w:cs="Arial"/>
          <w:sz w:val="24"/>
          <w:szCs w:val="24"/>
          <w:lang w:eastAsia="es-AR"/>
        </w:rPr>
        <w:t>Introducir datos en más de un archivo durante la misma sesión, moviéndose automáticamente entre varios cuestionarios dentro de ENTER.</w:t>
      </w:r>
    </w:p>
    <w:p w:rsidR="005721B4" w:rsidRPr="007B60C4" w:rsidRDefault="005721B4" w:rsidP="005721B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B60C4">
        <w:rPr>
          <w:rFonts w:ascii="Arial" w:eastAsia="Times New Roman" w:hAnsi="Arial" w:cs="Arial"/>
          <w:sz w:val="24"/>
          <w:szCs w:val="24"/>
          <w:lang w:eastAsia="es-AR"/>
        </w:rPr>
        <w:t>Relacionar diferentes tipos de archivos en ANALYSIS, de forma que se puedan responder a cuestiones que requieran más de un archivo.</w:t>
      </w:r>
    </w:p>
    <w:p w:rsidR="005721B4" w:rsidRPr="007B60C4" w:rsidRDefault="005721B4" w:rsidP="005721B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s-AR"/>
        </w:rPr>
      </w:pPr>
      <w:r w:rsidRPr="007B60C4">
        <w:rPr>
          <w:rFonts w:ascii="Arial" w:eastAsia="Times New Roman" w:hAnsi="Arial" w:cs="Arial"/>
          <w:sz w:val="24"/>
          <w:szCs w:val="24"/>
          <w:lang w:eastAsia="es-AR"/>
        </w:rPr>
        <w:t>Comparar archivos duplicados introducidos por diferentes operadores para detectar errores en la introducción de dato</w:t>
      </w:r>
      <w:r w:rsidRPr="007B60C4">
        <w:rPr>
          <w:rFonts w:ascii="Arial" w:eastAsia="Times New Roman" w:hAnsi="Arial" w:cs="Arial"/>
          <w:sz w:val="20"/>
          <w:szCs w:val="20"/>
          <w:lang w:eastAsia="es-AR"/>
        </w:rPr>
        <w:t>s.</w:t>
      </w:r>
    </w:p>
    <w:p w:rsidR="005721B4" w:rsidRPr="007B60C4" w:rsidRDefault="005721B4" w:rsidP="005721B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0"/>
          <w:szCs w:val="20"/>
          <w:lang w:eastAsia="es-AR"/>
        </w:rPr>
      </w:pPr>
    </w:p>
    <w:p w:rsidR="005721B4" w:rsidRPr="001B39AD" w:rsidRDefault="005721B4" w:rsidP="005721B4">
      <w:pPr>
        <w:pStyle w:val="Ttulo1"/>
      </w:pPr>
      <w:r>
        <w:t xml:space="preserve"> </w:t>
      </w:r>
      <w:bookmarkStart w:id="22" w:name="_Toc11060708"/>
      <w:r>
        <w:t xml:space="preserve">Programas incluidos en </w:t>
      </w:r>
      <w:proofErr w:type="spellStart"/>
      <w:r>
        <w:t>Epi</w:t>
      </w:r>
      <w:proofErr w:type="spellEnd"/>
      <w:r>
        <w:t xml:space="preserve"> </w:t>
      </w:r>
      <w:proofErr w:type="spellStart"/>
      <w:r>
        <w:t>Info</w:t>
      </w:r>
      <w:bookmarkEnd w:id="22"/>
      <w:proofErr w:type="spellEnd"/>
    </w:p>
    <w:p w:rsidR="005721B4" w:rsidRPr="007B60C4" w:rsidRDefault="005721B4" w:rsidP="005721B4">
      <w:pPr>
        <w:pStyle w:val="Prrafodelista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s-AR"/>
        </w:rPr>
      </w:pPr>
    </w:p>
    <w:p w:rsidR="005721B4" w:rsidRPr="007B60C4" w:rsidRDefault="005721B4" w:rsidP="005721B4">
      <w:pPr>
        <w:pStyle w:val="Prrafodelista"/>
        <w:numPr>
          <w:ilvl w:val="0"/>
          <w:numId w:val="9"/>
        </w:numPr>
        <w:spacing w:beforeAutospacing="1" w:after="100" w:afterAutospacing="1" w:line="240" w:lineRule="auto"/>
        <w:ind w:right="720"/>
        <w:rPr>
          <w:rFonts w:ascii="Times New Roman" w:eastAsia="Times New Roman" w:hAnsi="Times New Roman" w:cs="Times New Roman"/>
          <w:color w:val="000000"/>
          <w:sz w:val="24"/>
          <w:szCs w:val="24"/>
          <w:lang w:eastAsia="es-AR"/>
        </w:rPr>
      </w:pPr>
      <w:r w:rsidRPr="001B39AD">
        <w:rPr>
          <w:rFonts w:ascii="Arial" w:eastAsia="Times New Roman" w:hAnsi="Arial" w:cs="Arial"/>
          <w:b/>
          <w:color w:val="000000"/>
          <w:sz w:val="24"/>
          <w:szCs w:val="24"/>
          <w:lang w:eastAsia="es-AR"/>
        </w:rPr>
        <w:t>EPI6.</w:t>
      </w:r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El menú principal, que permite acceder a otros programas. Es también un menú completamente configurable que puede utilizar con otros programas. Incluye un editor, funciones de menú programables, y la capacidad de visualizar hipertextos.</w:t>
      </w:r>
    </w:p>
    <w:p w:rsidR="005721B4" w:rsidRPr="007B60C4" w:rsidRDefault="005721B4" w:rsidP="005721B4">
      <w:pPr>
        <w:pStyle w:val="Prrafodelista"/>
        <w:numPr>
          <w:ilvl w:val="0"/>
          <w:numId w:val="9"/>
        </w:numPr>
        <w:spacing w:before="100" w:beforeAutospacing="1" w:after="100" w:afterAutospacing="1" w:line="240" w:lineRule="auto"/>
        <w:ind w:right="720"/>
        <w:rPr>
          <w:rFonts w:ascii="Times New Roman" w:eastAsia="Times New Roman" w:hAnsi="Times New Roman" w:cs="Times New Roman"/>
          <w:color w:val="000000"/>
          <w:sz w:val="24"/>
          <w:szCs w:val="24"/>
          <w:lang w:eastAsia="es-AR"/>
        </w:rPr>
      </w:pPr>
      <w:r w:rsidRPr="001B39AD">
        <w:rPr>
          <w:rFonts w:ascii="Arial" w:eastAsia="Times New Roman" w:hAnsi="Arial" w:cs="Arial"/>
          <w:b/>
          <w:color w:val="000000"/>
          <w:sz w:val="24"/>
          <w:szCs w:val="24"/>
          <w:lang w:eastAsia="es-AR"/>
        </w:rPr>
        <w:t>EPED</w:t>
      </w:r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. Es un procesador de textos para confeccionar cuestionarios o para uso general. Tiene una ayuda especial llamada EPIAID para hacer programas que ayuden a la preparación de textos y en el diseño de investigaciones epidemiológicas.</w:t>
      </w:r>
    </w:p>
    <w:p w:rsidR="005721B4" w:rsidRPr="007B60C4" w:rsidRDefault="005721B4" w:rsidP="005721B4">
      <w:pPr>
        <w:pStyle w:val="Prrafodelista"/>
        <w:numPr>
          <w:ilvl w:val="0"/>
          <w:numId w:val="9"/>
        </w:numPr>
        <w:spacing w:before="100" w:beforeAutospacing="1" w:after="100" w:afterAutospacing="1" w:line="240" w:lineRule="auto"/>
        <w:ind w:right="720"/>
        <w:rPr>
          <w:rFonts w:ascii="Times New Roman" w:eastAsia="Times New Roman" w:hAnsi="Times New Roman" w:cs="Times New Roman"/>
          <w:color w:val="000000"/>
          <w:sz w:val="24"/>
          <w:szCs w:val="24"/>
          <w:lang w:eastAsia="es-AR"/>
        </w:rPr>
      </w:pPr>
      <w:r w:rsidRPr="001B39AD">
        <w:rPr>
          <w:rFonts w:ascii="Arial" w:eastAsia="Times New Roman" w:hAnsi="Arial" w:cs="Arial"/>
          <w:b/>
          <w:color w:val="000000"/>
          <w:sz w:val="24"/>
          <w:szCs w:val="24"/>
          <w:lang w:eastAsia="es-AR"/>
        </w:rPr>
        <w:t>ENTER</w:t>
      </w:r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. Permite introducir los datos del cuestionario en un archivo. El cuestionario ha sido creado previamente mediante EPED u otro procesador de textos. Permite revisar el formato del archivo incluso después de haber introducido datos.</w:t>
      </w:r>
    </w:p>
    <w:p w:rsidR="005721B4" w:rsidRPr="007B60C4" w:rsidRDefault="005721B4" w:rsidP="005721B4">
      <w:pPr>
        <w:pStyle w:val="Prrafodelista"/>
        <w:numPr>
          <w:ilvl w:val="0"/>
          <w:numId w:val="9"/>
        </w:numPr>
        <w:spacing w:before="100" w:beforeAutospacing="1" w:after="100" w:afterAutospacing="1" w:line="240" w:lineRule="auto"/>
        <w:ind w:right="720"/>
        <w:rPr>
          <w:rFonts w:ascii="Times New Roman" w:eastAsia="Times New Roman" w:hAnsi="Times New Roman" w:cs="Times New Roman"/>
          <w:color w:val="000000"/>
          <w:sz w:val="24"/>
          <w:szCs w:val="24"/>
          <w:lang w:eastAsia="es-AR"/>
        </w:rPr>
      </w:pPr>
      <w:r w:rsidRPr="001B39AD">
        <w:rPr>
          <w:rFonts w:ascii="Arial" w:eastAsia="Times New Roman" w:hAnsi="Arial" w:cs="Arial"/>
          <w:b/>
          <w:color w:val="000000"/>
          <w:sz w:val="24"/>
          <w:szCs w:val="24"/>
          <w:lang w:eastAsia="es-AR"/>
        </w:rPr>
        <w:t>ANALYSIS.</w:t>
      </w:r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Produce listados, frecuencias, cruces de variables y otros resultados desde archivos de </w:t>
      </w:r>
      <w:proofErr w:type="spellStart"/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Epi</w:t>
      </w:r>
      <w:proofErr w:type="spellEnd"/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</w:t>
      </w:r>
      <w:proofErr w:type="spellStart"/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Info</w:t>
      </w:r>
      <w:proofErr w:type="spellEnd"/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o de DBASE. Las tablas se acompañan de cálculos estadísticos apropiados, como Razón de Ventajas (</w:t>
      </w:r>
      <w:proofErr w:type="spellStart"/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Odds</w:t>
      </w:r>
      <w:proofErr w:type="spellEnd"/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Ratio), riesgo relativo, límites de confianza exactos y valores de p. Realiza análisis estratificado con la técnica de Mantel-</w:t>
      </w:r>
      <w:proofErr w:type="spellStart"/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Haenzsel</w:t>
      </w:r>
      <w:proofErr w:type="spellEnd"/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, test de </w:t>
      </w:r>
      <w:proofErr w:type="spellStart"/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Kruskal</w:t>
      </w:r>
      <w:proofErr w:type="spellEnd"/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-Wallis y ANOVA, regresión lineal y análisis de estudios de casos-control con emparejamiento (</w:t>
      </w:r>
      <w:proofErr w:type="spellStart"/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matching</w:t>
      </w:r>
      <w:proofErr w:type="spellEnd"/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). Los registros pueden ser seleccionados u ordenados de acuerdo con variables definidas, condiciones ("</w:t>
      </w:r>
      <w:proofErr w:type="spellStart"/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if</w:t>
      </w:r>
      <w:proofErr w:type="spellEnd"/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") y operaciones matemáticas o lógicas. Asimismo se realizan gráficos, informes de formato complejo, generación de una serie de datos y un lenguaje de programación. Se pueden analizar varias bases de datos como si se tratase de una sola.</w:t>
      </w:r>
    </w:p>
    <w:p w:rsidR="005721B4" w:rsidRPr="007B60C4" w:rsidRDefault="005721B4" w:rsidP="005721B4">
      <w:pPr>
        <w:pStyle w:val="Prrafodelista"/>
        <w:numPr>
          <w:ilvl w:val="0"/>
          <w:numId w:val="9"/>
        </w:numPr>
        <w:spacing w:before="100" w:beforeAutospacing="1" w:after="100" w:afterAutospacing="1" w:line="240" w:lineRule="auto"/>
        <w:ind w:right="720"/>
        <w:rPr>
          <w:rFonts w:ascii="Times New Roman" w:eastAsia="Times New Roman" w:hAnsi="Times New Roman" w:cs="Times New Roman"/>
          <w:color w:val="000000"/>
          <w:sz w:val="24"/>
          <w:szCs w:val="24"/>
          <w:lang w:eastAsia="es-AR"/>
        </w:rPr>
      </w:pPr>
      <w:r w:rsidRPr="001B39AD">
        <w:rPr>
          <w:rFonts w:ascii="Arial" w:eastAsia="Times New Roman" w:hAnsi="Arial" w:cs="Arial"/>
          <w:b/>
          <w:color w:val="000000"/>
          <w:sz w:val="24"/>
          <w:szCs w:val="24"/>
          <w:lang w:eastAsia="es-AR"/>
        </w:rPr>
        <w:t>CHECK</w:t>
      </w:r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. Permite establecer rangos, valores válidos, codificación automática y preguntas encadenadas. Se utiliza opcionalmente con el programa ENTER. Permite hacer operaciones matemáticas y lógicas entre campos, patrones de salto complejos, acceso a varios archivos en el mismo proceso de introducción de datos y uso de programas adaptados a las necesidades de los usuarios.</w:t>
      </w:r>
    </w:p>
    <w:p w:rsidR="005721B4" w:rsidRPr="007B60C4" w:rsidRDefault="005721B4" w:rsidP="005721B4">
      <w:pPr>
        <w:pStyle w:val="Prrafodelista"/>
        <w:numPr>
          <w:ilvl w:val="0"/>
          <w:numId w:val="9"/>
        </w:numPr>
        <w:spacing w:before="100" w:beforeAutospacing="1" w:after="100" w:afterAutospacing="1" w:line="240" w:lineRule="auto"/>
        <w:ind w:right="720"/>
        <w:rPr>
          <w:rFonts w:ascii="Times New Roman" w:eastAsia="Times New Roman" w:hAnsi="Times New Roman" w:cs="Times New Roman"/>
          <w:color w:val="000000"/>
          <w:sz w:val="24"/>
          <w:szCs w:val="24"/>
          <w:lang w:eastAsia="es-AR"/>
        </w:rPr>
      </w:pPr>
      <w:r w:rsidRPr="001B39AD">
        <w:rPr>
          <w:rFonts w:ascii="Arial" w:eastAsia="Times New Roman" w:hAnsi="Arial" w:cs="Arial"/>
          <w:b/>
          <w:color w:val="000000"/>
          <w:sz w:val="24"/>
          <w:szCs w:val="24"/>
          <w:lang w:eastAsia="es-AR"/>
        </w:rPr>
        <w:t>CSAMPLE</w:t>
      </w:r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. Analiza datos de estudios con muestras complejas, teniendo en cuenta muestreo de aglomerados, estratificación y ponderaciones.</w:t>
      </w:r>
    </w:p>
    <w:p w:rsidR="005721B4" w:rsidRPr="007B60C4" w:rsidRDefault="005721B4" w:rsidP="005721B4">
      <w:pPr>
        <w:pStyle w:val="Prrafodelista"/>
        <w:numPr>
          <w:ilvl w:val="0"/>
          <w:numId w:val="9"/>
        </w:numPr>
        <w:spacing w:before="100" w:beforeAutospacing="1" w:after="100" w:afterAutospacing="1" w:line="240" w:lineRule="auto"/>
        <w:ind w:right="720"/>
        <w:rPr>
          <w:rFonts w:ascii="Times New Roman" w:eastAsia="Times New Roman" w:hAnsi="Times New Roman" w:cs="Times New Roman"/>
          <w:color w:val="000000"/>
          <w:sz w:val="24"/>
          <w:szCs w:val="24"/>
          <w:lang w:eastAsia="es-AR"/>
        </w:rPr>
      </w:pPr>
      <w:r w:rsidRPr="001B39AD">
        <w:rPr>
          <w:rFonts w:ascii="Arial" w:eastAsia="Times New Roman" w:hAnsi="Arial" w:cs="Arial"/>
          <w:b/>
          <w:color w:val="000000"/>
          <w:sz w:val="24"/>
          <w:szCs w:val="24"/>
          <w:lang w:eastAsia="es-AR"/>
        </w:rPr>
        <w:t>STATCALC</w:t>
      </w:r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. Realiza cálculos estadísticos sobre tablas introducidas desde el teclado, tamaño de una muestra y análisis simple y estratificado de una tendencia.</w:t>
      </w:r>
    </w:p>
    <w:p w:rsidR="005721B4" w:rsidRPr="007B60C4" w:rsidRDefault="005721B4" w:rsidP="005721B4">
      <w:pPr>
        <w:pStyle w:val="Prrafodelista"/>
        <w:numPr>
          <w:ilvl w:val="0"/>
          <w:numId w:val="9"/>
        </w:numPr>
        <w:spacing w:before="100" w:beforeAutospacing="1" w:after="100" w:afterAutospacing="1" w:line="240" w:lineRule="auto"/>
        <w:ind w:right="720"/>
        <w:rPr>
          <w:rFonts w:ascii="Times New Roman" w:eastAsia="Times New Roman" w:hAnsi="Times New Roman" w:cs="Times New Roman"/>
          <w:color w:val="000000"/>
          <w:sz w:val="24"/>
          <w:szCs w:val="24"/>
          <w:lang w:eastAsia="es-AR"/>
        </w:rPr>
      </w:pPr>
      <w:r w:rsidRPr="001B39AD">
        <w:rPr>
          <w:rFonts w:ascii="Arial" w:eastAsia="Times New Roman" w:hAnsi="Arial" w:cs="Arial"/>
          <w:b/>
          <w:color w:val="000000"/>
          <w:sz w:val="24"/>
          <w:szCs w:val="24"/>
          <w:lang w:eastAsia="es-AR"/>
        </w:rPr>
        <w:t>EPITABLE</w:t>
      </w:r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. Una calculadora epidemiológica teniendo muchas estadísticas de utilidad.</w:t>
      </w:r>
    </w:p>
    <w:p w:rsidR="005721B4" w:rsidRPr="007B60C4" w:rsidRDefault="005721B4" w:rsidP="005721B4">
      <w:pPr>
        <w:pStyle w:val="Prrafodelista"/>
        <w:numPr>
          <w:ilvl w:val="0"/>
          <w:numId w:val="9"/>
        </w:numPr>
        <w:spacing w:before="100" w:beforeAutospacing="1" w:after="100" w:afterAutospacing="1" w:line="240" w:lineRule="auto"/>
        <w:ind w:right="720"/>
        <w:rPr>
          <w:rFonts w:ascii="Times New Roman" w:eastAsia="Times New Roman" w:hAnsi="Times New Roman" w:cs="Times New Roman"/>
          <w:color w:val="000000"/>
          <w:sz w:val="24"/>
          <w:szCs w:val="24"/>
          <w:lang w:eastAsia="es-AR"/>
        </w:rPr>
      </w:pPr>
      <w:r w:rsidRPr="001B39AD">
        <w:rPr>
          <w:rFonts w:ascii="Arial" w:eastAsia="Times New Roman" w:hAnsi="Arial" w:cs="Arial"/>
          <w:b/>
          <w:color w:val="000000"/>
          <w:sz w:val="24"/>
          <w:szCs w:val="24"/>
          <w:lang w:eastAsia="es-AR"/>
        </w:rPr>
        <w:t>EPINUT</w:t>
      </w:r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. Un programa para antropometría nutricional que suministra cálculos seriados de índices antropométricos.</w:t>
      </w:r>
    </w:p>
    <w:p w:rsidR="005721B4" w:rsidRPr="007B60C4" w:rsidRDefault="005721B4" w:rsidP="005721B4">
      <w:pPr>
        <w:pStyle w:val="Prrafodelista"/>
        <w:numPr>
          <w:ilvl w:val="0"/>
          <w:numId w:val="9"/>
        </w:numPr>
        <w:spacing w:before="100" w:beforeAutospacing="1" w:after="100" w:afterAutospacing="1" w:line="240" w:lineRule="auto"/>
        <w:ind w:right="720"/>
        <w:rPr>
          <w:rFonts w:ascii="Times New Roman" w:eastAsia="Times New Roman" w:hAnsi="Times New Roman" w:cs="Times New Roman"/>
          <w:color w:val="000000"/>
          <w:sz w:val="24"/>
          <w:szCs w:val="24"/>
          <w:lang w:eastAsia="es-AR"/>
        </w:rPr>
      </w:pPr>
      <w:r w:rsidRPr="001B39AD">
        <w:rPr>
          <w:rFonts w:ascii="Arial" w:eastAsia="Times New Roman" w:hAnsi="Arial" w:cs="Arial"/>
          <w:b/>
          <w:color w:val="000000"/>
          <w:sz w:val="24"/>
          <w:szCs w:val="24"/>
          <w:lang w:eastAsia="es-AR"/>
        </w:rPr>
        <w:t>EXPORT</w:t>
      </w:r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. Exporta archivos de datos de formato </w:t>
      </w:r>
      <w:proofErr w:type="spellStart"/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Epi</w:t>
      </w:r>
      <w:proofErr w:type="spellEnd"/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</w:t>
      </w:r>
      <w:proofErr w:type="spellStart"/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Info</w:t>
      </w:r>
      <w:proofErr w:type="spellEnd"/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en 12 tipos de archivo con formato de otros programas estadísticos o de bases de datos.</w:t>
      </w:r>
    </w:p>
    <w:p w:rsidR="005721B4" w:rsidRPr="007B60C4" w:rsidRDefault="005721B4" w:rsidP="005721B4">
      <w:pPr>
        <w:pStyle w:val="Prrafodelista"/>
        <w:numPr>
          <w:ilvl w:val="0"/>
          <w:numId w:val="9"/>
        </w:numPr>
        <w:spacing w:before="100" w:beforeAutospacing="1" w:after="100" w:afterAutospacing="1" w:line="240" w:lineRule="auto"/>
        <w:ind w:right="720"/>
        <w:rPr>
          <w:rFonts w:ascii="Times New Roman" w:eastAsia="Times New Roman" w:hAnsi="Times New Roman" w:cs="Times New Roman"/>
          <w:color w:val="000000"/>
          <w:sz w:val="24"/>
          <w:szCs w:val="24"/>
          <w:lang w:eastAsia="es-AR"/>
        </w:rPr>
      </w:pPr>
      <w:r w:rsidRPr="001B39AD">
        <w:rPr>
          <w:rFonts w:ascii="Arial" w:eastAsia="Times New Roman" w:hAnsi="Arial" w:cs="Arial"/>
          <w:b/>
          <w:color w:val="000000"/>
          <w:sz w:val="24"/>
          <w:szCs w:val="24"/>
          <w:lang w:eastAsia="es-AR"/>
        </w:rPr>
        <w:t>IMPORT</w:t>
      </w:r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. Mediante este programa, se leen archivos de otros programas y se crea uno con formato de </w:t>
      </w:r>
      <w:proofErr w:type="spellStart"/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Epi</w:t>
      </w:r>
      <w:proofErr w:type="spellEnd"/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</w:t>
      </w:r>
      <w:proofErr w:type="spellStart"/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Info</w:t>
      </w:r>
      <w:proofErr w:type="spellEnd"/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.</w:t>
      </w:r>
    </w:p>
    <w:p w:rsidR="005721B4" w:rsidRPr="007B60C4" w:rsidRDefault="005721B4" w:rsidP="005721B4">
      <w:pPr>
        <w:pStyle w:val="Prrafodelista"/>
        <w:numPr>
          <w:ilvl w:val="0"/>
          <w:numId w:val="9"/>
        </w:numPr>
        <w:spacing w:before="100" w:beforeAutospacing="1" w:after="100" w:afterAutospacing="1" w:line="240" w:lineRule="auto"/>
        <w:ind w:right="720"/>
        <w:rPr>
          <w:rFonts w:ascii="Times New Roman" w:eastAsia="Times New Roman" w:hAnsi="Times New Roman" w:cs="Times New Roman"/>
          <w:color w:val="000000"/>
          <w:sz w:val="24"/>
          <w:szCs w:val="24"/>
          <w:lang w:eastAsia="es-AR"/>
        </w:rPr>
      </w:pPr>
      <w:r w:rsidRPr="001B39AD">
        <w:rPr>
          <w:rFonts w:ascii="Arial" w:eastAsia="Times New Roman" w:hAnsi="Arial" w:cs="Arial"/>
          <w:b/>
          <w:color w:val="000000"/>
          <w:sz w:val="24"/>
          <w:szCs w:val="24"/>
          <w:lang w:eastAsia="es-AR"/>
        </w:rPr>
        <w:t>MERGE.</w:t>
      </w:r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Une archivos con cuestionarios diferentes o revisados. Permite combinar datos introducidos en distintas computadoras y actualizar los registros con nuevas entradas de datos.</w:t>
      </w:r>
    </w:p>
    <w:p w:rsidR="005721B4" w:rsidRPr="007B60C4" w:rsidRDefault="005721B4" w:rsidP="005721B4">
      <w:pPr>
        <w:pStyle w:val="Prrafodelista"/>
        <w:numPr>
          <w:ilvl w:val="0"/>
          <w:numId w:val="9"/>
        </w:numPr>
        <w:spacing w:before="100" w:beforeAutospacing="1" w:after="100" w:afterAutospacing="1" w:line="240" w:lineRule="auto"/>
        <w:ind w:right="720"/>
        <w:rPr>
          <w:rFonts w:ascii="Times New Roman" w:eastAsia="Times New Roman" w:hAnsi="Times New Roman" w:cs="Times New Roman"/>
          <w:color w:val="000000"/>
          <w:sz w:val="24"/>
          <w:szCs w:val="24"/>
          <w:lang w:eastAsia="es-AR"/>
        </w:rPr>
      </w:pPr>
      <w:r w:rsidRPr="001B39AD">
        <w:rPr>
          <w:rFonts w:ascii="Arial" w:eastAsia="Times New Roman" w:hAnsi="Arial" w:cs="Arial"/>
          <w:b/>
          <w:color w:val="000000"/>
          <w:sz w:val="24"/>
          <w:szCs w:val="24"/>
          <w:lang w:eastAsia="es-AR"/>
        </w:rPr>
        <w:t>VALIDATE.</w:t>
      </w:r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Compara dos archivos </w:t>
      </w:r>
      <w:proofErr w:type="spellStart"/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Epi</w:t>
      </w:r>
      <w:proofErr w:type="spellEnd"/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</w:t>
      </w:r>
      <w:proofErr w:type="spellStart"/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Info</w:t>
      </w:r>
      <w:proofErr w:type="spellEnd"/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introducidos por operado- </w:t>
      </w:r>
      <w:proofErr w:type="gramStart"/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res diferentes</w:t>
      </w:r>
      <w:proofErr w:type="gramEnd"/>
      <w:r w:rsidRPr="007B60C4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e informa de las diferencias.</w:t>
      </w:r>
    </w:p>
    <w:p w:rsidR="005721B4" w:rsidRPr="00F56F38" w:rsidRDefault="005721B4" w:rsidP="005721B4">
      <w:pPr>
        <w:pStyle w:val="Ttulo1"/>
      </w:pPr>
      <w:r>
        <w:rPr>
          <w:rFonts w:ascii="inherit" w:eastAsia="Times New Roman" w:hAnsi="inherit" w:cs="Helvetica"/>
          <w:color w:val="333333"/>
          <w:sz w:val="20"/>
          <w:szCs w:val="20"/>
          <w:bdr w:val="none" w:sz="0" w:space="0" w:color="auto" w:frame="1"/>
          <w:lang w:eastAsia="es-AR"/>
        </w:rPr>
        <w:t> </w:t>
      </w:r>
      <w:bookmarkStart w:id="23" w:name="_Toc11060709"/>
      <w:r w:rsidRPr="00815EB5">
        <w:t xml:space="preserve">Descargar </w:t>
      </w:r>
      <w:r>
        <w:t xml:space="preserve">de </w:t>
      </w:r>
      <w:proofErr w:type="spellStart"/>
      <w:r>
        <w:t>Epi</w:t>
      </w:r>
      <w:proofErr w:type="spellEnd"/>
      <w:r>
        <w:t xml:space="preserve"> </w:t>
      </w:r>
      <w:proofErr w:type="spellStart"/>
      <w:r>
        <w:t>Info</w:t>
      </w:r>
      <w:bookmarkEnd w:id="23"/>
      <w:proofErr w:type="spellEnd"/>
    </w:p>
    <w:p w:rsidR="005721B4" w:rsidRDefault="005721B4" w:rsidP="005721B4">
      <w:pPr>
        <w:shd w:val="clear" w:color="auto" w:fill="FFFFFF"/>
        <w:spacing w:after="0" w:line="270" w:lineRule="atLeast"/>
        <w:ind w:right="300"/>
        <w:textAlignment w:val="baseline"/>
        <w:rPr>
          <w:rFonts w:ascii="Helvetica" w:eastAsia="Times New Roman" w:hAnsi="Helvetica" w:cs="Helvetica"/>
          <w:color w:val="333333"/>
          <w:sz w:val="20"/>
          <w:szCs w:val="20"/>
          <w:lang w:eastAsia="es-AR"/>
        </w:rPr>
      </w:pPr>
    </w:p>
    <w:p w:rsidR="005721B4" w:rsidRPr="00F56F38" w:rsidRDefault="005721B4" w:rsidP="005721B4">
      <w:pPr>
        <w:shd w:val="clear" w:color="auto" w:fill="FFFFFF"/>
        <w:spacing w:after="0" w:line="270" w:lineRule="atLeast"/>
        <w:ind w:right="300"/>
        <w:textAlignment w:val="baseline"/>
        <w:rPr>
          <w:rFonts w:ascii="Arial" w:eastAsia="Times New Roman" w:hAnsi="Arial" w:cs="Arial"/>
          <w:color w:val="333333"/>
          <w:sz w:val="24"/>
          <w:szCs w:val="24"/>
          <w:lang w:eastAsia="es-AR"/>
        </w:rPr>
      </w:pPr>
      <w:r w:rsidRPr="007E20C9">
        <w:rPr>
          <w:rFonts w:ascii="Arial" w:eastAsia="Times New Roman" w:hAnsi="Arial" w:cs="Arial"/>
          <w:color w:val="333333"/>
          <w:sz w:val="24"/>
          <w:szCs w:val="24"/>
          <w:lang w:eastAsia="es-AR"/>
        </w:rPr>
        <w:t xml:space="preserve">Para poder descargar </w:t>
      </w:r>
      <w:proofErr w:type="spellStart"/>
      <w:r w:rsidRPr="007E20C9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Epi</w:t>
      </w:r>
      <w:proofErr w:type="spellEnd"/>
      <w:r w:rsidRPr="007E20C9">
        <w:rPr>
          <w:rFonts w:ascii="Arial" w:eastAsia="Times New Roman" w:hAnsi="Arial" w:cs="Arial"/>
          <w:color w:val="333333"/>
          <w:sz w:val="24"/>
          <w:szCs w:val="24"/>
          <w:lang w:eastAsia="es-AR"/>
        </w:rPr>
        <w:t xml:space="preserve"> </w:t>
      </w:r>
      <w:proofErr w:type="spellStart"/>
      <w:r w:rsidRPr="007E20C9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Info</w:t>
      </w:r>
      <w:proofErr w:type="spellEnd"/>
      <w:r w:rsidRPr="007E20C9">
        <w:rPr>
          <w:rFonts w:ascii="Arial" w:eastAsia="Times New Roman" w:hAnsi="Arial" w:cs="Arial"/>
          <w:color w:val="333333"/>
          <w:sz w:val="24"/>
          <w:szCs w:val="24"/>
          <w:lang w:eastAsia="es-AR"/>
        </w:rPr>
        <w:t xml:space="preserve"> debemos seguir los siguientes pasos:</w:t>
      </w:r>
    </w:p>
    <w:p w:rsidR="005721B4" w:rsidRPr="00F56F38" w:rsidRDefault="005721B4" w:rsidP="005721B4">
      <w:pPr>
        <w:numPr>
          <w:ilvl w:val="0"/>
          <w:numId w:val="10"/>
        </w:numPr>
        <w:shd w:val="clear" w:color="auto" w:fill="FFFFFF"/>
        <w:spacing w:after="0" w:line="225" w:lineRule="atLeast"/>
        <w:ind w:left="0" w:right="300"/>
        <w:textAlignment w:val="baseline"/>
        <w:rPr>
          <w:rFonts w:ascii="Arial" w:eastAsia="Times New Roman" w:hAnsi="Arial" w:cs="Arial"/>
          <w:color w:val="333333"/>
          <w:sz w:val="24"/>
          <w:szCs w:val="24"/>
          <w:lang w:eastAsia="es-AR"/>
        </w:rPr>
      </w:pPr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Haga clic en "</w:t>
      </w:r>
      <w:proofErr w:type="spellStart"/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Epi</w:t>
      </w:r>
      <w:proofErr w:type="spellEnd"/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 xml:space="preserve"> </w:t>
      </w:r>
      <w:proofErr w:type="spellStart"/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Info</w:t>
      </w:r>
      <w:proofErr w:type="spellEnd"/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 xml:space="preserve"> 3.5.4" para bajar </w:t>
      </w:r>
      <w:proofErr w:type="spellStart"/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Epi</w:t>
      </w:r>
      <w:proofErr w:type="spellEnd"/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 xml:space="preserve"> </w:t>
      </w:r>
      <w:proofErr w:type="spellStart"/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Info</w:t>
      </w:r>
      <w:proofErr w:type="spellEnd"/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.</w:t>
      </w:r>
    </w:p>
    <w:p w:rsidR="005721B4" w:rsidRPr="00F56F38" w:rsidRDefault="005721B4" w:rsidP="005721B4">
      <w:pPr>
        <w:numPr>
          <w:ilvl w:val="0"/>
          <w:numId w:val="10"/>
        </w:numPr>
        <w:shd w:val="clear" w:color="auto" w:fill="FFFFFF"/>
        <w:spacing w:after="0" w:line="225" w:lineRule="atLeast"/>
        <w:ind w:left="0" w:right="300"/>
        <w:textAlignment w:val="baseline"/>
        <w:rPr>
          <w:rFonts w:ascii="Arial" w:eastAsia="Times New Roman" w:hAnsi="Arial" w:cs="Arial"/>
          <w:color w:val="333333"/>
          <w:sz w:val="24"/>
          <w:szCs w:val="24"/>
          <w:lang w:eastAsia="es-AR"/>
        </w:rPr>
      </w:pPr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Guarde el archivo a C:\STEPS\software.</w:t>
      </w:r>
    </w:p>
    <w:p w:rsidR="005721B4" w:rsidRPr="00F56F38" w:rsidRDefault="005721B4" w:rsidP="005721B4">
      <w:pPr>
        <w:numPr>
          <w:ilvl w:val="0"/>
          <w:numId w:val="10"/>
        </w:numPr>
        <w:shd w:val="clear" w:color="auto" w:fill="FFFFFF"/>
        <w:spacing w:after="0" w:line="225" w:lineRule="atLeast"/>
        <w:ind w:left="0" w:right="300"/>
        <w:textAlignment w:val="baseline"/>
        <w:rPr>
          <w:rFonts w:ascii="Arial" w:eastAsia="Times New Roman" w:hAnsi="Arial" w:cs="Arial"/>
          <w:color w:val="333333"/>
          <w:sz w:val="24"/>
          <w:szCs w:val="24"/>
          <w:lang w:eastAsia="es-AR"/>
        </w:rPr>
      </w:pPr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Busque y abra el archivo C:\STEPS\software y haga clic en "setup.exe".</w:t>
      </w:r>
    </w:p>
    <w:p w:rsidR="005721B4" w:rsidRPr="00F56F38" w:rsidRDefault="005721B4" w:rsidP="005721B4">
      <w:pPr>
        <w:numPr>
          <w:ilvl w:val="0"/>
          <w:numId w:val="10"/>
        </w:numPr>
        <w:shd w:val="clear" w:color="auto" w:fill="FFFFFF"/>
        <w:spacing w:after="0" w:line="225" w:lineRule="atLeast"/>
        <w:ind w:left="0" w:right="300"/>
        <w:textAlignment w:val="baseline"/>
        <w:rPr>
          <w:rFonts w:ascii="Arial" w:eastAsia="Times New Roman" w:hAnsi="Arial" w:cs="Arial"/>
          <w:color w:val="333333"/>
          <w:sz w:val="24"/>
          <w:szCs w:val="24"/>
          <w:lang w:eastAsia="es-AR"/>
        </w:rPr>
      </w:pPr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Haga clic "</w:t>
      </w:r>
      <w:proofErr w:type="spellStart"/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Next</w:t>
      </w:r>
      <w:proofErr w:type="spellEnd"/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" en la pantalla de "</w:t>
      </w:r>
      <w:proofErr w:type="spellStart"/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Welcome</w:t>
      </w:r>
      <w:proofErr w:type="spellEnd"/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 xml:space="preserve"> to </w:t>
      </w:r>
      <w:proofErr w:type="spellStart"/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Epi</w:t>
      </w:r>
      <w:proofErr w:type="spellEnd"/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 xml:space="preserve"> </w:t>
      </w:r>
      <w:proofErr w:type="spellStart"/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Info</w:t>
      </w:r>
      <w:proofErr w:type="spellEnd"/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 xml:space="preserve"> 3.5.4".</w:t>
      </w:r>
    </w:p>
    <w:p w:rsidR="005721B4" w:rsidRPr="00F56F38" w:rsidRDefault="005721B4" w:rsidP="005721B4">
      <w:pPr>
        <w:numPr>
          <w:ilvl w:val="0"/>
          <w:numId w:val="10"/>
        </w:numPr>
        <w:shd w:val="clear" w:color="auto" w:fill="FFFFFF"/>
        <w:spacing w:after="0" w:line="225" w:lineRule="atLeast"/>
        <w:ind w:left="0" w:right="300"/>
        <w:textAlignment w:val="baseline"/>
        <w:rPr>
          <w:rFonts w:ascii="Arial" w:eastAsia="Times New Roman" w:hAnsi="Arial" w:cs="Arial"/>
          <w:color w:val="333333"/>
          <w:sz w:val="24"/>
          <w:szCs w:val="24"/>
          <w:lang w:eastAsia="es-AR"/>
        </w:rPr>
      </w:pPr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Haga clic "</w:t>
      </w:r>
      <w:proofErr w:type="spellStart"/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Next</w:t>
      </w:r>
      <w:proofErr w:type="spellEnd"/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" en la pantalla de "</w:t>
      </w:r>
      <w:proofErr w:type="spellStart"/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Destination</w:t>
      </w:r>
      <w:proofErr w:type="spellEnd"/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 xml:space="preserve"> folder", deberá utilizar el nombre de archivo predeterminado: C:\Epi_Info.</w:t>
      </w:r>
    </w:p>
    <w:p w:rsidR="005721B4" w:rsidRPr="00F56F38" w:rsidRDefault="005721B4" w:rsidP="005721B4">
      <w:pPr>
        <w:numPr>
          <w:ilvl w:val="0"/>
          <w:numId w:val="10"/>
        </w:numPr>
        <w:shd w:val="clear" w:color="auto" w:fill="FFFFFF"/>
        <w:spacing w:after="0" w:line="225" w:lineRule="atLeast"/>
        <w:ind w:left="0" w:right="300"/>
        <w:textAlignment w:val="baseline"/>
        <w:rPr>
          <w:rFonts w:ascii="Arial" w:eastAsia="Times New Roman" w:hAnsi="Arial" w:cs="Arial"/>
          <w:color w:val="333333"/>
          <w:sz w:val="24"/>
          <w:szCs w:val="24"/>
          <w:lang w:eastAsia="es-AR"/>
        </w:rPr>
      </w:pPr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Haga clic "</w:t>
      </w:r>
      <w:proofErr w:type="spellStart"/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Next</w:t>
      </w:r>
      <w:proofErr w:type="spellEnd"/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" en la pantalla de "</w:t>
      </w:r>
      <w:proofErr w:type="spellStart"/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selected</w:t>
      </w:r>
      <w:proofErr w:type="spellEnd"/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 xml:space="preserve"> </w:t>
      </w:r>
      <w:proofErr w:type="spellStart"/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features</w:t>
      </w:r>
      <w:proofErr w:type="spellEnd"/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".</w:t>
      </w:r>
    </w:p>
    <w:p w:rsidR="005721B4" w:rsidRPr="00F56F38" w:rsidRDefault="005721B4" w:rsidP="005721B4">
      <w:pPr>
        <w:numPr>
          <w:ilvl w:val="0"/>
          <w:numId w:val="10"/>
        </w:numPr>
        <w:shd w:val="clear" w:color="auto" w:fill="FFFFFF"/>
        <w:spacing w:after="0" w:line="225" w:lineRule="atLeast"/>
        <w:ind w:left="0" w:right="300"/>
        <w:textAlignment w:val="baseline"/>
        <w:rPr>
          <w:rFonts w:ascii="Arial" w:eastAsia="Times New Roman" w:hAnsi="Arial" w:cs="Arial"/>
          <w:color w:val="333333"/>
          <w:sz w:val="24"/>
          <w:szCs w:val="24"/>
          <w:lang w:eastAsia="es-AR"/>
        </w:rPr>
      </w:pPr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Haga clic "</w:t>
      </w:r>
      <w:proofErr w:type="spellStart"/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Next</w:t>
      </w:r>
      <w:proofErr w:type="spellEnd"/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" en la pantalla de "</w:t>
      </w:r>
      <w:proofErr w:type="spellStart"/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ready</w:t>
      </w:r>
      <w:proofErr w:type="spellEnd"/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 xml:space="preserve"> to </w:t>
      </w:r>
      <w:proofErr w:type="spellStart"/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install</w:t>
      </w:r>
      <w:proofErr w:type="spellEnd"/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".</w:t>
      </w:r>
    </w:p>
    <w:p w:rsidR="005721B4" w:rsidRPr="007E20C9" w:rsidRDefault="005721B4" w:rsidP="005721B4">
      <w:pPr>
        <w:numPr>
          <w:ilvl w:val="0"/>
          <w:numId w:val="10"/>
        </w:numPr>
        <w:shd w:val="clear" w:color="auto" w:fill="FFFFFF"/>
        <w:spacing w:after="0" w:line="225" w:lineRule="atLeast"/>
        <w:ind w:left="0" w:right="300"/>
        <w:textAlignment w:val="baseline"/>
        <w:rPr>
          <w:rFonts w:ascii="Arial" w:eastAsia="Times New Roman" w:hAnsi="Arial" w:cs="Arial"/>
          <w:color w:val="333333"/>
          <w:sz w:val="24"/>
          <w:szCs w:val="24"/>
          <w:lang w:eastAsia="es-AR"/>
        </w:rPr>
      </w:pPr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Si utiliza Windows Vista o Windows 7, también debe bajar e instalar el </w:t>
      </w:r>
      <w:hyperlink r:id="rId18" w:history="1">
        <w:r w:rsidRPr="00F56F38">
          <w:rPr>
            <w:rFonts w:ascii="Arial" w:eastAsia="Times New Roman" w:hAnsi="Arial" w:cs="Arial"/>
            <w:color w:val="723475"/>
            <w:sz w:val="24"/>
            <w:szCs w:val="24"/>
            <w:bdr w:val="none" w:sz="0" w:space="0" w:color="auto" w:frame="1"/>
            <w:lang w:eastAsia="es-AR"/>
          </w:rPr>
          <w:t xml:space="preserve">DHTML </w:t>
        </w:r>
        <w:proofErr w:type="spellStart"/>
        <w:r w:rsidRPr="00F56F38">
          <w:rPr>
            <w:rFonts w:ascii="Arial" w:eastAsia="Times New Roman" w:hAnsi="Arial" w:cs="Arial"/>
            <w:color w:val="723475"/>
            <w:sz w:val="24"/>
            <w:szCs w:val="24"/>
            <w:bdr w:val="none" w:sz="0" w:space="0" w:color="auto" w:frame="1"/>
            <w:lang w:eastAsia="es-AR"/>
          </w:rPr>
          <w:t>Editing</w:t>
        </w:r>
        <w:proofErr w:type="spellEnd"/>
        <w:r w:rsidRPr="00F56F38">
          <w:rPr>
            <w:rFonts w:ascii="Arial" w:eastAsia="Times New Roman" w:hAnsi="Arial" w:cs="Arial"/>
            <w:color w:val="723475"/>
            <w:sz w:val="24"/>
            <w:szCs w:val="24"/>
            <w:bdr w:val="none" w:sz="0" w:space="0" w:color="auto" w:frame="1"/>
            <w:lang w:eastAsia="es-AR"/>
          </w:rPr>
          <w:t xml:space="preserve"> Control </w:t>
        </w:r>
        <w:proofErr w:type="spellStart"/>
        <w:r w:rsidRPr="00F56F38">
          <w:rPr>
            <w:rFonts w:ascii="Arial" w:eastAsia="Times New Roman" w:hAnsi="Arial" w:cs="Arial"/>
            <w:color w:val="723475"/>
            <w:sz w:val="24"/>
            <w:szCs w:val="24"/>
            <w:bdr w:val="none" w:sz="0" w:space="0" w:color="auto" w:frame="1"/>
            <w:lang w:eastAsia="es-AR"/>
          </w:rPr>
          <w:t>for</w:t>
        </w:r>
        <w:proofErr w:type="spellEnd"/>
        <w:r w:rsidRPr="00F56F38">
          <w:rPr>
            <w:rFonts w:ascii="Arial" w:eastAsia="Times New Roman" w:hAnsi="Arial" w:cs="Arial"/>
            <w:color w:val="723475"/>
            <w:sz w:val="24"/>
            <w:szCs w:val="24"/>
            <w:bdr w:val="none" w:sz="0" w:space="0" w:color="auto" w:frame="1"/>
            <w:lang w:eastAsia="es-AR"/>
          </w:rPr>
          <w:t xml:space="preserve"> </w:t>
        </w:r>
        <w:proofErr w:type="spellStart"/>
        <w:r w:rsidRPr="00F56F38">
          <w:rPr>
            <w:rFonts w:ascii="Arial" w:eastAsia="Times New Roman" w:hAnsi="Arial" w:cs="Arial"/>
            <w:color w:val="723475"/>
            <w:sz w:val="24"/>
            <w:szCs w:val="24"/>
            <w:bdr w:val="none" w:sz="0" w:space="0" w:color="auto" w:frame="1"/>
            <w:lang w:eastAsia="es-AR"/>
          </w:rPr>
          <w:t>Applications</w:t>
        </w:r>
        <w:proofErr w:type="spellEnd"/>
      </w:hyperlink>
      <w:r w:rsidRPr="00F56F38">
        <w:rPr>
          <w:rFonts w:ascii="Arial" w:eastAsia="Times New Roman" w:hAnsi="Arial" w:cs="Arial"/>
          <w:color w:val="333333"/>
          <w:sz w:val="24"/>
          <w:szCs w:val="24"/>
          <w:lang w:eastAsia="es-AR"/>
        </w:rPr>
        <w:t>.</w:t>
      </w:r>
    </w:p>
    <w:p w:rsidR="005721B4" w:rsidRPr="00F56F38" w:rsidRDefault="005721B4" w:rsidP="005721B4">
      <w:pPr>
        <w:shd w:val="clear" w:color="auto" w:fill="FFFFFF"/>
        <w:spacing w:after="0" w:line="225" w:lineRule="atLeast"/>
        <w:ind w:right="300"/>
        <w:textAlignment w:val="baseline"/>
        <w:rPr>
          <w:rFonts w:ascii="Arial" w:eastAsia="Times New Roman" w:hAnsi="Arial" w:cs="Arial"/>
          <w:color w:val="333333"/>
          <w:sz w:val="24"/>
          <w:szCs w:val="24"/>
          <w:lang w:eastAsia="es-AR"/>
        </w:rPr>
      </w:pPr>
    </w:p>
    <w:p w:rsidR="005721B4" w:rsidRPr="00F56F38" w:rsidRDefault="005721B4" w:rsidP="005721B4">
      <w:pPr>
        <w:numPr>
          <w:ilvl w:val="0"/>
          <w:numId w:val="11"/>
        </w:numPr>
        <w:shd w:val="clear" w:color="auto" w:fill="FFFFFF"/>
        <w:spacing w:after="0" w:line="225" w:lineRule="atLeast"/>
        <w:ind w:left="0" w:right="300"/>
        <w:textAlignment w:val="baseline"/>
        <w:rPr>
          <w:rFonts w:ascii="Arial" w:eastAsia="Times New Roman" w:hAnsi="Arial" w:cs="Arial"/>
          <w:color w:val="333333"/>
          <w:sz w:val="24"/>
          <w:szCs w:val="24"/>
          <w:lang w:eastAsia="es-AR"/>
        </w:rPr>
      </w:pPr>
      <w:hyperlink r:id="rId19" w:history="1">
        <w:proofErr w:type="spellStart"/>
        <w:r w:rsidRPr="00F56F38">
          <w:rPr>
            <w:rFonts w:ascii="Arial" w:eastAsia="Times New Roman" w:hAnsi="Arial" w:cs="Arial"/>
            <w:color w:val="723475"/>
            <w:sz w:val="24"/>
            <w:szCs w:val="24"/>
            <w:bdr w:val="none" w:sz="0" w:space="0" w:color="auto" w:frame="1"/>
            <w:lang w:eastAsia="es-AR"/>
          </w:rPr>
          <w:t>Epi</w:t>
        </w:r>
        <w:proofErr w:type="spellEnd"/>
        <w:r w:rsidRPr="00F56F38">
          <w:rPr>
            <w:rFonts w:ascii="Arial" w:eastAsia="Times New Roman" w:hAnsi="Arial" w:cs="Arial"/>
            <w:color w:val="723475"/>
            <w:sz w:val="24"/>
            <w:szCs w:val="24"/>
            <w:bdr w:val="none" w:sz="0" w:space="0" w:color="auto" w:frame="1"/>
            <w:lang w:eastAsia="es-AR"/>
          </w:rPr>
          <w:t xml:space="preserve"> </w:t>
        </w:r>
        <w:proofErr w:type="spellStart"/>
        <w:r w:rsidRPr="00F56F38">
          <w:rPr>
            <w:rFonts w:ascii="Arial" w:eastAsia="Times New Roman" w:hAnsi="Arial" w:cs="Arial"/>
            <w:color w:val="723475"/>
            <w:sz w:val="24"/>
            <w:szCs w:val="24"/>
            <w:bdr w:val="none" w:sz="0" w:space="0" w:color="auto" w:frame="1"/>
            <w:lang w:eastAsia="es-AR"/>
          </w:rPr>
          <w:t>Info</w:t>
        </w:r>
        <w:proofErr w:type="spellEnd"/>
        <w:r w:rsidRPr="00F56F38">
          <w:rPr>
            <w:rFonts w:ascii="Arial" w:eastAsia="Times New Roman" w:hAnsi="Arial" w:cs="Arial"/>
            <w:color w:val="723475"/>
            <w:sz w:val="24"/>
            <w:szCs w:val="24"/>
            <w:bdr w:val="none" w:sz="0" w:space="0" w:color="auto" w:frame="1"/>
            <w:lang w:eastAsia="es-AR"/>
          </w:rPr>
          <w:t xml:space="preserve"> 3.5.4</w:t>
        </w:r>
        <w:r w:rsidRPr="00F56F38">
          <w:rPr>
            <w:rFonts w:ascii="Arial" w:eastAsia="Times New Roman" w:hAnsi="Arial" w:cs="Arial"/>
            <w:color w:val="723475"/>
            <w:sz w:val="24"/>
            <w:szCs w:val="24"/>
            <w:bdr w:val="none" w:sz="0" w:space="0" w:color="auto" w:frame="1"/>
            <w:lang w:eastAsia="es-AR"/>
          </w:rPr>
          <w:br/>
        </w:r>
        <w:proofErr w:type="spellStart"/>
        <w:r w:rsidRPr="00F56F38">
          <w:rPr>
            <w:rFonts w:ascii="Arial" w:eastAsia="Times New Roman" w:hAnsi="Arial" w:cs="Arial"/>
            <w:color w:val="666666"/>
            <w:sz w:val="24"/>
            <w:szCs w:val="24"/>
            <w:bdr w:val="none" w:sz="0" w:space="0" w:color="auto" w:frame="1"/>
            <w:lang w:eastAsia="es-AR"/>
          </w:rPr>
          <w:t>exe</w:t>
        </w:r>
        <w:proofErr w:type="spellEnd"/>
        <w:r w:rsidRPr="00F56F38">
          <w:rPr>
            <w:rFonts w:ascii="Arial" w:eastAsia="Times New Roman" w:hAnsi="Arial" w:cs="Arial"/>
            <w:color w:val="666666"/>
            <w:sz w:val="24"/>
            <w:szCs w:val="24"/>
            <w:bdr w:val="none" w:sz="0" w:space="0" w:color="auto" w:frame="1"/>
            <w:lang w:eastAsia="es-AR"/>
          </w:rPr>
          <w:t>, 65.07Mb</w:t>
        </w:r>
      </w:hyperlink>
    </w:p>
    <w:p w:rsidR="005721B4" w:rsidRPr="00F56F38" w:rsidRDefault="005721B4" w:rsidP="005721B4">
      <w:pPr>
        <w:pStyle w:val="Ttulo1"/>
      </w:pPr>
      <w:bookmarkStart w:id="24" w:name="_Toc11060710"/>
      <w:r>
        <w:t xml:space="preserve">Costo de </w:t>
      </w:r>
      <w:proofErr w:type="spellStart"/>
      <w:r>
        <w:t>Epi</w:t>
      </w:r>
      <w:proofErr w:type="spellEnd"/>
      <w:r>
        <w:t xml:space="preserve"> </w:t>
      </w:r>
      <w:proofErr w:type="spellStart"/>
      <w:r>
        <w:t>Info</w:t>
      </w:r>
      <w:bookmarkEnd w:id="24"/>
      <w:proofErr w:type="spellEnd"/>
    </w:p>
    <w:p w:rsidR="005721B4" w:rsidRPr="007E20C9" w:rsidRDefault="005721B4" w:rsidP="005721B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proofErr w:type="spellStart"/>
      <w:r w:rsidRPr="00F56F3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Epi</w:t>
      </w:r>
      <w:proofErr w:type="spellEnd"/>
      <w:r w:rsidRPr="00F56F3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</w:t>
      </w:r>
      <w:proofErr w:type="spellStart"/>
      <w:r w:rsidRPr="00F56F3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Info</w:t>
      </w:r>
      <w:proofErr w:type="spellEnd"/>
      <w:r w:rsidRPr="00F56F38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7 es gratuito y puede descargarse del sitio web de los CDC en </w:t>
      </w:r>
      <w:hyperlink r:id="rId20" w:history="1">
        <w:r w:rsidRPr="007E20C9">
          <w:rPr>
            <w:rFonts w:ascii="Arial" w:eastAsia="Times New Roman" w:hAnsi="Arial" w:cs="Arial"/>
            <w:color w:val="075290"/>
            <w:sz w:val="24"/>
            <w:szCs w:val="24"/>
            <w:u w:val="single"/>
            <w:lang w:eastAsia="es-AR"/>
          </w:rPr>
          <w:t>http://www.cdc.gov/epiinfo</w:t>
        </w:r>
      </w:hyperlink>
    </w:p>
    <w:p w:rsidR="005721B4" w:rsidRDefault="005721B4" w:rsidP="005721B4">
      <w:pPr>
        <w:pStyle w:val="Ttulo1"/>
      </w:pPr>
      <w:r w:rsidRPr="00F56F38">
        <w:rPr>
          <w:rFonts w:ascii="Segoe UI" w:eastAsia="Times New Roman" w:hAnsi="Segoe UI" w:cs="Segoe UI"/>
          <w:color w:val="000000"/>
          <w:sz w:val="26"/>
          <w:szCs w:val="26"/>
          <w:lang w:eastAsia="es-AR"/>
        </w:rPr>
        <w:t> </w:t>
      </w:r>
      <w:r>
        <w:t>Casos de uso</w:t>
      </w:r>
    </w:p>
    <w:p w:rsidR="005721B4" w:rsidRPr="000F4BBC" w:rsidRDefault="005721B4" w:rsidP="005721B4"/>
    <w:p w:rsidR="005721B4" w:rsidRPr="000F4BBC" w:rsidRDefault="005721B4" w:rsidP="005721B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es-AR"/>
        </w:rPr>
        <w:drawing>
          <wp:anchor distT="0" distB="0" distL="114300" distR="114300" simplePos="0" relativeHeight="251662336" behindDoc="0" locked="0" layoutInCell="1" allowOverlap="1" wp14:anchorId="4F4B1E66" wp14:editId="0FDA16FC">
            <wp:simplePos x="0" y="0"/>
            <wp:positionH relativeFrom="margin">
              <wp:posOffset>3615690</wp:posOffset>
            </wp:positionH>
            <wp:positionV relativeFrom="margin">
              <wp:posOffset>2233295</wp:posOffset>
            </wp:positionV>
            <wp:extent cx="2190750" cy="1895475"/>
            <wp:effectExtent l="171450" t="171450" r="361950" b="371475"/>
            <wp:wrapSquare wrapText="bothSides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895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4BBC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Para controlar y analizar los datos de vigilancia de STEPS, el equipo de STEPS recomienda y apoya el uso de </w:t>
      </w:r>
      <w:proofErr w:type="spellStart"/>
      <w:r w:rsidRPr="000F4BBC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Epi</w:t>
      </w:r>
      <w:proofErr w:type="spellEnd"/>
      <w:r w:rsidRPr="000F4BBC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</w:t>
      </w:r>
      <w:proofErr w:type="spellStart"/>
      <w:r w:rsidRPr="000F4BBC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Info</w:t>
      </w:r>
      <w:proofErr w:type="spellEnd"/>
      <w:r w:rsidRPr="000F4BBC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, un programa de software gratis del dominio público desarrollado por los Centros para el Control y la Prevención de Enfermedades de los Estados Unidos (CDC). </w:t>
      </w:r>
      <w:proofErr w:type="spellStart"/>
      <w:r w:rsidRPr="000F4BBC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Epi</w:t>
      </w:r>
      <w:proofErr w:type="spellEnd"/>
      <w:r w:rsidRPr="000F4BBC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</w:t>
      </w:r>
      <w:proofErr w:type="spellStart"/>
      <w:r w:rsidRPr="000F4BBC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Info</w:t>
      </w:r>
      <w:proofErr w:type="spellEnd"/>
      <w:r w:rsidRPr="000F4BBC">
        <w:rPr>
          <w:rFonts w:ascii="Arial" w:eastAsia="Times New Roman" w:hAnsi="Arial" w:cs="Arial"/>
          <w:color w:val="000000"/>
          <w:sz w:val="24"/>
          <w:szCs w:val="24"/>
          <w:lang w:eastAsia="es-AR"/>
        </w:rPr>
        <w:t xml:space="preserve"> permite que los usuarios:</w:t>
      </w:r>
    </w:p>
    <w:p w:rsidR="005721B4" w:rsidRPr="000F4BBC" w:rsidRDefault="005721B4" w:rsidP="005721B4">
      <w:pPr>
        <w:numPr>
          <w:ilvl w:val="0"/>
          <w:numId w:val="12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0F4BBC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revisen los datos de la encuesta para valores atípicos y datos inconsistentes;</w:t>
      </w:r>
    </w:p>
    <w:p w:rsidR="005721B4" w:rsidRPr="000F4BBC" w:rsidRDefault="005721B4" w:rsidP="005721B4">
      <w:pPr>
        <w:numPr>
          <w:ilvl w:val="0"/>
          <w:numId w:val="12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0F4BBC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lleven a cabo un análisis descriptivo de los datos de la encuesta;</w:t>
      </w:r>
    </w:p>
    <w:p w:rsidR="005721B4" w:rsidRPr="000F4BBC" w:rsidRDefault="005721B4" w:rsidP="005721B4">
      <w:pPr>
        <w:numPr>
          <w:ilvl w:val="0"/>
          <w:numId w:val="12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 w:rsidRPr="000F4BBC">
        <w:rPr>
          <w:rFonts w:ascii="Arial" w:eastAsia="Times New Roman" w:hAnsi="Arial" w:cs="Arial"/>
          <w:color w:val="000000"/>
          <w:sz w:val="24"/>
          <w:szCs w:val="24"/>
          <w:lang w:eastAsia="es-AR"/>
        </w:rPr>
        <w:t>generen archivos con los resultados del análisis con facilidad.</w:t>
      </w:r>
    </w:p>
    <w:p w:rsidR="005721B4" w:rsidRPr="00F56F38" w:rsidRDefault="005721B4" w:rsidP="005721B4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000000"/>
          <w:sz w:val="26"/>
          <w:szCs w:val="26"/>
          <w:lang w:eastAsia="es-AR"/>
        </w:rPr>
      </w:pPr>
    </w:p>
    <w:p w:rsidR="005721B4" w:rsidRDefault="005721B4" w:rsidP="00D45BDE"/>
    <w:p w:rsidR="005721B4" w:rsidRPr="00D45BDE" w:rsidRDefault="005721B4" w:rsidP="00D45BDE"/>
    <w:p w:rsidR="00D45BDE" w:rsidRDefault="00D45BDE" w:rsidP="00D45BDE"/>
    <w:p w:rsidR="005721B4" w:rsidRDefault="005721B4" w:rsidP="00D45BDE"/>
    <w:p w:rsidR="005721B4" w:rsidRDefault="005721B4" w:rsidP="00D45BDE"/>
    <w:p w:rsidR="005721B4" w:rsidRDefault="005721B4" w:rsidP="00D45BDE"/>
    <w:p w:rsidR="005721B4" w:rsidRDefault="005721B4" w:rsidP="005721B4">
      <w:pPr>
        <w:jc w:val="center"/>
        <w:rPr>
          <w:rFonts w:ascii="Bahnschrift SemiBold" w:hAnsi="Bahnschrift SemiBold"/>
          <w:sz w:val="56"/>
          <w:szCs w:val="56"/>
        </w:rPr>
      </w:pPr>
      <w:proofErr w:type="spellStart"/>
      <w:r w:rsidRPr="00297405">
        <w:rPr>
          <w:rFonts w:ascii="Bahnschrift SemiBold" w:hAnsi="Bahnschrift SemiBold"/>
          <w:sz w:val="56"/>
          <w:szCs w:val="56"/>
        </w:rPr>
        <w:t>Power</w:t>
      </w:r>
      <w:proofErr w:type="spellEnd"/>
      <w:r w:rsidRPr="00297405">
        <w:rPr>
          <w:rFonts w:ascii="Bahnschrift SemiBold" w:hAnsi="Bahnschrift SemiBold"/>
          <w:sz w:val="56"/>
          <w:szCs w:val="56"/>
        </w:rPr>
        <w:t xml:space="preserve"> BI</w:t>
      </w:r>
    </w:p>
    <w:p w:rsidR="005721B4" w:rsidRDefault="005721B4" w:rsidP="005721B4">
      <w:pPr>
        <w:jc w:val="center"/>
        <w:rPr>
          <w:rFonts w:ascii="Bahnschrift SemiBold" w:hAnsi="Bahnschrift SemiBold"/>
          <w:sz w:val="56"/>
          <w:szCs w:val="56"/>
        </w:rPr>
      </w:pPr>
    </w:p>
    <w:p w:rsidR="005721B4" w:rsidRDefault="005721B4" w:rsidP="005721B4">
      <w:pPr>
        <w:rPr>
          <w:rFonts w:ascii="Bahnschrift SemiBold" w:hAnsi="Bahnschrift SemiBold"/>
          <w:sz w:val="32"/>
          <w:szCs w:val="32"/>
        </w:rPr>
      </w:pPr>
    </w:p>
    <w:p w:rsidR="005721B4" w:rsidRPr="00DA0909" w:rsidRDefault="005721B4" w:rsidP="005721B4">
      <w:pPr>
        <w:rPr>
          <w:rFonts w:ascii="Bahnschrift SemiBold" w:hAnsi="Bahnschrift SemiBold"/>
          <w:color w:val="2E74B5" w:themeColor="accent1" w:themeShade="BF"/>
          <w:sz w:val="32"/>
          <w:szCs w:val="32"/>
        </w:rPr>
      </w:pPr>
    </w:p>
    <w:p w:rsidR="005721B4" w:rsidRPr="00DA0909" w:rsidRDefault="005721B4" w:rsidP="005721B4">
      <w:pPr>
        <w:rPr>
          <w:rFonts w:ascii="Bahnschrift SemiBold" w:hAnsi="Bahnschrift SemiBold"/>
          <w:color w:val="2E74B5" w:themeColor="accent1" w:themeShade="BF"/>
          <w:sz w:val="24"/>
          <w:szCs w:val="24"/>
        </w:rPr>
      </w:pPr>
      <w:r w:rsidRPr="00DA0909">
        <w:rPr>
          <w:rFonts w:ascii="Bahnschrift SemiBold" w:hAnsi="Bahnschrift SemiBold"/>
          <w:color w:val="2E74B5" w:themeColor="accent1" w:themeShade="BF"/>
          <w:sz w:val="24"/>
          <w:szCs w:val="24"/>
        </w:rPr>
        <w:t>Contenido:</w:t>
      </w:r>
    </w:p>
    <w:p w:rsidR="005721B4" w:rsidRDefault="005721B4" w:rsidP="005721B4">
      <w:pPr>
        <w:rPr>
          <w:rFonts w:ascii="Bahnschrift SemiBold" w:hAnsi="Bahnschrift SemiBold"/>
          <w:color w:val="2E74B5" w:themeColor="accent1" w:themeShade="BF"/>
          <w:sz w:val="24"/>
          <w:szCs w:val="24"/>
        </w:rPr>
      </w:pPr>
      <w:r w:rsidRPr="00DA0909">
        <w:rPr>
          <w:rFonts w:ascii="Bahnschrift SemiBold" w:hAnsi="Bahnschrift SemiBold"/>
          <w:color w:val="2E74B5" w:themeColor="accent1" w:themeShade="BF"/>
          <w:sz w:val="24"/>
          <w:szCs w:val="24"/>
        </w:rPr>
        <w:t>¿</w:t>
      </w:r>
      <w:proofErr w:type="spellStart"/>
      <w:r w:rsidRPr="00DA0909">
        <w:rPr>
          <w:rFonts w:ascii="Bahnschrift SemiBold" w:hAnsi="Bahnschrift SemiBold"/>
          <w:color w:val="2E74B5" w:themeColor="accent1" w:themeShade="BF"/>
          <w:sz w:val="24"/>
          <w:szCs w:val="24"/>
        </w:rPr>
        <w:t>Que</w:t>
      </w:r>
      <w:proofErr w:type="spellEnd"/>
      <w:r w:rsidRPr="00DA0909">
        <w:rPr>
          <w:rFonts w:ascii="Bahnschrift SemiBold" w:hAnsi="Bahnschrift SemiBold"/>
          <w:color w:val="2E74B5" w:themeColor="accent1" w:themeShade="BF"/>
          <w:sz w:val="24"/>
          <w:szCs w:val="24"/>
        </w:rPr>
        <w:t xml:space="preserve"> es </w:t>
      </w:r>
      <w:proofErr w:type="spellStart"/>
      <w:r w:rsidRPr="00DA0909">
        <w:rPr>
          <w:rFonts w:ascii="Bahnschrift SemiBold" w:hAnsi="Bahnschrift SemiBold"/>
          <w:color w:val="2E74B5" w:themeColor="accent1" w:themeShade="BF"/>
          <w:sz w:val="24"/>
          <w:szCs w:val="24"/>
        </w:rPr>
        <w:t>Power</w:t>
      </w:r>
      <w:proofErr w:type="spellEnd"/>
      <w:r w:rsidRPr="00DA0909">
        <w:rPr>
          <w:rFonts w:ascii="Bahnschrift SemiBold" w:hAnsi="Bahnschrift SemiBold"/>
          <w:color w:val="2E74B5" w:themeColor="accent1" w:themeShade="BF"/>
          <w:sz w:val="24"/>
          <w:szCs w:val="24"/>
        </w:rPr>
        <w:t xml:space="preserve"> BI?</w:t>
      </w:r>
    </w:p>
    <w:p w:rsidR="005721B4" w:rsidRDefault="005721B4" w:rsidP="005721B4">
      <w:pPr>
        <w:rPr>
          <w:rFonts w:ascii="Bahnschrift SemiBold" w:hAnsi="Bahnschrift SemiBold"/>
          <w:color w:val="2E74B5" w:themeColor="accent1" w:themeShade="BF"/>
          <w:szCs w:val="24"/>
        </w:rPr>
      </w:pPr>
      <w:r w:rsidRPr="00246E87">
        <w:rPr>
          <w:rFonts w:ascii="Bahnschrift SemiBold" w:hAnsi="Bahnschrift SemiBold"/>
          <w:color w:val="2E74B5" w:themeColor="accent1" w:themeShade="BF"/>
          <w:szCs w:val="24"/>
        </w:rPr>
        <w:t>-</w:t>
      </w:r>
      <w:proofErr w:type="spellStart"/>
      <w:r w:rsidRPr="00246E87">
        <w:rPr>
          <w:rFonts w:ascii="Bahnschrift SemiBold" w:hAnsi="Bahnschrift SemiBold"/>
          <w:color w:val="2E74B5" w:themeColor="accent1" w:themeShade="BF"/>
          <w:szCs w:val="24"/>
        </w:rPr>
        <w:t>Caracteristicas</w:t>
      </w:r>
      <w:proofErr w:type="spellEnd"/>
    </w:p>
    <w:p w:rsidR="005721B4" w:rsidRPr="00246E87" w:rsidRDefault="005721B4" w:rsidP="005721B4">
      <w:pPr>
        <w:rPr>
          <w:rFonts w:ascii="Bahnschrift SemiBold" w:hAnsi="Bahnschrift SemiBold"/>
          <w:color w:val="2E74B5" w:themeColor="accent1" w:themeShade="BF"/>
          <w:szCs w:val="24"/>
        </w:rPr>
      </w:pPr>
      <w:r>
        <w:rPr>
          <w:rFonts w:ascii="Bahnschrift SemiBold" w:hAnsi="Bahnschrift SemiBold"/>
          <w:color w:val="2E74B5" w:themeColor="accent1" w:themeShade="BF"/>
          <w:szCs w:val="24"/>
        </w:rPr>
        <w:t>-</w:t>
      </w:r>
      <w:r w:rsidRPr="00246E87">
        <w:rPr>
          <w:rFonts w:ascii="Bahnschrift SemiBold" w:hAnsi="Bahnschrift SemiBold"/>
          <w:color w:val="2E74B5" w:themeColor="accent1" w:themeShade="BF"/>
          <w:szCs w:val="24"/>
        </w:rPr>
        <w:t>Características</w:t>
      </w:r>
      <w:r w:rsidRPr="00246E87">
        <w:rPr>
          <w:rFonts w:ascii="Calibri" w:hAnsi="Calibri" w:cs="Calibri"/>
          <w:color w:val="2E74B5" w:themeColor="accent1" w:themeShade="BF"/>
          <w:szCs w:val="24"/>
        </w:rPr>
        <w:t> </w:t>
      </w:r>
      <w:proofErr w:type="spellStart"/>
      <w:r w:rsidRPr="00246E87">
        <w:rPr>
          <w:rFonts w:ascii="Bahnschrift SemiBold" w:hAnsi="Bahnschrift SemiBold"/>
          <w:color w:val="2E74B5" w:themeColor="accent1" w:themeShade="BF"/>
          <w:szCs w:val="24"/>
        </w:rPr>
        <w:t>Power</w:t>
      </w:r>
      <w:proofErr w:type="spellEnd"/>
      <w:r w:rsidRPr="00246E87">
        <w:rPr>
          <w:rFonts w:ascii="Bahnschrift SemiBold" w:hAnsi="Bahnschrift SemiBold"/>
          <w:color w:val="2E74B5" w:themeColor="accent1" w:themeShade="BF"/>
          <w:szCs w:val="24"/>
        </w:rPr>
        <w:t xml:space="preserve"> BI </w:t>
      </w:r>
      <w:proofErr w:type="spellStart"/>
      <w:r w:rsidRPr="00246E87">
        <w:rPr>
          <w:rFonts w:ascii="Bahnschrift SemiBold" w:hAnsi="Bahnschrift SemiBold"/>
          <w:color w:val="2E74B5" w:themeColor="accent1" w:themeShade="BF"/>
          <w:szCs w:val="24"/>
        </w:rPr>
        <w:t>Embedded</w:t>
      </w:r>
      <w:proofErr w:type="spellEnd"/>
    </w:p>
    <w:p w:rsidR="005721B4" w:rsidRPr="00DA0909" w:rsidRDefault="005721B4" w:rsidP="005721B4">
      <w:pPr>
        <w:rPr>
          <w:rFonts w:ascii="Bahnschrift SemiBold" w:hAnsi="Bahnschrift SemiBold"/>
          <w:color w:val="2E74B5" w:themeColor="accent1" w:themeShade="BF"/>
          <w:sz w:val="24"/>
          <w:szCs w:val="24"/>
        </w:rPr>
      </w:pPr>
      <w:r w:rsidRPr="00DA0909">
        <w:rPr>
          <w:rFonts w:ascii="Bahnschrift SemiBold" w:hAnsi="Bahnschrift SemiBold"/>
          <w:color w:val="2E74B5" w:themeColor="accent1" w:themeShade="BF"/>
          <w:sz w:val="24"/>
          <w:szCs w:val="24"/>
        </w:rPr>
        <w:t xml:space="preserve">Funciones de </w:t>
      </w:r>
      <w:proofErr w:type="spellStart"/>
      <w:r w:rsidRPr="00DA0909">
        <w:rPr>
          <w:rFonts w:ascii="Bahnschrift SemiBold" w:hAnsi="Bahnschrift SemiBold"/>
          <w:color w:val="2E74B5" w:themeColor="accent1" w:themeShade="BF"/>
          <w:sz w:val="24"/>
          <w:szCs w:val="24"/>
        </w:rPr>
        <w:t>Power</w:t>
      </w:r>
      <w:proofErr w:type="spellEnd"/>
      <w:r w:rsidRPr="00DA0909">
        <w:rPr>
          <w:rFonts w:ascii="Bahnschrift SemiBold" w:hAnsi="Bahnschrift SemiBold"/>
          <w:color w:val="2E74B5" w:themeColor="accent1" w:themeShade="BF"/>
          <w:sz w:val="24"/>
          <w:szCs w:val="24"/>
        </w:rPr>
        <w:t xml:space="preserve"> BI</w:t>
      </w:r>
    </w:p>
    <w:p w:rsidR="005721B4" w:rsidRPr="00DA0909" w:rsidRDefault="005721B4" w:rsidP="005721B4">
      <w:pPr>
        <w:rPr>
          <w:rFonts w:ascii="Bahnschrift SemiBold" w:hAnsi="Bahnschrift SemiBold"/>
          <w:color w:val="2E74B5" w:themeColor="accent1" w:themeShade="BF"/>
        </w:rPr>
      </w:pPr>
      <w:r w:rsidRPr="00DA0909">
        <w:rPr>
          <w:rFonts w:ascii="Bahnschrift SemiBold" w:hAnsi="Bahnschrift SemiBold"/>
          <w:color w:val="2E74B5" w:themeColor="accent1" w:themeShade="BF"/>
        </w:rPr>
        <w:t>-Ventajas</w:t>
      </w:r>
    </w:p>
    <w:p w:rsidR="005721B4" w:rsidRPr="00DA0909" w:rsidRDefault="005721B4" w:rsidP="005721B4">
      <w:pPr>
        <w:rPr>
          <w:b/>
          <w:color w:val="2E74B5" w:themeColor="accent1" w:themeShade="BF"/>
          <w:sz w:val="24"/>
          <w:szCs w:val="24"/>
        </w:rPr>
      </w:pPr>
      <w:r w:rsidRPr="00DA0909">
        <w:rPr>
          <w:b/>
          <w:color w:val="2E74B5" w:themeColor="accent1" w:themeShade="BF"/>
          <w:sz w:val="24"/>
          <w:szCs w:val="24"/>
        </w:rPr>
        <w:t xml:space="preserve">Productos y modalidades de </w:t>
      </w:r>
      <w:proofErr w:type="spellStart"/>
      <w:r w:rsidRPr="00DA0909">
        <w:rPr>
          <w:b/>
          <w:color w:val="2E74B5" w:themeColor="accent1" w:themeShade="BF"/>
          <w:sz w:val="24"/>
          <w:szCs w:val="24"/>
        </w:rPr>
        <w:t>Power</w:t>
      </w:r>
      <w:proofErr w:type="spellEnd"/>
      <w:r w:rsidRPr="00DA0909">
        <w:rPr>
          <w:b/>
          <w:color w:val="2E74B5" w:themeColor="accent1" w:themeShade="BF"/>
          <w:sz w:val="24"/>
          <w:szCs w:val="24"/>
        </w:rPr>
        <w:t xml:space="preserve"> BI</w:t>
      </w:r>
    </w:p>
    <w:p w:rsidR="005721B4" w:rsidRPr="00DA0909" w:rsidRDefault="005721B4" w:rsidP="005721B4">
      <w:pPr>
        <w:rPr>
          <w:b/>
          <w:color w:val="2E74B5" w:themeColor="accent1" w:themeShade="BF"/>
          <w:sz w:val="24"/>
          <w:szCs w:val="24"/>
        </w:rPr>
      </w:pPr>
      <w:r w:rsidRPr="00DA0909">
        <w:rPr>
          <w:b/>
          <w:color w:val="2E74B5" w:themeColor="accent1" w:themeShade="BF"/>
          <w:sz w:val="24"/>
          <w:szCs w:val="24"/>
        </w:rPr>
        <w:t xml:space="preserve">Como descargar e instalar </w:t>
      </w:r>
      <w:proofErr w:type="spellStart"/>
      <w:r w:rsidRPr="00DA0909">
        <w:rPr>
          <w:b/>
          <w:color w:val="2E74B5" w:themeColor="accent1" w:themeShade="BF"/>
          <w:sz w:val="24"/>
          <w:szCs w:val="24"/>
        </w:rPr>
        <w:t>Power</w:t>
      </w:r>
      <w:proofErr w:type="spellEnd"/>
      <w:r w:rsidRPr="00DA0909">
        <w:rPr>
          <w:b/>
          <w:color w:val="2E74B5" w:themeColor="accent1" w:themeShade="BF"/>
          <w:sz w:val="24"/>
          <w:szCs w:val="24"/>
        </w:rPr>
        <w:t xml:space="preserve"> BI Desktop</w:t>
      </w:r>
    </w:p>
    <w:p w:rsidR="005721B4" w:rsidRDefault="005721B4" w:rsidP="005721B4">
      <w:pPr>
        <w:rPr>
          <w:b/>
          <w:bCs/>
          <w:color w:val="2E74B5" w:themeColor="accent1" w:themeShade="BF"/>
          <w:sz w:val="24"/>
          <w:szCs w:val="24"/>
        </w:rPr>
      </w:pPr>
      <w:r w:rsidRPr="00DA0909">
        <w:rPr>
          <w:b/>
          <w:bCs/>
          <w:color w:val="2E74B5" w:themeColor="accent1" w:themeShade="BF"/>
          <w:sz w:val="24"/>
          <w:szCs w:val="24"/>
        </w:rPr>
        <w:t xml:space="preserve">Casos de Éxito </w:t>
      </w:r>
      <w:proofErr w:type="spellStart"/>
      <w:r w:rsidRPr="00DA0909">
        <w:rPr>
          <w:b/>
          <w:bCs/>
          <w:color w:val="2E74B5" w:themeColor="accent1" w:themeShade="BF"/>
          <w:sz w:val="24"/>
          <w:szCs w:val="24"/>
        </w:rPr>
        <w:t>Power</w:t>
      </w:r>
      <w:proofErr w:type="spellEnd"/>
      <w:r w:rsidRPr="00DA0909">
        <w:rPr>
          <w:b/>
          <w:bCs/>
          <w:color w:val="2E74B5" w:themeColor="accent1" w:themeShade="BF"/>
          <w:sz w:val="24"/>
          <w:szCs w:val="24"/>
        </w:rPr>
        <w:t xml:space="preserve"> BI</w:t>
      </w:r>
    </w:p>
    <w:p w:rsidR="005721B4" w:rsidRPr="00DA0909" w:rsidRDefault="005721B4" w:rsidP="005721B4">
      <w:pPr>
        <w:rPr>
          <w:b/>
          <w:bCs/>
          <w:color w:val="2E74B5" w:themeColor="accent1" w:themeShade="BF"/>
          <w:szCs w:val="24"/>
        </w:rPr>
      </w:pPr>
      <w:r w:rsidRPr="00DA0909">
        <w:rPr>
          <w:b/>
          <w:bCs/>
          <w:color w:val="2E74B5" w:themeColor="accent1" w:themeShade="BF"/>
          <w:szCs w:val="24"/>
        </w:rPr>
        <w:t xml:space="preserve">-Aeropuerto </w:t>
      </w:r>
      <w:proofErr w:type="spellStart"/>
      <w:r w:rsidRPr="00DA0909">
        <w:rPr>
          <w:b/>
          <w:bCs/>
          <w:color w:val="2E74B5" w:themeColor="accent1" w:themeShade="BF"/>
          <w:szCs w:val="24"/>
        </w:rPr>
        <w:t>Heathrow</w:t>
      </w:r>
      <w:proofErr w:type="spellEnd"/>
    </w:p>
    <w:p w:rsidR="005721B4" w:rsidRDefault="005721B4" w:rsidP="005721B4">
      <w:pPr>
        <w:rPr>
          <w:b/>
          <w:sz w:val="24"/>
          <w:szCs w:val="24"/>
        </w:rPr>
      </w:pPr>
    </w:p>
    <w:p w:rsidR="005721B4" w:rsidRDefault="005721B4" w:rsidP="005721B4">
      <w:pPr>
        <w:rPr>
          <w:b/>
          <w:sz w:val="24"/>
          <w:szCs w:val="24"/>
        </w:rPr>
      </w:pPr>
    </w:p>
    <w:p w:rsidR="005721B4" w:rsidRDefault="005721B4" w:rsidP="005721B4">
      <w:pPr>
        <w:rPr>
          <w:b/>
          <w:sz w:val="24"/>
          <w:szCs w:val="24"/>
        </w:rPr>
      </w:pPr>
    </w:p>
    <w:p w:rsidR="005721B4" w:rsidRDefault="005721B4" w:rsidP="005721B4">
      <w:pPr>
        <w:rPr>
          <w:b/>
          <w:sz w:val="24"/>
          <w:szCs w:val="24"/>
        </w:rPr>
      </w:pPr>
    </w:p>
    <w:p w:rsidR="005721B4" w:rsidRDefault="005721B4" w:rsidP="005721B4">
      <w:pPr>
        <w:rPr>
          <w:b/>
          <w:sz w:val="24"/>
          <w:szCs w:val="24"/>
        </w:rPr>
      </w:pPr>
    </w:p>
    <w:p w:rsidR="005721B4" w:rsidRDefault="005721B4" w:rsidP="005721B4">
      <w:pPr>
        <w:rPr>
          <w:b/>
          <w:sz w:val="24"/>
          <w:szCs w:val="24"/>
        </w:rPr>
      </w:pPr>
    </w:p>
    <w:p w:rsidR="005721B4" w:rsidRDefault="005721B4" w:rsidP="005721B4">
      <w:pPr>
        <w:rPr>
          <w:b/>
          <w:sz w:val="24"/>
          <w:szCs w:val="24"/>
        </w:rPr>
      </w:pPr>
    </w:p>
    <w:p w:rsidR="005721B4" w:rsidRDefault="005721B4" w:rsidP="005721B4">
      <w:pPr>
        <w:rPr>
          <w:b/>
          <w:sz w:val="24"/>
          <w:szCs w:val="24"/>
        </w:rPr>
      </w:pPr>
    </w:p>
    <w:p w:rsidR="005721B4" w:rsidRDefault="005721B4" w:rsidP="005721B4">
      <w:pPr>
        <w:rPr>
          <w:b/>
          <w:sz w:val="24"/>
          <w:szCs w:val="24"/>
        </w:rPr>
      </w:pPr>
    </w:p>
    <w:p w:rsidR="005721B4" w:rsidRDefault="005721B4" w:rsidP="005721B4">
      <w:pPr>
        <w:rPr>
          <w:b/>
          <w:sz w:val="24"/>
          <w:szCs w:val="24"/>
        </w:rPr>
      </w:pPr>
    </w:p>
    <w:p w:rsidR="005721B4" w:rsidRDefault="005721B4" w:rsidP="005721B4">
      <w:pPr>
        <w:rPr>
          <w:b/>
          <w:sz w:val="24"/>
          <w:szCs w:val="24"/>
        </w:rPr>
      </w:pPr>
    </w:p>
    <w:p w:rsidR="005721B4" w:rsidRDefault="005721B4" w:rsidP="005721B4">
      <w:pPr>
        <w:rPr>
          <w:b/>
          <w:sz w:val="24"/>
          <w:szCs w:val="24"/>
        </w:rPr>
      </w:pPr>
    </w:p>
    <w:p w:rsidR="005721B4" w:rsidRDefault="005721B4" w:rsidP="005721B4">
      <w:pPr>
        <w:rPr>
          <w:b/>
          <w:sz w:val="24"/>
          <w:szCs w:val="24"/>
        </w:rPr>
      </w:pPr>
    </w:p>
    <w:p w:rsidR="005721B4" w:rsidRDefault="005721B4" w:rsidP="005721B4">
      <w:pPr>
        <w:jc w:val="right"/>
        <w:rPr>
          <w:rFonts w:ascii="Bahnschrift SemiBold" w:hAnsi="Bahnschrift SemiBold"/>
          <w:color w:val="2E74B5" w:themeColor="accent1" w:themeShade="BF"/>
          <w:sz w:val="32"/>
          <w:szCs w:val="32"/>
        </w:rPr>
      </w:pPr>
      <w:r w:rsidRPr="00DA0909">
        <w:rPr>
          <w:rFonts w:ascii="Bahnschrift SemiBold" w:hAnsi="Bahnschrift SemiBold"/>
          <w:color w:val="2E74B5" w:themeColor="accent1" w:themeShade="BF"/>
          <w:sz w:val="32"/>
          <w:szCs w:val="32"/>
        </w:rPr>
        <w:t>Alumno: Ariel Mendez</w:t>
      </w:r>
    </w:p>
    <w:p w:rsidR="005721B4" w:rsidRDefault="005721B4" w:rsidP="005721B4">
      <w:pPr>
        <w:jc w:val="right"/>
        <w:rPr>
          <w:rFonts w:ascii="Bahnschrift SemiBold" w:hAnsi="Bahnschrift SemiBold"/>
          <w:color w:val="2E74B5" w:themeColor="accent1" w:themeShade="BF"/>
          <w:sz w:val="32"/>
          <w:szCs w:val="32"/>
        </w:rPr>
      </w:pPr>
      <w:r>
        <w:rPr>
          <w:rFonts w:ascii="Bahnschrift SemiBold" w:hAnsi="Bahnschrift SemiBold"/>
          <w:color w:val="2E74B5" w:themeColor="accent1" w:themeShade="BF"/>
          <w:sz w:val="32"/>
          <w:szCs w:val="32"/>
        </w:rPr>
        <w:t>IFTS 12</w:t>
      </w:r>
    </w:p>
    <w:p w:rsidR="005721B4" w:rsidRDefault="005721B4" w:rsidP="005721B4">
      <w:pPr>
        <w:rPr>
          <w:b/>
          <w:color w:val="2E74B5" w:themeColor="accent1" w:themeShade="BF"/>
          <w:sz w:val="24"/>
          <w:szCs w:val="24"/>
        </w:rPr>
      </w:pPr>
    </w:p>
    <w:p w:rsidR="005721B4" w:rsidRPr="00DA0909" w:rsidRDefault="005721B4" w:rsidP="005721B4">
      <w:pPr>
        <w:rPr>
          <w:b/>
          <w:color w:val="2E74B5" w:themeColor="accent1" w:themeShade="BF"/>
          <w:sz w:val="24"/>
          <w:szCs w:val="24"/>
        </w:rPr>
      </w:pPr>
      <w:r w:rsidRPr="00DA0909">
        <w:rPr>
          <w:b/>
          <w:color w:val="2E74B5" w:themeColor="accent1" w:themeShade="BF"/>
          <w:sz w:val="24"/>
          <w:szCs w:val="24"/>
        </w:rPr>
        <w:t>¿</w:t>
      </w:r>
      <w:proofErr w:type="spellStart"/>
      <w:r w:rsidRPr="00DA0909">
        <w:rPr>
          <w:b/>
          <w:color w:val="2E74B5" w:themeColor="accent1" w:themeShade="BF"/>
          <w:sz w:val="24"/>
          <w:szCs w:val="24"/>
        </w:rPr>
        <w:t>Que</w:t>
      </w:r>
      <w:proofErr w:type="spellEnd"/>
      <w:r w:rsidRPr="00DA0909">
        <w:rPr>
          <w:b/>
          <w:color w:val="2E74B5" w:themeColor="accent1" w:themeShade="BF"/>
          <w:sz w:val="24"/>
          <w:szCs w:val="24"/>
        </w:rPr>
        <w:t xml:space="preserve"> es </w:t>
      </w:r>
      <w:proofErr w:type="spellStart"/>
      <w:r w:rsidRPr="00DA0909">
        <w:rPr>
          <w:b/>
          <w:color w:val="2E74B5" w:themeColor="accent1" w:themeShade="BF"/>
          <w:sz w:val="24"/>
          <w:szCs w:val="24"/>
        </w:rPr>
        <w:t>Power</w:t>
      </w:r>
      <w:proofErr w:type="spellEnd"/>
      <w:r w:rsidRPr="00DA0909">
        <w:rPr>
          <w:b/>
          <w:color w:val="2E74B5" w:themeColor="accent1" w:themeShade="BF"/>
          <w:sz w:val="24"/>
          <w:szCs w:val="24"/>
        </w:rPr>
        <w:t xml:space="preserve"> BI?</w:t>
      </w:r>
    </w:p>
    <w:p w:rsidR="005721B4" w:rsidRPr="002552F1" w:rsidRDefault="005721B4" w:rsidP="005721B4">
      <w:pPr>
        <w:rPr>
          <w:rFonts w:ascii="Arial" w:hAnsi="Arial" w:cs="Arial"/>
          <w:color w:val="525252"/>
          <w:sz w:val="26"/>
          <w:szCs w:val="26"/>
          <w:shd w:val="clear" w:color="auto" w:fill="FFFFFF"/>
        </w:rPr>
      </w:pPr>
      <w:r w:rsidRPr="002552F1">
        <w:rPr>
          <w:sz w:val="24"/>
          <w:szCs w:val="24"/>
        </w:rPr>
        <w:t>Esta herramienta de </w:t>
      </w:r>
      <w:hyperlink r:id="rId22" w:history="1">
        <w:r w:rsidRPr="002552F1">
          <w:rPr>
            <w:sz w:val="24"/>
            <w:szCs w:val="24"/>
          </w:rPr>
          <w:t xml:space="preserve">Business </w:t>
        </w:r>
        <w:proofErr w:type="spellStart"/>
        <w:r w:rsidRPr="002552F1">
          <w:rPr>
            <w:sz w:val="24"/>
            <w:szCs w:val="24"/>
          </w:rPr>
          <w:t>Inteligence</w:t>
        </w:r>
        <w:proofErr w:type="spellEnd"/>
        <w:r w:rsidRPr="002552F1">
          <w:rPr>
            <w:sz w:val="24"/>
            <w:szCs w:val="24"/>
          </w:rPr>
          <w:t> (BI)</w:t>
        </w:r>
      </w:hyperlink>
      <w:r w:rsidRPr="002552F1">
        <w:rPr>
          <w:sz w:val="24"/>
          <w:szCs w:val="24"/>
        </w:rPr>
        <w:t xml:space="preserve">, incorporada en la suite de productividad </w:t>
      </w:r>
      <w:proofErr w:type="spellStart"/>
      <w:r w:rsidRPr="002552F1">
        <w:rPr>
          <w:sz w:val="24"/>
          <w:szCs w:val="24"/>
        </w:rPr>
        <w:t>MIcrosoft</w:t>
      </w:r>
      <w:proofErr w:type="spellEnd"/>
      <w:r w:rsidRPr="002552F1">
        <w:rPr>
          <w:sz w:val="24"/>
          <w:szCs w:val="24"/>
        </w:rPr>
        <w:t xml:space="preserve"> Office 365, permite controlar la salud de un negocio mediante un </w:t>
      </w:r>
      <w:proofErr w:type="spellStart"/>
      <w:r w:rsidRPr="002552F1">
        <w:rPr>
          <w:sz w:val="24"/>
          <w:szCs w:val="24"/>
        </w:rPr>
        <w:fldChar w:fldCharType="begin"/>
      </w:r>
      <w:r w:rsidRPr="002552F1">
        <w:rPr>
          <w:sz w:val="24"/>
          <w:szCs w:val="24"/>
        </w:rPr>
        <w:instrText xml:space="preserve"> HYPERLINK "https://www.arimetrics.com/glosario-digital/dashboard" </w:instrText>
      </w:r>
      <w:r w:rsidRPr="002552F1">
        <w:rPr>
          <w:sz w:val="24"/>
          <w:szCs w:val="24"/>
        </w:rPr>
        <w:fldChar w:fldCharType="separate"/>
      </w:r>
      <w:r w:rsidRPr="002552F1">
        <w:rPr>
          <w:sz w:val="24"/>
          <w:szCs w:val="24"/>
        </w:rPr>
        <w:t>dashboard</w:t>
      </w:r>
      <w:proofErr w:type="spellEnd"/>
      <w:r w:rsidRPr="002552F1">
        <w:rPr>
          <w:sz w:val="24"/>
          <w:szCs w:val="24"/>
        </w:rPr>
        <w:fldChar w:fldCharType="end"/>
      </w:r>
      <w:r w:rsidRPr="002552F1">
        <w:rPr>
          <w:sz w:val="24"/>
          <w:szCs w:val="24"/>
        </w:rPr>
        <w:t> en vivo, crear ricos informes interactivos con </w:t>
      </w:r>
      <w:proofErr w:type="spellStart"/>
      <w:r w:rsidRPr="002552F1">
        <w:rPr>
          <w:b/>
          <w:bCs/>
          <w:sz w:val="24"/>
          <w:szCs w:val="24"/>
        </w:rPr>
        <w:t>Power</w:t>
      </w:r>
      <w:proofErr w:type="spellEnd"/>
      <w:r w:rsidRPr="002552F1">
        <w:rPr>
          <w:b/>
          <w:bCs/>
          <w:sz w:val="24"/>
          <w:szCs w:val="24"/>
        </w:rPr>
        <w:t xml:space="preserve"> BI Desktop</w:t>
      </w:r>
      <w:r w:rsidRPr="002552F1">
        <w:rPr>
          <w:sz w:val="24"/>
          <w:szCs w:val="24"/>
        </w:rPr>
        <w:t> y acceder a los datos en cualquier lugar con las aplicaciones nativas de móvil</w:t>
      </w:r>
      <w:r>
        <w:rPr>
          <w:rFonts w:ascii="Arial" w:hAnsi="Arial" w:cs="Arial"/>
          <w:color w:val="525252"/>
          <w:sz w:val="26"/>
          <w:szCs w:val="26"/>
          <w:shd w:val="clear" w:color="auto" w:fill="FFFFFF"/>
        </w:rPr>
        <w:t xml:space="preserve">. </w:t>
      </w:r>
      <w:r>
        <w:rPr>
          <w:sz w:val="24"/>
          <w:szCs w:val="24"/>
        </w:rPr>
        <w:t>A</w:t>
      </w:r>
      <w:r w:rsidRPr="002552F1">
        <w:rPr>
          <w:sz w:val="24"/>
          <w:szCs w:val="24"/>
        </w:rPr>
        <w:t xml:space="preserve"> la vez que una potente herramienta de análisis, con la que puede analizar los datos necesarios en cada momento y obtener las mejores conclusiones para una toma de decisiones rápida y eficaz.</w:t>
      </w:r>
    </w:p>
    <w:p w:rsidR="005721B4" w:rsidRDefault="005721B4" w:rsidP="005721B4">
      <w:pPr>
        <w:rPr>
          <w:sz w:val="24"/>
          <w:szCs w:val="24"/>
        </w:rPr>
      </w:pPr>
    </w:p>
    <w:p w:rsidR="005721B4" w:rsidRDefault="005721B4" w:rsidP="005721B4">
      <w:pPr>
        <w:jc w:val="center"/>
        <w:rPr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03A10ED3" wp14:editId="54C25578">
            <wp:extent cx="3400425" cy="1523935"/>
            <wp:effectExtent l="0" t="0" r="0" b="635"/>
            <wp:docPr id="20" name="Imagen 20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562" cy="154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1B4" w:rsidRDefault="005721B4" w:rsidP="005721B4">
      <w:pPr>
        <w:rPr>
          <w:b/>
          <w:sz w:val="24"/>
          <w:szCs w:val="24"/>
        </w:rPr>
      </w:pPr>
      <w:r w:rsidRPr="00246E87">
        <w:rPr>
          <w:b/>
          <w:sz w:val="24"/>
          <w:szCs w:val="24"/>
        </w:rPr>
        <w:t>Característi</w:t>
      </w:r>
      <w:r>
        <w:rPr>
          <w:b/>
          <w:sz w:val="24"/>
          <w:szCs w:val="24"/>
        </w:rPr>
        <w:t>c</w:t>
      </w:r>
      <w:r w:rsidRPr="00246E87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>s:</w:t>
      </w:r>
    </w:p>
    <w:p w:rsidR="005721B4" w:rsidRPr="00246E87" w:rsidRDefault="005721B4" w:rsidP="005721B4">
      <w:pPr>
        <w:numPr>
          <w:ilvl w:val="0"/>
          <w:numId w:val="14"/>
        </w:numPr>
        <w:spacing w:after="0" w:line="390" w:lineRule="atLeast"/>
        <w:ind w:left="0"/>
        <w:jc w:val="both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AR"/>
        </w:rPr>
      </w:pPr>
      <w:r w:rsidRPr="00246E87">
        <w:rPr>
          <w:rFonts w:ascii="Arial" w:eastAsia="Times New Roman" w:hAnsi="Arial" w:cs="Arial"/>
          <w:b/>
          <w:bCs/>
          <w:sz w:val="21"/>
          <w:szCs w:val="21"/>
          <w:bdr w:val="none" w:sz="0" w:space="0" w:color="auto" w:frame="1"/>
          <w:lang w:eastAsia="es-AR"/>
        </w:rPr>
        <w:t>Crear informes interactivos fácilmente.</w:t>
      </w:r>
      <w:r w:rsidRPr="00246E87">
        <w:rPr>
          <w:rFonts w:ascii="Arial" w:eastAsia="Times New Roman" w:hAnsi="Arial" w:cs="Arial"/>
          <w:color w:val="666666"/>
          <w:sz w:val="21"/>
          <w:szCs w:val="21"/>
          <w:lang w:eastAsia="es-AR"/>
        </w:rPr>
        <w:t xml:space="preserve"> </w:t>
      </w:r>
      <w:r w:rsidRPr="00246E87">
        <w:rPr>
          <w:sz w:val="24"/>
          <w:szCs w:val="24"/>
        </w:rPr>
        <w:t xml:space="preserve">Sólo tendrá que descargar </w:t>
      </w:r>
      <w:proofErr w:type="spellStart"/>
      <w:r w:rsidRPr="00246E87">
        <w:rPr>
          <w:sz w:val="24"/>
          <w:szCs w:val="24"/>
        </w:rPr>
        <w:t>Power</w:t>
      </w:r>
      <w:proofErr w:type="spellEnd"/>
      <w:r w:rsidRPr="00246E87">
        <w:rPr>
          <w:sz w:val="24"/>
          <w:szCs w:val="24"/>
        </w:rPr>
        <w:t xml:space="preserve"> BI Desktop y crear desde el escritorio estos informes interactivos. En cualquier dispositivo, en cualquier lugar y sin necesidad de invertir en otras herramientas.</w:t>
      </w:r>
    </w:p>
    <w:p w:rsidR="005721B4" w:rsidRPr="00246E87" w:rsidRDefault="005721B4" w:rsidP="005721B4">
      <w:pPr>
        <w:numPr>
          <w:ilvl w:val="0"/>
          <w:numId w:val="14"/>
        </w:numPr>
        <w:spacing w:after="0" w:line="390" w:lineRule="atLeast"/>
        <w:ind w:left="0"/>
        <w:jc w:val="both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AR"/>
        </w:rPr>
      </w:pPr>
      <w:r w:rsidRPr="00246E87">
        <w:rPr>
          <w:rFonts w:ascii="Arial" w:eastAsia="Times New Roman" w:hAnsi="Arial" w:cs="Arial"/>
          <w:b/>
          <w:bCs/>
          <w:sz w:val="21"/>
          <w:szCs w:val="21"/>
          <w:bdr w:val="none" w:sz="0" w:space="0" w:color="auto" w:frame="1"/>
          <w:lang w:eastAsia="es-AR"/>
        </w:rPr>
        <w:t>Escalar en la nube de manera eficaz.</w:t>
      </w:r>
      <w:r w:rsidRPr="00246E87">
        <w:rPr>
          <w:rFonts w:ascii="Arial" w:eastAsia="Times New Roman" w:hAnsi="Arial" w:cs="Arial"/>
          <w:color w:val="666666"/>
          <w:sz w:val="21"/>
          <w:szCs w:val="21"/>
          <w:lang w:eastAsia="es-AR"/>
        </w:rPr>
        <w:t> </w:t>
      </w:r>
      <w:r w:rsidRPr="00246E87">
        <w:rPr>
          <w:sz w:val="24"/>
          <w:szCs w:val="24"/>
        </w:rPr>
        <w:t xml:space="preserve">Dispondrá de todos los servicios integrados en la plataforma de </w:t>
      </w:r>
      <w:proofErr w:type="spellStart"/>
      <w:r w:rsidRPr="00246E87">
        <w:rPr>
          <w:sz w:val="24"/>
          <w:szCs w:val="24"/>
        </w:rPr>
        <w:t>Azure</w:t>
      </w:r>
      <w:proofErr w:type="spellEnd"/>
      <w:r w:rsidRPr="00246E87">
        <w:rPr>
          <w:sz w:val="24"/>
          <w:szCs w:val="24"/>
        </w:rPr>
        <w:t>. Teniendo la posibilidad de pago por uso y la posibilidad de escalar con facilidad en la medida de sus necesidades.</w:t>
      </w:r>
    </w:p>
    <w:p w:rsidR="005721B4" w:rsidRPr="00246E87" w:rsidRDefault="005721B4" w:rsidP="005721B4">
      <w:pPr>
        <w:numPr>
          <w:ilvl w:val="0"/>
          <w:numId w:val="14"/>
        </w:numPr>
        <w:spacing w:after="0" w:line="390" w:lineRule="atLeast"/>
        <w:ind w:left="0"/>
        <w:jc w:val="both"/>
        <w:textAlignment w:val="baseline"/>
        <w:rPr>
          <w:sz w:val="24"/>
          <w:szCs w:val="24"/>
        </w:rPr>
      </w:pPr>
      <w:r w:rsidRPr="00246E87">
        <w:rPr>
          <w:rFonts w:ascii="Arial" w:eastAsia="Times New Roman" w:hAnsi="Arial" w:cs="Arial"/>
          <w:b/>
          <w:bCs/>
          <w:sz w:val="21"/>
          <w:szCs w:val="21"/>
          <w:bdr w:val="none" w:sz="0" w:space="0" w:color="auto" w:frame="1"/>
          <w:lang w:eastAsia="es-AR"/>
        </w:rPr>
        <w:t>Desarrollarse en un entorno abierto</w:t>
      </w:r>
      <w:r w:rsidRPr="00246E87">
        <w:rPr>
          <w:rFonts w:ascii="Arial" w:eastAsia="Times New Roman" w:hAnsi="Arial" w:cs="Arial"/>
          <w:b/>
          <w:bCs/>
          <w:color w:val="666666"/>
          <w:sz w:val="21"/>
          <w:szCs w:val="21"/>
          <w:bdr w:val="none" w:sz="0" w:space="0" w:color="auto" w:frame="1"/>
          <w:lang w:eastAsia="es-AR"/>
        </w:rPr>
        <w:t>.</w:t>
      </w:r>
      <w:r w:rsidRPr="00246E87">
        <w:rPr>
          <w:rFonts w:ascii="Arial" w:eastAsia="Times New Roman" w:hAnsi="Arial" w:cs="Arial"/>
          <w:color w:val="666666"/>
          <w:sz w:val="21"/>
          <w:szCs w:val="21"/>
          <w:lang w:eastAsia="es-AR"/>
        </w:rPr>
        <w:t> </w:t>
      </w:r>
      <w:r w:rsidRPr="00246E87">
        <w:rPr>
          <w:sz w:val="24"/>
          <w:szCs w:val="24"/>
        </w:rPr>
        <w:t>Podrá utilizar sus herramientas favoritas, dentro de un entorno familiar. La plataforma es abierta y extensible. En ella dispone de bibliotecas de API y SDK fáciles de usar y totalmente documentadas.</w:t>
      </w:r>
    </w:p>
    <w:p w:rsidR="005721B4" w:rsidRDefault="005721B4" w:rsidP="005721B4">
      <w:pPr>
        <w:rPr>
          <w:b/>
          <w:sz w:val="24"/>
          <w:szCs w:val="24"/>
        </w:rPr>
      </w:pPr>
    </w:p>
    <w:p w:rsidR="005721B4" w:rsidRPr="00246E87" w:rsidRDefault="005721B4" w:rsidP="005721B4">
      <w:pPr>
        <w:pStyle w:val="Ttulo2"/>
        <w:shd w:val="clear" w:color="auto" w:fill="FFFFFF"/>
        <w:spacing w:before="450" w:line="240" w:lineRule="atLeast"/>
        <w:jc w:val="both"/>
        <w:textAlignment w:val="baseline"/>
        <w:rPr>
          <w:rFonts w:ascii="Arial" w:hAnsi="Arial" w:cs="Arial"/>
          <w:color w:val="333333"/>
          <w:sz w:val="24"/>
          <w:szCs w:val="39"/>
        </w:rPr>
      </w:pPr>
      <w:r w:rsidRPr="00246E87">
        <w:rPr>
          <w:rFonts w:ascii="Arial" w:hAnsi="Arial" w:cs="Arial"/>
          <w:b/>
          <w:bCs/>
          <w:color w:val="333333"/>
          <w:sz w:val="24"/>
          <w:szCs w:val="39"/>
        </w:rPr>
        <w:t>Características </w:t>
      </w:r>
      <w:proofErr w:type="spellStart"/>
      <w:r w:rsidRPr="00246E87">
        <w:rPr>
          <w:rFonts w:ascii="Arial" w:hAnsi="Arial" w:cs="Arial"/>
          <w:b/>
          <w:bCs/>
          <w:color w:val="333333"/>
          <w:sz w:val="24"/>
          <w:szCs w:val="39"/>
        </w:rPr>
        <w:t>Power</w:t>
      </w:r>
      <w:proofErr w:type="spellEnd"/>
      <w:r w:rsidRPr="00246E87">
        <w:rPr>
          <w:rFonts w:ascii="Arial" w:hAnsi="Arial" w:cs="Arial"/>
          <w:b/>
          <w:bCs/>
          <w:color w:val="333333"/>
          <w:sz w:val="24"/>
          <w:szCs w:val="39"/>
        </w:rPr>
        <w:t xml:space="preserve"> BI </w:t>
      </w:r>
      <w:proofErr w:type="spellStart"/>
      <w:r w:rsidRPr="00246E87">
        <w:rPr>
          <w:rFonts w:ascii="Arial" w:hAnsi="Arial" w:cs="Arial"/>
          <w:b/>
          <w:bCs/>
          <w:color w:val="333333"/>
          <w:sz w:val="24"/>
          <w:szCs w:val="39"/>
        </w:rPr>
        <w:t>Embedded</w:t>
      </w:r>
      <w:proofErr w:type="spellEnd"/>
    </w:p>
    <w:p w:rsidR="005721B4" w:rsidRPr="00246E87" w:rsidRDefault="005721B4" w:rsidP="005721B4">
      <w:pPr>
        <w:pStyle w:val="NormalWeb"/>
        <w:shd w:val="clear" w:color="auto" w:fill="FFFFFF"/>
        <w:spacing w:before="0" w:beforeAutospacing="0" w:after="0" w:afterAutospacing="0" w:line="408" w:lineRule="atLeast"/>
        <w:jc w:val="both"/>
        <w:textAlignment w:val="baseline"/>
        <w:rPr>
          <w:rFonts w:asciiTheme="minorHAnsi" w:eastAsiaTheme="minorEastAsia" w:hAnsiTheme="minorHAnsi" w:cstheme="minorBidi"/>
          <w:lang w:eastAsia="en-US"/>
        </w:rPr>
      </w:pPr>
      <w:proofErr w:type="spellStart"/>
      <w:r w:rsidRPr="00246E87">
        <w:rPr>
          <w:rFonts w:asciiTheme="minorHAnsi" w:eastAsiaTheme="minorEastAsia" w:hAnsiTheme="minorHAnsi" w:cstheme="minorBidi"/>
          <w:lang w:eastAsia="en-US"/>
        </w:rPr>
        <w:t>Power</w:t>
      </w:r>
      <w:proofErr w:type="spellEnd"/>
      <w:r w:rsidRPr="00246E87">
        <w:rPr>
          <w:rFonts w:asciiTheme="minorHAnsi" w:eastAsiaTheme="minorEastAsia" w:hAnsiTheme="minorHAnsi" w:cstheme="minorBidi"/>
          <w:lang w:eastAsia="en-US"/>
        </w:rPr>
        <w:t xml:space="preserve"> BI </w:t>
      </w:r>
      <w:proofErr w:type="spellStart"/>
      <w:r w:rsidRPr="00246E87">
        <w:rPr>
          <w:rFonts w:asciiTheme="minorHAnsi" w:eastAsiaTheme="minorEastAsia" w:hAnsiTheme="minorHAnsi" w:cstheme="minorBidi"/>
          <w:lang w:eastAsia="en-US"/>
        </w:rPr>
        <w:t>Embedded</w:t>
      </w:r>
      <w:proofErr w:type="spellEnd"/>
      <w:r w:rsidRPr="00246E87">
        <w:rPr>
          <w:rFonts w:asciiTheme="minorHAnsi" w:eastAsiaTheme="minorEastAsia" w:hAnsiTheme="minorHAnsi" w:cstheme="minorBidi"/>
          <w:lang w:eastAsia="en-US"/>
        </w:rPr>
        <w:t xml:space="preserve"> es un servicio de </w:t>
      </w:r>
      <w:proofErr w:type="spellStart"/>
      <w:r w:rsidRPr="00246E87">
        <w:rPr>
          <w:rFonts w:asciiTheme="minorHAnsi" w:eastAsiaTheme="minorEastAsia" w:hAnsiTheme="minorHAnsi" w:cstheme="minorBidi"/>
          <w:lang w:eastAsia="en-US"/>
        </w:rPr>
        <w:t>Azure</w:t>
      </w:r>
      <w:proofErr w:type="spellEnd"/>
      <w:r w:rsidRPr="00246E87">
        <w:rPr>
          <w:rFonts w:asciiTheme="minorHAnsi" w:eastAsiaTheme="minorEastAsia" w:hAnsiTheme="minorHAnsi" w:cstheme="minorBidi"/>
          <w:lang w:eastAsia="en-US"/>
        </w:rPr>
        <w:t xml:space="preserve">, que permite a los desarrolladores de aplicaciones agregar informes de </w:t>
      </w:r>
      <w:proofErr w:type="spellStart"/>
      <w:r w:rsidRPr="00246E87">
        <w:rPr>
          <w:rFonts w:asciiTheme="minorHAnsi" w:eastAsiaTheme="minorEastAsia" w:hAnsiTheme="minorHAnsi" w:cstheme="minorBidi"/>
          <w:lang w:eastAsia="en-US"/>
        </w:rPr>
        <w:t>Power</w:t>
      </w:r>
      <w:proofErr w:type="spellEnd"/>
      <w:r w:rsidRPr="00246E87">
        <w:rPr>
          <w:rFonts w:asciiTheme="minorHAnsi" w:eastAsiaTheme="minorEastAsia" w:hAnsiTheme="minorHAnsi" w:cstheme="minorBidi"/>
          <w:lang w:eastAsia="en-US"/>
        </w:rPr>
        <w:t xml:space="preserve"> BI a sus propias aplicaciones. Permite su uso con las aplicaciones existentes sin necesidad de modificar el diseño. Tampoco necesita que se cambie el modo en que los usuarios inician sesión</w:t>
      </w:r>
    </w:p>
    <w:p w:rsidR="005721B4" w:rsidRDefault="005721B4" w:rsidP="005721B4">
      <w:pPr>
        <w:rPr>
          <w:b/>
          <w:sz w:val="24"/>
          <w:szCs w:val="24"/>
        </w:rPr>
      </w:pPr>
    </w:p>
    <w:p w:rsidR="005721B4" w:rsidRPr="00246E87" w:rsidRDefault="005721B4" w:rsidP="005721B4">
      <w:pPr>
        <w:rPr>
          <w:b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3E55CBDD" wp14:editId="7C7AAD01">
            <wp:extent cx="5400040" cy="2581910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B4" w:rsidRPr="008D6BC7" w:rsidRDefault="005721B4" w:rsidP="005721B4">
      <w:pPr>
        <w:shd w:val="clear" w:color="auto" w:fill="FFFFFF"/>
        <w:spacing w:after="0" w:line="408" w:lineRule="atLeast"/>
        <w:jc w:val="both"/>
        <w:textAlignment w:val="baseline"/>
        <w:rPr>
          <w:b/>
          <w:color w:val="2E74B5" w:themeColor="accent1" w:themeShade="BF"/>
          <w:sz w:val="24"/>
          <w:szCs w:val="24"/>
        </w:rPr>
      </w:pPr>
      <w:r w:rsidRPr="00DA0909">
        <w:rPr>
          <w:b/>
          <w:color w:val="2E74B5" w:themeColor="accent1" w:themeShade="BF"/>
          <w:sz w:val="24"/>
          <w:szCs w:val="24"/>
        </w:rPr>
        <w:t xml:space="preserve">Funcionalidades de </w:t>
      </w:r>
      <w:proofErr w:type="spellStart"/>
      <w:r w:rsidRPr="00DA0909">
        <w:rPr>
          <w:b/>
          <w:color w:val="2E74B5" w:themeColor="accent1" w:themeShade="BF"/>
          <w:sz w:val="24"/>
          <w:szCs w:val="24"/>
        </w:rPr>
        <w:t>Power</w:t>
      </w:r>
      <w:proofErr w:type="spellEnd"/>
      <w:r w:rsidRPr="00DA0909">
        <w:rPr>
          <w:b/>
          <w:color w:val="2E74B5" w:themeColor="accent1" w:themeShade="BF"/>
          <w:sz w:val="24"/>
          <w:szCs w:val="24"/>
        </w:rPr>
        <w:t xml:space="preserve"> BI Desktop</w:t>
      </w:r>
      <w:r w:rsidRPr="008D6BC7">
        <w:rPr>
          <w:b/>
          <w:color w:val="2E74B5" w:themeColor="accent1" w:themeShade="BF"/>
          <w:sz w:val="24"/>
          <w:szCs w:val="24"/>
        </w:rPr>
        <w:t> más destacadas:</w:t>
      </w:r>
    </w:p>
    <w:p w:rsidR="005721B4" w:rsidRPr="008D6BC7" w:rsidRDefault="005721B4" w:rsidP="005721B4">
      <w:pPr>
        <w:numPr>
          <w:ilvl w:val="0"/>
          <w:numId w:val="13"/>
        </w:numPr>
        <w:spacing w:after="0" w:line="390" w:lineRule="atLeast"/>
        <w:ind w:left="0"/>
        <w:jc w:val="both"/>
        <w:textAlignment w:val="baseline"/>
        <w:rPr>
          <w:sz w:val="24"/>
          <w:szCs w:val="24"/>
        </w:rPr>
      </w:pPr>
      <w:r w:rsidRPr="008D6BC7">
        <w:rPr>
          <w:b/>
          <w:sz w:val="24"/>
          <w:szCs w:val="24"/>
        </w:rPr>
        <w:t>Modelado de datos</w:t>
      </w:r>
      <w:r w:rsidRPr="008D6BC7">
        <w:rPr>
          <w:sz w:val="24"/>
          <w:szCs w:val="24"/>
        </w:rPr>
        <w:t xml:space="preserve">: Una herramienta que le da agilidad y rapidez en la transformación y limpieza de datos. Acceda a la información realmente importante sin perder tiempo. Lo que le permitirá comenzar a analizar antes, ahorrando en la preparación de los datos, este trabajo lo hará </w:t>
      </w:r>
      <w:proofErr w:type="spellStart"/>
      <w:r w:rsidRPr="008D6BC7">
        <w:rPr>
          <w:sz w:val="24"/>
          <w:szCs w:val="24"/>
        </w:rPr>
        <w:t>Power</w:t>
      </w:r>
      <w:proofErr w:type="spellEnd"/>
      <w:r w:rsidRPr="008D6BC7">
        <w:rPr>
          <w:sz w:val="24"/>
          <w:szCs w:val="24"/>
        </w:rPr>
        <w:t xml:space="preserve"> BI Desktop por usted.</w:t>
      </w:r>
    </w:p>
    <w:p w:rsidR="005721B4" w:rsidRPr="008D6BC7" w:rsidRDefault="005721B4" w:rsidP="005721B4">
      <w:pPr>
        <w:numPr>
          <w:ilvl w:val="0"/>
          <w:numId w:val="13"/>
        </w:numPr>
        <w:spacing w:after="0" w:line="390" w:lineRule="atLeast"/>
        <w:ind w:left="0"/>
        <w:jc w:val="both"/>
        <w:textAlignment w:val="baseline"/>
        <w:rPr>
          <w:sz w:val="24"/>
          <w:szCs w:val="24"/>
        </w:rPr>
      </w:pPr>
      <w:r w:rsidRPr="008D6BC7">
        <w:rPr>
          <w:b/>
          <w:sz w:val="24"/>
          <w:szCs w:val="24"/>
        </w:rPr>
        <w:t xml:space="preserve">Creación de un ciclo de vida de análisis completo: </w:t>
      </w:r>
      <w:r w:rsidRPr="008D6BC7">
        <w:rPr>
          <w:sz w:val="24"/>
          <w:szCs w:val="24"/>
        </w:rPr>
        <w:t>Esta herramienta reúne todas las funciones necesarias para esta tarea. Conectando la información de los datos y dándole forma, además de la posibilidad de compartirla.</w:t>
      </w:r>
    </w:p>
    <w:p w:rsidR="005721B4" w:rsidRDefault="005721B4" w:rsidP="005721B4">
      <w:pPr>
        <w:numPr>
          <w:ilvl w:val="0"/>
          <w:numId w:val="13"/>
        </w:numPr>
        <w:spacing w:after="0" w:line="390" w:lineRule="atLeast"/>
        <w:ind w:left="0"/>
        <w:jc w:val="both"/>
        <w:textAlignment w:val="baseline"/>
        <w:rPr>
          <w:sz w:val="24"/>
          <w:szCs w:val="24"/>
        </w:rPr>
      </w:pPr>
      <w:r w:rsidRPr="008D6BC7">
        <w:rPr>
          <w:b/>
          <w:sz w:val="24"/>
          <w:szCs w:val="24"/>
        </w:rPr>
        <w:t xml:space="preserve">Diseño </w:t>
      </w:r>
      <w:proofErr w:type="spellStart"/>
      <w:r w:rsidRPr="008D6BC7">
        <w:rPr>
          <w:b/>
          <w:sz w:val="24"/>
          <w:szCs w:val="24"/>
        </w:rPr>
        <w:t>deslocalizado</w:t>
      </w:r>
      <w:proofErr w:type="spellEnd"/>
      <w:r w:rsidRPr="008D6BC7">
        <w:rPr>
          <w:b/>
          <w:sz w:val="24"/>
          <w:szCs w:val="24"/>
        </w:rPr>
        <w:t>:</w:t>
      </w:r>
      <w:r w:rsidRPr="008D6BC7">
        <w:rPr>
          <w:sz w:val="24"/>
          <w:szCs w:val="24"/>
        </w:rPr>
        <w:t xml:space="preserve"> Para poder compartir sus informes con, cuándo y donde quiera.</w:t>
      </w:r>
    </w:p>
    <w:p w:rsidR="005721B4" w:rsidRDefault="005721B4" w:rsidP="005721B4">
      <w:pPr>
        <w:spacing w:after="0" w:line="390" w:lineRule="atLeast"/>
        <w:jc w:val="both"/>
        <w:textAlignment w:val="baseline"/>
        <w:rPr>
          <w:sz w:val="24"/>
          <w:szCs w:val="24"/>
        </w:rPr>
      </w:pPr>
      <w:r w:rsidRPr="005358D0">
        <w:rPr>
          <w:sz w:val="24"/>
          <w:szCs w:val="24"/>
        </w:rPr>
        <w:t>Arranque rápido: Publique y acceda a sus paneles e informes en segundos y pocos pasos.</w:t>
      </w:r>
    </w:p>
    <w:p w:rsidR="005721B4" w:rsidRPr="005358D0" w:rsidRDefault="005721B4" w:rsidP="005721B4">
      <w:pPr>
        <w:numPr>
          <w:ilvl w:val="0"/>
          <w:numId w:val="13"/>
        </w:numPr>
        <w:spacing w:after="0" w:line="390" w:lineRule="atLeast"/>
        <w:ind w:left="0"/>
        <w:jc w:val="both"/>
        <w:textAlignment w:val="baseline"/>
        <w:rPr>
          <w:sz w:val="24"/>
          <w:szCs w:val="24"/>
        </w:rPr>
      </w:pPr>
      <w:r w:rsidRPr="005358D0">
        <w:rPr>
          <w:b/>
          <w:sz w:val="24"/>
          <w:szCs w:val="24"/>
        </w:rPr>
        <w:t>Fácil:</w:t>
      </w:r>
      <w:r w:rsidRPr="005358D0">
        <w:rPr>
          <w:sz w:val="24"/>
          <w:szCs w:val="24"/>
        </w:rPr>
        <w:t> No necesita conocimientos avanzados para crear sus propios cuadros de mandos e informes. Simplemente construya, edite, publique y comparta para colaborar con quien necesite.</w:t>
      </w:r>
    </w:p>
    <w:p w:rsidR="005721B4" w:rsidRPr="005358D0" w:rsidRDefault="005721B4" w:rsidP="005721B4">
      <w:pPr>
        <w:numPr>
          <w:ilvl w:val="0"/>
          <w:numId w:val="13"/>
        </w:numPr>
        <w:spacing w:after="0" w:line="390" w:lineRule="atLeast"/>
        <w:ind w:left="0"/>
        <w:jc w:val="both"/>
        <w:textAlignment w:val="baseline"/>
        <w:rPr>
          <w:sz w:val="24"/>
          <w:szCs w:val="24"/>
        </w:rPr>
      </w:pPr>
      <w:r w:rsidRPr="005358D0">
        <w:rPr>
          <w:b/>
          <w:sz w:val="24"/>
          <w:szCs w:val="24"/>
        </w:rPr>
        <w:t>Centralice información:</w:t>
      </w:r>
      <w:r w:rsidRPr="005358D0">
        <w:rPr>
          <w:sz w:val="24"/>
          <w:szCs w:val="24"/>
        </w:rPr>
        <w:t> Unifique datos desde diferentes orígenes en un mismo informe y cuadro de mandos, sin tener que cambiar de aplicaciones.</w:t>
      </w:r>
    </w:p>
    <w:p w:rsidR="005721B4" w:rsidRPr="005358D0" w:rsidRDefault="005721B4" w:rsidP="005721B4">
      <w:pPr>
        <w:numPr>
          <w:ilvl w:val="0"/>
          <w:numId w:val="13"/>
        </w:numPr>
        <w:spacing w:after="0" w:line="390" w:lineRule="atLeast"/>
        <w:ind w:left="0"/>
        <w:jc w:val="both"/>
        <w:textAlignment w:val="baseline"/>
        <w:rPr>
          <w:sz w:val="24"/>
          <w:szCs w:val="24"/>
        </w:rPr>
      </w:pPr>
      <w:r w:rsidRPr="005358D0">
        <w:rPr>
          <w:b/>
          <w:sz w:val="24"/>
          <w:szCs w:val="24"/>
        </w:rPr>
        <w:t>Orígenes de datos:</w:t>
      </w:r>
      <w:r w:rsidRPr="005358D0">
        <w:rPr>
          <w:sz w:val="24"/>
          <w:szCs w:val="24"/>
        </w:rPr>
        <w:t xml:space="preserve"> Aproveche la capacidad de integración de orígenes de datos tan diferentes como los que le puede proporcionar </w:t>
      </w:r>
      <w:proofErr w:type="spellStart"/>
      <w:r w:rsidRPr="005358D0">
        <w:rPr>
          <w:sz w:val="24"/>
          <w:szCs w:val="24"/>
        </w:rPr>
        <w:t>Salesforce</w:t>
      </w:r>
      <w:proofErr w:type="spellEnd"/>
      <w:r w:rsidRPr="005358D0">
        <w:rPr>
          <w:sz w:val="24"/>
          <w:szCs w:val="24"/>
        </w:rPr>
        <w:t xml:space="preserve">, </w:t>
      </w:r>
      <w:proofErr w:type="spellStart"/>
      <w:r w:rsidRPr="005358D0">
        <w:rPr>
          <w:sz w:val="24"/>
          <w:szCs w:val="24"/>
        </w:rPr>
        <w:t>MailChimp</w:t>
      </w:r>
      <w:proofErr w:type="spellEnd"/>
      <w:r w:rsidRPr="005358D0">
        <w:rPr>
          <w:sz w:val="24"/>
          <w:szCs w:val="24"/>
        </w:rPr>
        <w:t xml:space="preserve">, SAP BW, SAP HANA, </w:t>
      </w:r>
      <w:proofErr w:type="spellStart"/>
      <w:r w:rsidRPr="005358D0">
        <w:rPr>
          <w:sz w:val="24"/>
          <w:szCs w:val="24"/>
        </w:rPr>
        <w:t>MySQL</w:t>
      </w:r>
      <w:proofErr w:type="spellEnd"/>
      <w:r w:rsidRPr="005358D0">
        <w:rPr>
          <w:sz w:val="24"/>
          <w:szCs w:val="24"/>
        </w:rPr>
        <w:t xml:space="preserve">, SQL Server, </w:t>
      </w:r>
      <w:proofErr w:type="spellStart"/>
      <w:r w:rsidRPr="005358D0">
        <w:rPr>
          <w:sz w:val="24"/>
          <w:szCs w:val="24"/>
        </w:rPr>
        <w:t>Teradata</w:t>
      </w:r>
      <w:proofErr w:type="spellEnd"/>
      <w:r w:rsidRPr="005358D0">
        <w:rPr>
          <w:sz w:val="24"/>
          <w:szCs w:val="24"/>
        </w:rPr>
        <w:t xml:space="preserve">, Oracle, Google, </w:t>
      </w:r>
      <w:r>
        <w:rPr>
          <w:sz w:val="24"/>
          <w:szCs w:val="24"/>
        </w:rPr>
        <w:t>Twitter, Facebook, Dynamics 365.</w:t>
      </w:r>
    </w:p>
    <w:p w:rsidR="005721B4" w:rsidRPr="005358D0" w:rsidRDefault="005721B4" w:rsidP="005721B4">
      <w:pPr>
        <w:numPr>
          <w:ilvl w:val="0"/>
          <w:numId w:val="13"/>
        </w:numPr>
        <w:spacing w:after="0" w:line="390" w:lineRule="atLeast"/>
        <w:ind w:left="0"/>
        <w:jc w:val="both"/>
        <w:textAlignment w:val="baseline"/>
        <w:rPr>
          <w:sz w:val="24"/>
          <w:szCs w:val="24"/>
        </w:rPr>
      </w:pPr>
      <w:r w:rsidRPr="005358D0">
        <w:rPr>
          <w:b/>
          <w:sz w:val="24"/>
          <w:szCs w:val="24"/>
        </w:rPr>
        <w:t>Tiempo real</w:t>
      </w:r>
      <w:r w:rsidRPr="005358D0">
        <w:rPr>
          <w:sz w:val="24"/>
          <w:szCs w:val="24"/>
        </w:rPr>
        <w:t>: Programe la descarga de datos para sus indicadores clave tanto como necesite, para acceder a información actualizada</w:t>
      </w:r>
    </w:p>
    <w:p w:rsidR="005721B4" w:rsidRPr="005358D0" w:rsidRDefault="005721B4" w:rsidP="005721B4">
      <w:pPr>
        <w:numPr>
          <w:ilvl w:val="0"/>
          <w:numId w:val="13"/>
        </w:numPr>
        <w:spacing w:after="0" w:line="390" w:lineRule="atLeast"/>
        <w:ind w:left="0"/>
        <w:jc w:val="both"/>
        <w:textAlignment w:val="baseline"/>
        <w:rPr>
          <w:sz w:val="24"/>
          <w:szCs w:val="24"/>
        </w:rPr>
      </w:pPr>
      <w:r>
        <w:rPr>
          <w:b/>
          <w:sz w:val="24"/>
          <w:szCs w:val="24"/>
        </w:rPr>
        <w:t>S</w:t>
      </w:r>
      <w:r w:rsidRPr="005358D0">
        <w:rPr>
          <w:b/>
          <w:sz w:val="24"/>
          <w:szCs w:val="24"/>
        </w:rPr>
        <w:t>u propio lenguaje</w:t>
      </w:r>
      <w:r w:rsidRPr="005358D0">
        <w:rPr>
          <w:sz w:val="24"/>
          <w:szCs w:val="24"/>
        </w:rPr>
        <w:t xml:space="preserve">: Haga uso de la potente funcionalidad Q&amp;A para obtener respuestas a la información que busca en </w:t>
      </w:r>
      <w:proofErr w:type="spellStart"/>
      <w:r w:rsidRPr="005358D0">
        <w:rPr>
          <w:sz w:val="24"/>
          <w:szCs w:val="24"/>
        </w:rPr>
        <w:t>Power</w:t>
      </w:r>
      <w:proofErr w:type="spellEnd"/>
      <w:r w:rsidRPr="005358D0">
        <w:rPr>
          <w:sz w:val="24"/>
          <w:szCs w:val="24"/>
        </w:rPr>
        <w:t xml:space="preserve"> BI, como si le hablara a otra persona.</w:t>
      </w:r>
    </w:p>
    <w:p w:rsidR="005721B4" w:rsidRPr="005358D0" w:rsidRDefault="005721B4" w:rsidP="005721B4">
      <w:pPr>
        <w:numPr>
          <w:ilvl w:val="0"/>
          <w:numId w:val="13"/>
        </w:numPr>
        <w:spacing w:after="0" w:line="390" w:lineRule="atLeast"/>
        <w:ind w:left="0"/>
        <w:jc w:val="both"/>
        <w:textAlignment w:val="baseline"/>
        <w:rPr>
          <w:sz w:val="24"/>
          <w:szCs w:val="24"/>
        </w:rPr>
      </w:pPr>
      <w:r w:rsidRPr="005358D0">
        <w:rPr>
          <w:b/>
          <w:sz w:val="24"/>
          <w:szCs w:val="24"/>
        </w:rPr>
        <w:t>Grafismo atractivo</w:t>
      </w:r>
      <w:r w:rsidRPr="005358D0">
        <w:rPr>
          <w:sz w:val="24"/>
          <w:szCs w:val="24"/>
        </w:rPr>
        <w:t>: Represente sus datos con infografías sorprendentes, animadas o si prefiere algo más tradicional, utilice los gráficos de siempre, pero con una presentación más atractiva de lo habitual.</w:t>
      </w:r>
    </w:p>
    <w:p w:rsidR="005721B4" w:rsidRPr="005358D0" w:rsidRDefault="005721B4" w:rsidP="005721B4">
      <w:pPr>
        <w:numPr>
          <w:ilvl w:val="0"/>
          <w:numId w:val="13"/>
        </w:numPr>
        <w:spacing w:after="0" w:line="390" w:lineRule="atLeast"/>
        <w:ind w:left="0"/>
        <w:jc w:val="both"/>
        <w:textAlignment w:val="baseline"/>
        <w:rPr>
          <w:sz w:val="24"/>
          <w:szCs w:val="24"/>
        </w:rPr>
      </w:pPr>
      <w:r w:rsidRPr="005358D0">
        <w:rPr>
          <w:b/>
          <w:sz w:val="24"/>
          <w:szCs w:val="24"/>
        </w:rPr>
        <w:t>Geolocalización:</w:t>
      </w:r>
      <w:r w:rsidRPr="005358D0">
        <w:rPr>
          <w:sz w:val="24"/>
          <w:szCs w:val="24"/>
        </w:rPr>
        <w:t> Conozca sobre un mapa plano o en 3D, la disposición de los datos que desea conocer a nivel local, regional o continental.</w:t>
      </w:r>
    </w:p>
    <w:p w:rsidR="005721B4" w:rsidRPr="005358D0" w:rsidRDefault="005721B4" w:rsidP="005721B4">
      <w:pPr>
        <w:numPr>
          <w:ilvl w:val="0"/>
          <w:numId w:val="13"/>
        </w:numPr>
        <w:spacing w:after="0" w:line="390" w:lineRule="atLeast"/>
        <w:ind w:left="0"/>
        <w:jc w:val="both"/>
        <w:textAlignment w:val="baseline"/>
        <w:rPr>
          <w:sz w:val="24"/>
          <w:szCs w:val="24"/>
        </w:rPr>
      </w:pPr>
      <w:r w:rsidRPr="005358D0">
        <w:rPr>
          <w:b/>
          <w:sz w:val="24"/>
          <w:szCs w:val="24"/>
        </w:rPr>
        <w:t>Colaboración:</w:t>
      </w:r>
      <w:r w:rsidRPr="005358D0">
        <w:rPr>
          <w:sz w:val="24"/>
          <w:szCs w:val="24"/>
        </w:rPr>
        <w:t> Comparta sus informes para ofrecer información los miembros de su organización, facilitando el intercambio de conocimiento y aproximaciones a problemas, para la afrontar una toma de decisiones.</w:t>
      </w:r>
    </w:p>
    <w:p w:rsidR="005721B4" w:rsidRPr="005358D0" w:rsidRDefault="005721B4" w:rsidP="005721B4">
      <w:pPr>
        <w:numPr>
          <w:ilvl w:val="0"/>
          <w:numId w:val="13"/>
        </w:numPr>
        <w:spacing w:after="0" w:line="390" w:lineRule="atLeast"/>
        <w:ind w:left="0"/>
        <w:jc w:val="both"/>
        <w:textAlignment w:val="baseline"/>
        <w:rPr>
          <w:sz w:val="24"/>
          <w:szCs w:val="24"/>
        </w:rPr>
      </w:pPr>
      <w:r w:rsidRPr="005358D0">
        <w:rPr>
          <w:b/>
          <w:sz w:val="24"/>
          <w:szCs w:val="24"/>
        </w:rPr>
        <w:t>Seguridad:</w:t>
      </w:r>
      <w:r w:rsidRPr="005358D0">
        <w:rPr>
          <w:sz w:val="24"/>
          <w:szCs w:val="24"/>
        </w:rPr>
        <w:t> Establezca perfiles o roles de acceso a la información para cada miembro de su organización.</w:t>
      </w:r>
    </w:p>
    <w:p w:rsidR="005721B4" w:rsidRPr="005358D0" w:rsidRDefault="005721B4" w:rsidP="005721B4">
      <w:pPr>
        <w:numPr>
          <w:ilvl w:val="0"/>
          <w:numId w:val="13"/>
        </w:numPr>
        <w:spacing w:after="0" w:line="390" w:lineRule="atLeast"/>
        <w:ind w:left="0"/>
        <w:jc w:val="both"/>
        <w:textAlignment w:val="baseline"/>
        <w:rPr>
          <w:sz w:val="24"/>
          <w:szCs w:val="24"/>
        </w:rPr>
      </w:pPr>
      <w:r w:rsidRPr="005358D0">
        <w:rPr>
          <w:b/>
          <w:sz w:val="24"/>
          <w:szCs w:val="24"/>
        </w:rPr>
        <w:t>Móvil:</w:t>
      </w:r>
      <w:r w:rsidRPr="005358D0">
        <w:rPr>
          <w:sz w:val="24"/>
          <w:szCs w:val="24"/>
        </w:rPr>
        <w:t xml:space="preserve"> Dispone de aplicaciones nativas para móviles y </w:t>
      </w:r>
      <w:proofErr w:type="spellStart"/>
      <w:r w:rsidRPr="005358D0">
        <w:rPr>
          <w:sz w:val="24"/>
          <w:szCs w:val="24"/>
        </w:rPr>
        <w:t>tablets</w:t>
      </w:r>
      <w:proofErr w:type="spellEnd"/>
      <w:r w:rsidRPr="005358D0">
        <w:rPr>
          <w:sz w:val="24"/>
          <w:szCs w:val="24"/>
        </w:rPr>
        <w:t xml:space="preserve">. Tanto si su sistema operativo es </w:t>
      </w:r>
      <w:proofErr w:type="spellStart"/>
      <w:r w:rsidRPr="005358D0">
        <w:rPr>
          <w:sz w:val="24"/>
          <w:szCs w:val="24"/>
        </w:rPr>
        <w:t>iOS</w:t>
      </w:r>
      <w:proofErr w:type="spellEnd"/>
      <w:r w:rsidRPr="005358D0">
        <w:rPr>
          <w:sz w:val="24"/>
          <w:szCs w:val="24"/>
        </w:rPr>
        <w:t xml:space="preserve"> o Android.</w:t>
      </w:r>
    </w:p>
    <w:p w:rsidR="005721B4" w:rsidRDefault="005721B4" w:rsidP="005721B4">
      <w:pPr>
        <w:rPr>
          <w:sz w:val="24"/>
          <w:szCs w:val="24"/>
        </w:rPr>
      </w:pPr>
    </w:p>
    <w:p w:rsidR="005721B4" w:rsidRDefault="005721B4" w:rsidP="005721B4">
      <w:pPr>
        <w:rPr>
          <w:sz w:val="24"/>
          <w:szCs w:val="24"/>
        </w:rPr>
      </w:pPr>
    </w:p>
    <w:p w:rsidR="005721B4" w:rsidRDefault="005721B4" w:rsidP="005721B4">
      <w:pPr>
        <w:rPr>
          <w:sz w:val="24"/>
          <w:szCs w:val="24"/>
        </w:rPr>
      </w:pPr>
    </w:p>
    <w:p w:rsidR="005721B4" w:rsidRDefault="005721B4" w:rsidP="005721B4">
      <w:pPr>
        <w:rPr>
          <w:sz w:val="24"/>
          <w:szCs w:val="24"/>
        </w:rPr>
      </w:pPr>
    </w:p>
    <w:p w:rsidR="005721B4" w:rsidRPr="008D6BC7" w:rsidRDefault="005721B4" w:rsidP="005721B4">
      <w:pPr>
        <w:pStyle w:val="Ttulo2"/>
        <w:shd w:val="clear" w:color="auto" w:fill="FFFFFF"/>
        <w:spacing w:before="450" w:line="240" w:lineRule="atLeast"/>
        <w:jc w:val="both"/>
        <w:textAlignment w:val="baseline"/>
        <w:rPr>
          <w:rFonts w:asciiTheme="minorHAnsi" w:eastAsiaTheme="minorEastAsia" w:hAnsiTheme="minorHAnsi" w:cstheme="minorBidi"/>
          <w:b/>
          <w:color w:val="auto"/>
          <w:sz w:val="24"/>
          <w:szCs w:val="24"/>
        </w:rPr>
      </w:pPr>
      <w:r w:rsidRPr="008D6BC7">
        <w:rPr>
          <w:rFonts w:asciiTheme="minorHAnsi" w:eastAsiaTheme="minorEastAsia" w:hAnsiTheme="minorHAnsi" w:cstheme="minorBidi"/>
          <w:b/>
          <w:color w:val="auto"/>
          <w:sz w:val="24"/>
          <w:szCs w:val="24"/>
        </w:rPr>
        <w:t>Ventajas</w:t>
      </w:r>
    </w:p>
    <w:p w:rsidR="005721B4" w:rsidRPr="008D6BC7" w:rsidRDefault="005721B4" w:rsidP="005721B4">
      <w:pPr>
        <w:pStyle w:val="NormalWeb"/>
        <w:shd w:val="clear" w:color="auto" w:fill="FFFFFF"/>
        <w:spacing w:before="0" w:beforeAutospacing="0" w:after="0" w:afterAutospacing="0" w:line="408" w:lineRule="atLeast"/>
        <w:jc w:val="both"/>
        <w:textAlignment w:val="baseline"/>
        <w:rPr>
          <w:rFonts w:asciiTheme="minorHAnsi" w:eastAsiaTheme="minorEastAsia" w:hAnsiTheme="minorHAnsi" w:cstheme="minorBidi"/>
          <w:lang w:eastAsia="en-US"/>
        </w:rPr>
      </w:pPr>
      <w:r w:rsidRPr="008D6BC7">
        <w:rPr>
          <w:rFonts w:asciiTheme="minorHAnsi" w:eastAsiaTheme="minorEastAsia" w:hAnsiTheme="minorHAnsi" w:cstheme="minorBidi"/>
          <w:lang w:eastAsia="en-US"/>
        </w:rPr>
        <w:t>Sin lugar a dudas, la principal </w:t>
      </w:r>
      <w:r w:rsidRPr="008D6BC7">
        <w:rPr>
          <w:rFonts w:asciiTheme="minorHAnsi" w:eastAsiaTheme="minorEastAsia" w:hAnsiTheme="minorHAnsi" w:cstheme="minorBidi"/>
          <w:b/>
          <w:bCs/>
          <w:lang w:eastAsia="en-US"/>
        </w:rPr>
        <w:t xml:space="preserve">ventaja de </w:t>
      </w:r>
      <w:proofErr w:type="spellStart"/>
      <w:r w:rsidRPr="008D6BC7">
        <w:rPr>
          <w:rFonts w:asciiTheme="minorHAnsi" w:eastAsiaTheme="minorEastAsia" w:hAnsiTheme="minorHAnsi" w:cstheme="minorBidi"/>
          <w:b/>
          <w:bCs/>
          <w:lang w:eastAsia="en-US"/>
        </w:rPr>
        <w:t>Power</w:t>
      </w:r>
      <w:proofErr w:type="spellEnd"/>
      <w:r w:rsidRPr="008D6BC7">
        <w:rPr>
          <w:rFonts w:asciiTheme="minorHAnsi" w:eastAsiaTheme="minorEastAsia" w:hAnsiTheme="minorHAnsi" w:cstheme="minorBidi"/>
          <w:b/>
          <w:bCs/>
          <w:lang w:eastAsia="en-US"/>
        </w:rPr>
        <w:t xml:space="preserve"> BI Desktop</w:t>
      </w:r>
      <w:r w:rsidRPr="008D6BC7">
        <w:rPr>
          <w:rFonts w:asciiTheme="minorHAnsi" w:eastAsiaTheme="minorEastAsia" w:hAnsiTheme="minorHAnsi" w:cstheme="minorBidi"/>
          <w:lang w:eastAsia="en-US"/>
        </w:rPr>
        <w:t> no es otra, que poder crear modelos de datos eficaces, junto con increíbles informes, que expandirán sus esfuerzos de inteligencia empresarial.</w:t>
      </w:r>
    </w:p>
    <w:p w:rsidR="005721B4" w:rsidRPr="008D6BC7" w:rsidRDefault="005721B4" w:rsidP="005721B4">
      <w:pPr>
        <w:pStyle w:val="NormalWeb"/>
        <w:shd w:val="clear" w:color="auto" w:fill="FFFFFF"/>
        <w:spacing w:before="0" w:beforeAutospacing="0" w:after="0" w:afterAutospacing="0" w:line="408" w:lineRule="atLeast"/>
        <w:jc w:val="both"/>
        <w:textAlignment w:val="baseline"/>
        <w:rPr>
          <w:rFonts w:asciiTheme="minorHAnsi" w:eastAsiaTheme="minorEastAsia" w:hAnsiTheme="minorHAnsi" w:cstheme="minorBidi"/>
          <w:lang w:eastAsia="en-US"/>
        </w:rPr>
      </w:pPr>
      <w:proofErr w:type="spellStart"/>
      <w:r w:rsidRPr="008D6BC7">
        <w:rPr>
          <w:rFonts w:asciiTheme="minorHAnsi" w:eastAsiaTheme="minorEastAsia" w:hAnsiTheme="minorHAnsi" w:cstheme="minorBidi"/>
          <w:b/>
          <w:bCs/>
          <w:lang w:eastAsia="en-US"/>
        </w:rPr>
        <w:t>Power</w:t>
      </w:r>
      <w:proofErr w:type="spellEnd"/>
      <w:r w:rsidRPr="008D6BC7">
        <w:rPr>
          <w:rFonts w:asciiTheme="minorHAnsi" w:eastAsiaTheme="minorEastAsia" w:hAnsiTheme="minorHAnsi" w:cstheme="minorBidi"/>
          <w:b/>
          <w:bCs/>
          <w:lang w:eastAsia="en-US"/>
        </w:rPr>
        <w:t xml:space="preserve"> BI Desktop le permite</w:t>
      </w:r>
      <w:r w:rsidRPr="008D6BC7">
        <w:rPr>
          <w:rFonts w:asciiTheme="minorHAnsi" w:eastAsiaTheme="minorEastAsia" w:hAnsiTheme="minorHAnsi" w:cstheme="minorBidi"/>
          <w:lang w:eastAsia="en-US"/>
        </w:rPr>
        <w:t>: “Conectarse a los datos, combinarlos y darles forma mediante la creación de informes y después compartirlo con el resto de su equipo”.</w:t>
      </w:r>
    </w:p>
    <w:p w:rsidR="005721B4" w:rsidRDefault="005721B4" w:rsidP="005721B4">
      <w:pPr>
        <w:pStyle w:val="NormalWeb"/>
        <w:shd w:val="clear" w:color="auto" w:fill="FFFFFF"/>
        <w:spacing w:before="0" w:beforeAutospacing="0" w:after="0" w:afterAutospacing="0" w:line="408" w:lineRule="atLeast"/>
        <w:jc w:val="both"/>
        <w:textAlignment w:val="baseline"/>
        <w:rPr>
          <w:rFonts w:asciiTheme="minorHAnsi" w:eastAsiaTheme="minorEastAsia" w:hAnsiTheme="minorHAnsi" w:cstheme="minorBidi"/>
          <w:lang w:eastAsia="en-US"/>
        </w:rPr>
      </w:pPr>
      <w:r w:rsidRPr="008D6BC7">
        <w:rPr>
          <w:rFonts w:asciiTheme="minorHAnsi" w:eastAsiaTheme="minorEastAsia" w:hAnsiTheme="minorHAnsi" w:cstheme="minorBidi"/>
          <w:lang w:eastAsia="en-US"/>
        </w:rPr>
        <w:t xml:space="preserve">Es Una aplicación en la nube, que funciona sin problemas con el servicio de </w:t>
      </w:r>
      <w:proofErr w:type="spellStart"/>
      <w:r w:rsidRPr="008D6BC7">
        <w:rPr>
          <w:rFonts w:asciiTheme="minorHAnsi" w:eastAsiaTheme="minorEastAsia" w:hAnsiTheme="minorHAnsi" w:cstheme="minorBidi"/>
          <w:lang w:eastAsia="en-US"/>
        </w:rPr>
        <w:t>Power</w:t>
      </w:r>
      <w:proofErr w:type="spellEnd"/>
      <w:r w:rsidRPr="008D6BC7">
        <w:rPr>
          <w:rFonts w:asciiTheme="minorHAnsi" w:eastAsiaTheme="minorEastAsia" w:hAnsiTheme="minorHAnsi" w:cstheme="minorBidi"/>
          <w:lang w:eastAsia="en-US"/>
        </w:rPr>
        <w:t xml:space="preserve"> BI. Usted va a poder crear todas las consultas que imagine, conectando datos e informes. A su vez estas consultas, las va a poder compartir fácilmente con otros usuarios</w:t>
      </w:r>
    </w:p>
    <w:p w:rsidR="005721B4" w:rsidRDefault="005721B4" w:rsidP="005721B4">
      <w:pPr>
        <w:pStyle w:val="NormalWeb"/>
        <w:shd w:val="clear" w:color="auto" w:fill="FFFFFF"/>
        <w:spacing w:before="0" w:beforeAutospacing="0" w:after="0" w:afterAutospacing="0" w:line="408" w:lineRule="atLeast"/>
        <w:jc w:val="both"/>
        <w:textAlignment w:val="baseline"/>
        <w:rPr>
          <w:rFonts w:asciiTheme="minorHAnsi" w:eastAsiaTheme="minorEastAsia" w:hAnsiTheme="minorHAnsi" w:cstheme="minorBidi"/>
          <w:lang w:eastAsia="en-US"/>
        </w:rPr>
      </w:pPr>
    </w:p>
    <w:p w:rsidR="005721B4" w:rsidRPr="008D6BC7" w:rsidRDefault="005721B4" w:rsidP="005721B4">
      <w:pPr>
        <w:pStyle w:val="NormalWeb"/>
        <w:shd w:val="clear" w:color="auto" w:fill="FFFFFF"/>
        <w:spacing w:before="0" w:beforeAutospacing="0" w:after="0" w:afterAutospacing="0" w:line="408" w:lineRule="atLeast"/>
        <w:jc w:val="both"/>
        <w:textAlignment w:val="baseline"/>
        <w:rPr>
          <w:rFonts w:asciiTheme="minorHAnsi" w:eastAsiaTheme="minorEastAsia" w:hAnsiTheme="minorHAnsi" w:cstheme="minorBidi"/>
          <w:lang w:eastAsia="en-US"/>
        </w:rPr>
      </w:pPr>
      <w:r>
        <w:rPr>
          <w:noProof/>
        </w:rPr>
        <w:drawing>
          <wp:inline distT="0" distB="0" distL="0" distR="0" wp14:anchorId="094C09C2" wp14:editId="451F1DD6">
            <wp:extent cx="4457700" cy="5124450"/>
            <wp:effectExtent l="0" t="0" r="0" b="0"/>
            <wp:docPr id="22" name="Imagen 22" descr="Power BI Desktop pa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wer BI Desktop panel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1B4" w:rsidRDefault="005721B4" w:rsidP="005721B4">
      <w:pPr>
        <w:rPr>
          <w:sz w:val="24"/>
          <w:szCs w:val="24"/>
        </w:rPr>
      </w:pPr>
    </w:p>
    <w:p w:rsidR="005721B4" w:rsidRDefault="005721B4" w:rsidP="005721B4">
      <w:pPr>
        <w:rPr>
          <w:sz w:val="24"/>
          <w:szCs w:val="24"/>
        </w:rPr>
      </w:pPr>
    </w:p>
    <w:p w:rsidR="005721B4" w:rsidRDefault="005721B4" w:rsidP="005721B4">
      <w:pPr>
        <w:rPr>
          <w:sz w:val="24"/>
          <w:szCs w:val="24"/>
        </w:rPr>
      </w:pPr>
    </w:p>
    <w:p w:rsidR="005721B4" w:rsidRDefault="005721B4" w:rsidP="005721B4">
      <w:pPr>
        <w:rPr>
          <w:sz w:val="24"/>
          <w:szCs w:val="24"/>
        </w:rPr>
      </w:pPr>
    </w:p>
    <w:p w:rsidR="005721B4" w:rsidRDefault="005721B4" w:rsidP="005721B4">
      <w:pPr>
        <w:rPr>
          <w:b/>
          <w:color w:val="2E74B5" w:themeColor="accent1" w:themeShade="BF"/>
          <w:sz w:val="24"/>
          <w:szCs w:val="24"/>
        </w:rPr>
      </w:pPr>
    </w:p>
    <w:p w:rsidR="005721B4" w:rsidRDefault="005721B4" w:rsidP="005721B4">
      <w:pPr>
        <w:rPr>
          <w:b/>
          <w:color w:val="2E74B5" w:themeColor="accent1" w:themeShade="BF"/>
          <w:sz w:val="24"/>
          <w:szCs w:val="24"/>
        </w:rPr>
      </w:pPr>
    </w:p>
    <w:p w:rsidR="005721B4" w:rsidRDefault="005721B4" w:rsidP="005721B4">
      <w:pPr>
        <w:rPr>
          <w:b/>
          <w:color w:val="2E74B5" w:themeColor="accent1" w:themeShade="BF"/>
          <w:sz w:val="24"/>
          <w:szCs w:val="24"/>
        </w:rPr>
      </w:pPr>
    </w:p>
    <w:p w:rsidR="005721B4" w:rsidRDefault="005721B4" w:rsidP="005721B4">
      <w:pPr>
        <w:rPr>
          <w:b/>
          <w:color w:val="2E74B5" w:themeColor="accent1" w:themeShade="BF"/>
          <w:sz w:val="24"/>
          <w:szCs w:val="24"/>
        </w:rPr>
      </w:pPr>
    </w:p>
    <w:p w:rsidR="005721B4" w:rsidRDefault="005721B4" w:rsidP="005721B4">
      <w:pPr>
        <w:rPr>
          <w:b/>
          <w:color w:val="2E74B5" w:themeColor="accent1" w:themeShade="BF"/>
          <w:sz w:val="24"/>
          <w:szCs w:val="24"/>
        </w:rPr>
      </w:pPr>
    </w:p>
    <w:p w:rsidR="005721B4" w:rsidRDefault="005721B4" w:rsidP="005721B4">
      <w:pPr>
        <w:rPr>
          <w:b/>
          <w:color w:val="2E74B5" w:themeColor="accent1" w:themeShade="BF"/>
          <w:sz w:val="24"/>
          <w:szCs w:val="24"/>
        </w:rPr>
      </w:pPr>
    </w:p>
    <w:p w:rsidR="005721B4" w:rsidRDefault="005721B4" w:rsidP="005721B4">
      <w:pPr>
        <w:rPr>
          <w:b/>
          <w:color w:val="2E74B5" w:themeColor="accent1" w:themeShade="BF"/>
          <w:sz w:val="24"/>
          <w:szCs w:val="24"/>
        </w:rPr>
      </w:pPr>
    </w:p>
    <w:p w:rsidR="005721B4" w:rsidRDefault="005721B4" w:rsidP="005721B4">
      <w:pPr>
        <w:rPr>
          <w:b/>
          <w:color w:val="2E74B5" w:themeColor="accent1" w:themeShade="BF"/>
          <w:sz w:val="24"/>
          <w:szCs w:val="24"/>
        </w:rPr>
      </w:pPr>
    </w:p>
    <w:p w:rsidR="005721B4" w:rsidRDefault="005721B4" w:rsidP="005721B4">
      <w:pPr>
        <w:rPr>
          <w:b/>
          <w:color w:val="2E74B5" w:themeColor="accent1" w:themeShade="BF"/>
          <w:sz w:val="24"/>
          <w:szCs w:val="24"/>
        </w:rPr>
      </w:pPr>
    </w:p>
    <w:p w:rsidR="005721B4" w:rsidRPr="00DA0909" w:rsidRDefault="005721B4" w:rsidP="005721B4">
      <w:pPr>
        <w:rPr>
          <w:b/>
          <w:color w:val="2E74B5" w:themeColor="accent1" w:themeShade="BF"/>
          <w:sz w:val="24"/>
          <w:szCs w:val="24"/>
        </w:rPr>
      </w:pPr>
      <w:r w:rsidRPr="00DA0909">
        <w:rPr>
          <w:b/>
          <w:color w:val="2E74B5" w:themeColor="accent1" w:themeShade="BF"/>
          <w:sz w:val="24"/>
          <w:szCs w:val="24"/>
        </w:rPr>
        <w:t xml:space="preserve">Productos y modalidades de </w:t>
      </w:r>
      <w:proofErr w:type="spellStart"/>
      <w:r w:rsidRPr="00DA0909">
        <w:rPr>
          <w:b/>
          <w:color w:val="2E74B5" w:themeColor="accent1" w:themeShade="BF"/>
          <w:sz w:val="24"/>
          <w:szCs w:val="24"/>
        </w:rPr>
        <w:t>Power</w:t>
      </w:r>
      <w:proofErr w:type="spellEnd"/>
      <w:r w:rsidRPr="00DA0909">
        <w:rPr>
          <w:b/>
          <w:color w:val="2E74B5" w:themeColor="accent1" w:themeShade="BF"/>
          <w:sz w:val="24"/>
          <w:szCs w:val="24"/>
        </w:rPr>
        <w:t xml:space="preserve"> BI</w:t>
      </w:r>
    </w:p>
    <w:p w:rsidR="005721B4" w:rsidRDefault="005721B4" w:rsidP="005721B4">
      <w:pPr>
        <w:pStyle w:val="NormalWeb"/>
        <w:shd w:val="clear" w:color="auto" w:fill="FFFFFF"/>
        <w:spacing w:before="0" w:beforeAutospacing="0" w:after="0" w:afterAutospacing="0" w:line="408" w:lineRule="atLeast"/>
        <w:textAlignment w:val="baseline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 </w:t>
      </w:r>
    </w:p>
    <w:p w:rsidR="005721B4" w:rsidRPr="005358D0" w:rsidRDefault="005721B4" w:rsidP="005721B4">
      <w:pPr>
        <w:numPr>
          <w:ilvl w:val="0"/>
          <w:numId w:val="13"/>
        </w:numPr>
        <w:spacing w:after="0" w:line="390" w:lineRule="atLeast"/>
        <w:ind w:left="0"/>
        <w:jc w:val="both"/>
        <w:textAlignment w:val="baseline"/>
        <w:rPr>
          <w:sz w:val="24"/>
          <w:szCs w:val="24"/>
        </w:rPr>
      </w:pPr>
      <w:proofErr w:type="spellStart"/>
      <w:r w:rsidRPr="005358D0">
        <w:rPr>
          <w:b/>
          <w:bCs/>
          <w:sz w:val="24"/>
          <w:szCs w:val="24"/>
        </w:rPr>
        <w:t>Power</w:t>
      </w:r>
      <w:proofErr w:type="spellEnd"/>
      <w:r w:rsidRPr="005358D0">
        <w:rPr>
          <w:b/>
          <w:bCs/>
          <w:sz w:val="24"/>
          <w:szCs w:val="24"/>
        </w:rPr>
        <w:t xml:space="preserve"> BI Desktop: </w:t>
      </w:r>
      <w:r w:rsidRPr="005358D0">
        <w:rPr>
          <w:sz w:val="24"/>
          <w:szCs w:val="24"/>
        </w:rPr>
        <w:t>Utilícelo gratuitamente para la integración de los orígenes de datos, modelización y construcción de sus paneles e informes, seleccionando y arrastrando los objetos visuales que desee, para la representación, explotación y compartición de la información.</w:t>
      </w:r>
    </w:p>
    <w:p w:rsidR="005721B4" w:rsidRPr="005358D0" w:rsidRDefault="005721B4" w:rsidP="005721B4">
      <w:pPr>
        <w:numPr>
          <w:ilvl w:val="0"/>
          <w:numId w:val="13"/>
        </w:numPr>
        <w:spacing w:after="0" w:line="390" w:lineRule="atLeast"/>
        <w:ind w:left="0"/>
        <w:jc w:val="both"/>
        <w:textAlignment w:val="baseline"/>
        <w:rPr>
          <w:sz w:val="24"/>
          <w:szCs w:val="24"/>
        </w:rPr>
      </w:pPr>
      <w:proofErr w:type="spellStart"/>
      <w:r w:rsidRPr="005358D0">
        <w:rPr>
          <w:b/>
          <w:bCs/>
          <w:sz w:val="24"/>
          <w:szCs w:val="24"/>
        </w:rPr>
        <w:t>Power</w:t>
      </w:r>
      <w:proofErr w:type="spellEnd"/>
      <w:r w:rsidRPr="005358D0">
        <w:rPr>
          <w:b/>
          <w:bCs/>
          <w:sz w:val="24"/>
          <w:szCs w:val="24"/>
        </w:rPr>
        <w:t xml:space="preserve"> BI Mobile:</w:t>
      </w:r>
      <w:r w:rsidRPr="005358D0">
        <w:rPr>
          <w:b/>
          <w:sz w:val="24"/>
          <w:szCs w:val="24"/>
        </w:rPr>
        <w:t> </w:t>
      </w:r>
      <w:r w:rsidRPr="005358D0">
        <w:rPr>
          <w:sz w:val="24"/>
          <w:szCs w:val="24"/>
        </w:rPr>
        <w:t xml:space="preserve">Descargue la APP gratuita para la visualización de sus paneles e informes desde dispositivos móviles ya sean Android o </w:t>
      </w:r>
      <w:proofErr w:type="spellStart"/>
      <w:r w:rsidRPr="005358D0">
        <w:rPr>
          <w:sz w:val="24"/>
          <w:szCs w:val="24"/>
        </w:rPr>
        <w:t>iOS</w:t>
      </w:r>
      <w:proofErr w:type="spellEnd"/>
      <w:r w:rsidRPr="005358D0">
        <w:rPr>
          <w:sz w:val="24"/>
          <w:szCs w:val="24"/>
        </w:rPr>
        <w:t>. Acceda a la información creada y publicada previamente, desde un Smartphone o Tablet.</w:t>
      </w:r>
    </w:p>
    <w:p w:rsidR="005721B4" w:rsidRPr="005358D0" w:rsidRDefault="005721B4" w:rsidP="005721B4">
      <w:pPr>
        <w:numPr>
          <w:ilvl w:val="0"/>
          <w:numId w:val="13"/>
        </w:numPr>
        <w:spacing w:after="0" w:line="390" w:lineRule="atLeast"/>
        <w:ind w:left="0"/>
        <w:jc w:val="both"/>
        <w:textAlignment w:val="baseline"/>
        <w:rPr>
          <w:b/>
          <w:sz w:val="24"/>
          <w:szCs w:val="24"/>
        </w:rPr>
      </w:pPr>
      <w:proofErr w:type="spellStart"/>
      <w:r w:rsidRPr="005358D0">
        <w:rPr>
          <w:b/>
          <w:bCs/>
          <w:sz w:val="24"/>
          <w:szCs w:val="24"/>
        </w:rPr>
        <w:t>Power</w:t>
      </w:r>
      <w:proofErr w:type="spellEnd"/>
      <w:r w:rsidRPr="005358D0">
        <w:rPr>
          <w:b/>
          <w:bCs/>
          <w:sz w:val="24"/>
          <w:szCs w:val="24"/>
        </w:rPr>
        <w:t xml:space="preserve"> On-line:</w:t>
      </w:r>
      <w:r w:rsidRPr="005358D0">
        <w:rPr>
          <w:b/>
          <w:sz w:val="24"/>
          <w:szCs w:val="24"/>
        </w:rPr>
        <w:t> </w:t>
      </w:r>
      <w:r w:rsidRPr="005358D0">
        <w:rPr>
          <w:sz w:val="24"/>
          <w:szCs w:val="24"/>
        </w:rPr>
        <w:t>Acceda a través de una dirección web a sus paneles e informes, que le haya sido proporcionada en el momento de la publicación. Consulte, edite y vuelva a publicar, desde cualquier ordenador diferente al suyo habitual, con conexión a Internet.</w:t>
      </w:r>
    </w:p>
    <w:p w:rsidR="005721B4" w:rsidRPr="005358D0" w:rsidRDefault="005721B4" w:rsidP="005721B4">
      <w:pPr>
        <w:numPr>
          <w:ilvl w:val="0"/>
          <w:numId w:val="13"/>
        </w:numPr>
        <w:spacing w:after="0" w:line="390" w:lineRule="atLeast"/>
        <w:ind w:left="0"/>
        <w:jc w:val="both"/>
        <w:textAlignment w:val="baseline"/>
        <w:rPr>
          <w:b/>
          <w:sz w:val="24"/>
          <w:szCs w:val="24"/>
        </w:rPr>
      </w:pPr>
      <w:proofErr w:type="spellStart"/>
      <w:r w:rsidRPr="005358D0">
        <w:rPr>
          <w:b/>
          <w:bCs/>
          <w:sz w:val="24"/>
          <w:szCs w:val="24"/>
        </w:rPr>
        <w:t>Power</w:t>
      </w:r>
      <w:proofErr w:type="spellEnd"/>
      <w:r w:rsidRPr="005358D0">
        <w:rPr>
          <w:b/>
          <w:bCs/>
          <w:sz w:val="24"/>
          <w:szCs w:val="24"/>
        </w:rPr>
        <w:t xml:space="preserve"> BI Pro: </w:t>
      </w:r>
      <w:r w:rsidRPr="005358D0">
        <w:rPr>
          <w:sz w:val="24"/>
          <w:szCs w:val="24"/>
        </w:rPr>
        <w:t>Es la licencia para administradores y usuarios que necesitan integrar grandes cantidades de datos y consumirlos cada hora. Instale elementos visuales avanzados, establezca perfiles de seguridad, configure puertas de enlace (</w:t>
      </w:r>
      <w:proofErr w:type="spellStart"/>
      <w:r w:rsidRPr="005358D0">
        <w:rPr>
          <w:i/>
          <w:iCs/>
          <w:sz w:val="24"/>
          <w:szCs w:val="24"/>
        </w:rPr>
        <w:t>gateways</w:t>
      </w:r>
      <w:proofErr w:type="spellEnd"/>
      <w:r w:rsidRPr="005358D0">
        <w:rPr>
          <w:sz w:val="24"/>
          <w:szCs w:val="24"/>
        </w:rPr>
        <w:t>), creación de equipos, entre otras funcionalidades.</w:t>
      </w:r>
    </w:p>
    <w:p w:rsidR="005721B4" w:rsidRPr="005358D0" w:rsidRDefault="005721B4" w:rsidP="005721B4">
      <w:pPr>
        <w:numPr>
          <w:ilvl w:val="0"/>
          <w:numId w:val="13"/>
        </w:numPr>
        <w:spacing w:after="0" w:line="390" w:lineRule="atLeast"/>
        <w:ind w:left="0"/>
        <w:jc w:val="both"/>
        <w:textAlignment w:val="baseline"/>
        <w:rPr>
          <w:b/>
          <w:sz w:val="24"/>
          <w:szCs w:val="24"/>
        </w:rPr>
      </w:pPr>
      <w:proofErr w:type="spellStart"/>
      <w:r w:rsidRPr="005358D0">
        <w:rPr>
          <w:b/>
          <w:bCs/>
          <w:sz w:val="24"/>
          <w:szCs w:val="24"/>
        </w:rPr>
        <w:t>Power</w:t>
      </w:r>
      <w:proofErr w:type="spellEnd"/>
      <w:r w:rsidRPr="005358D0">
        <w:rPr>
          <w:b/>
          <w:bCs/>
          <w:sz w:val="24"/>
          <w:szCs w:val="24"/>
        </w:rPr>
        <w:t xml:space="preserve"> BI </w:t>
      </w:r>
      <w:proofErr w:type="spellStart"/>
      <w:r w:rsidRPr="005358D0">
        <w:rPr>
          <w:b/>
          <w:bCs/>
          <w:sz w:val="24"/>
          <w:szCs w:val="24"/>
        </w:rPr>
        <w:t>Embedded</w:t>
      </w:r>
      <w:proofErr w:type="spellEnd"/>
      <w:r w:rsidRPr="005358D0">
        <w:rPr>
          <w:b/>
          <w:bCs/>
          <w:sz w:val="24"/>
          <w:szCs w:val="24"/>
        </w:rPr>
        <w:t>: </w:t>
      </w:r>
      <w:r w:rsidRPr="005358D0">
        <w:rPr>
          <w:sz w:val="24"/>
          <w:szCs w:val="24"/>
        </w:rPr>
        <w:t>El servicio más avanzado le permitirá administrar cantidades ingentes de datos, generados en su industria para ser por ejemplo publicados en servicios web o integrar datos de elementos externos del tipo </w:t>
      </w:r>
      <w:r w:rsidRPr="005358D0">
        <w:rPr>
          <w:bCs/>
          <w:sz w:val="24"/>
          <w:szCs w:val="24"/>
        </w:rPr>
        <w:t xml:space="preserve">Internet of </w:t>
      </w:r>
      <w:proofErr w:type="spellStart"/>
      <w:r w:rsidRPr="005358D0">
        <w:rPr>
          <w:bCs/>
          <w:sz w:val="24"/>
          <w:szCs w:val="24"/>
        </w:rPr>
        <w:t>Things</w:t>
      </w:r>
      <w:proofErr w:type="spellEnd"/>
      <w:r w:rsidRPr="005358D0">
        <w:rPr>
          <w:sz w:val="24"/>
          <w:szCs w:val="24"/>
        </w:rPr>
        <w:t> (</w:t>
      </w:r>
      <w:proofErr w:type="spellStart"/>
      <w:r w:rsidRPr="005358D0">
        <w:rPr>
          <w:sz w:val="24"/>
          <w:szCs w:val="24"/>
        </w:rPr>
        <w:t>IoT</w:t>
      </w:r>
      <w:proofErr w:type="spellEnd"/>
      <w:r w:rsidRPr="005358D0">
        <w:rPr>
          <w:sz w:val="24"/>
          <w:szCs w:val="24"/>
        </w:rPr>
        <w:t>) accediendo a un nivel superior de conocimiento de información desde una espectacular representación gráfica.</w:t>
      </w:r>
    </w:p>
    <w:p w:rsidR="005721B4" w:rsidRDefault="005721B4" w:rsidP="005721B4">
      <w:pPr>
        <w:rPr>
          <w:sz w:val="24"/>
          <w:szCs w:val="24"/>
        </w:rPr>
      </w:pPr>
    </w:p>
    <w:p w:rsidR="005721B4" w:rsidRDefault="005721B4" w:rsidP="005721B4">
      <w:pPr>
        <w:rPr>
          <w:sz w:val="24"/>
          <w:szCs w:val="24"/>
        </w:rPr>
      </w:pPr>
    </w:p>
    <w:p w:rsidR="005721B4" w:rsidRDefault="005721B4" w:rsidP="005721B4">
      <w:pPr>
        <w:rPr>
          <w:sz w:val="24"/>
          <w:szCs w:val="24"/>
        </w:rPr>
      </w:pPr>
    </w:p>
    <w:p w:rsidR="005721B4" w:rsidRDefault="005721B4" w:rsidP="005721B4">
      <w:pPr>
        <w:rPr>
          <w:sz w:val="24"/>
          <w:szCs w:val="24"/>
        </w:rPr>
      </w:pPr>
    </w:p>
    <w:p w:rsidR="005721B4" w:rsidRDefault="005721B4" w:rsidP="005721B4">
      <w:pPr>
        <w:rPr>
          <w:sz w:val="24"/>
          <w:szCs w:val="24"/>
        </w:rPr>
      </w:pPr>
    </w:p>
    <w:p w:rsidR="005721B4" w:rsidRDefault="005721B4" w:rsidP="005721B4">
      <w:pPr>
        <w:rPr>
          <w:sz w:val="24"/>
          <w:szCs w:val="24"/>
        </w:rPr>
      </w:pPr>
    </w:p>
    <w:p w:rsidR="005721B4" w:rsidRDefault="005721B4" w:rsidP="005721B4">
      <w:pPr>
        <w:rPr>
          <w:sz w:val="24"/>
          <w:szCs w:val="24"/>
        </w:rPr>
      </w:pPr>
    </w:p>
    <w:p w:rsidR="005721B4" w:rsidRDefault="005721B4" w:rsidP="005721B4">
      <w:pPr>
        <w:rPr>
          <w:sz w:val="24"/>
          <w:szCs w:val="24"/>
        </w:rPr>
      </w:pPr>
    </w:p>
    <w:p w:rsidR="005721B4" w:rsidRDefault="005721B4" w:rsidP="005721B4">
      <w:pPr>
        <w:rPr>
          <w:sz w:val="24"/>
          <w:szCs w:val="24"/>
        </w:rPr>
      </w:pPr>
    </w:p>
    <w:p w:rsidR="005721B4" w:rsidRDefault="005721B4" w:rsidP="005721B4">
      <w:pPr>
        <w:rPr>
          <w:sz w:val="24"/>
          <w:szCs w:val="24"/>
        </w:rPr>
      </w:pPr>
    </w:p>
    <w:p w:rsidR="005721B4" w:rsidRDefault="005721B4" w:rsidP="005721B4">
      <w:pPr>
        <w:rPr>
          <w:sz w:val="24"/>
          <w:szCs w:val="24"/>
        </w:rPr>
      </w:pPr>
    </w:p>
    <w:p w:rsidR="005721B4" w:rsidRDefault="005721B4" w:rsidP="005721B4">
      <w:pPr>
        <w:rPr>
          <w:sz w:val="24"/>
          <w:szCs w:val="24"/>
        </w:rPr>
      </w:pPr>
    </w:p>
    <w:p w:rsidR="005721B4" w:rsidRDefault="005721B4" w:rsidP="005721B4">
      <w:pPr>
        <w:rPr>
          <w:sz w:val="24"/>
          <w:szCs w:val="24"/>
        </w:rPr>
      </w:pPr>
    </w:p>
    <w:p w:rsidR="005721B4" w:rsidRPr="00DA0909" w:rsidRDefault="005721B4" w:rsidP="005721B4">
      <w:pPr>
        <w:rPr>
          <w:b/>
          <w:color w:val="2E74B5" w:themeColor="accent1" w:themeShade="BF"/>
          <w:sz w:val="24"/>
          <w:szCs w:val="24"/>
        </w:rPr>
      </w:pPr>
      <w:r w:rsidRPr="00DA0909">
        <w:rPr>
          <w:b/>
          <w:color w:val="2E74B5" w:themeColor="accent1" w:themeShade="BF"/>
          <w:sz w:val="24"/>
          <w:szCs w:val="24"/>
        </w:rPr>
        <w:t xml:space="preserve">Como descargar e instalar </w:t>
      </w:r>
      <w:proofErr w:type="spellStart"/>
      <w:r w:rsidRPr="00DA0909">
        <w:rPr>
          <w:b/>
          <w:color w:val="2E74B5" w:themeColor="accent1" w:themeShade="BF"/>
          <w:sz w:val="24"/>
          <w:szCs w:val="24"/>
        </w:rPr>
        <w:t>Power</w:t>
      </w:r>
      <w:proofErr w:type="spellEnd"/>
      <w:r w:rsidRPr="00DA0909">
        <w:rPr>
          <w:b/>
          <w:color w:val="2E74B5" w:themeColor="accent1" w:themeShade="BF"/>
          <w:sz w:val="24"/>
          <w:szCs w:val="24"/>
        </w:rPr>
        <w:t xml:space="preserve"> BI Desktop</w:t>
      </w:r>
    </w:p>
    <w:p w:rsidR="005721B4" w:rsidRPr="00297405" w:rsidRDefault="005721B4" w:rsidP="005721B4">
      <w:pPr>
        <w:rPr>
          <w:b/>
          <w:sz w:val="24"/>
          <w:szCs w:val="24"/>
        </w:rPr>
      </w:pPr>
    </w:p>
    <w:p w:rsidR="005721B4" w:rsidRPr="00297405" w:rsidRDefault="005721B4" w:rsidP="005721B4">
      <w:pPr>
        <w:rPr>
          <w:sz w:val="24"/>
          <w:szCs w:val="24"/>
        </w:rPr>
      </w:pPr>
      <w:r>
        <w:rPr>
          <w:sz w:val="24"/>
          <w:szCs w:val="24"/>
        </w:rPr>
        <w:t>1-</w:t>
      </w:r>
      <w:r w:rsidRPr="00297405">
        <w:rPr>
          <w:sz w:val="24"/>
          <w:szCs w:val="24"/>
        </w:rPr>
        <w:t xml:space="preserve">Hacer </w:t>
      </w:r>
      <w:proofErr w:type="spellStart"/>
      <w:r w:rsidRPr="00297405">
        <w:rPr>
          <w:sz w:val="24"/>
          <w:szCs w:val="24"/>
        </w:rPr>
        <w:t>click</w:t>
      </w:r>
      <w:proofErr w:type="spellEnd"/>
      <w:r w:rsidRPr="00297405">
        <w:rPr>
          <w:sz w:val="24"/>
          <w:szCs w:val="24"/>
        </w:rPr>
        <w:t xml:space="preserve"> en “</w:t>
      </w:r>
      <w:r w:rsidRPr="00297405">
        <w:rPr>
          <w:b/>
          <w:bCs/>
          <w:sz w:val="24"/>
          <w:szCs w:val="24"/>
        </w:rPr>
        <w:t>Opciones Avanzadas de Descarga</w:t>
      </w:r>
      <w:r w:rsidRPr="00297405">
        <w:rPr>
          <w:sz w:val="24"/>
          <w:szCs w:val="24"/>
        </w:rPr>
        <w:t>”</w:t>
      </w:r>
    </w:p>
    <w:p w:rsidR="005721B4" w:rsidRDefault="005721B4" w:rsidP="005721B4">
      <w:pPr>
        <w:rPr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55C863B9" wp14:editId="03A686E7">
            <wp:extent cx="4686300" cy="46958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B4" w:rsidRDefault="005721B4" w:rsidP="005721B4">
      <w:pPr>
        <w:rPr>
          <w:b/>
          <w:bCs/>
          <w:sz w:val="24"/>
          <w:szCs w:val="24"/>
        </w:rPr>
      </w:pPr>
    </w:p>
    <w:p w:rsidR="005721B4" w:rsidRDefault="005721B4" w:rsidP="005721B4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2- Elegir la versión según corresponda de tu sistema Operativo</w:t>
      </w:r>
    </w:p>
    <w:p w:rsidR="005721B4" w:rsidRPr="00297405" w:rsidRDefault="005721B4" w:rsidP="005721B4">
      <w:pPr>
        <w:rPr>
          <w:bCs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26920577" wp14:editId="4AE86CE3">
            <wp:extent cx="5400040" cy="21971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B4" w:rsidRDefault="005721B4" w:rsidP="005721B4">
      <w:pPr>
        <w:rPr>
          <w:b/>
          <w:bCs/>
          <w:sz w:val="24"/>
          <w:szCs w:val="24"/>
        </w:rPr>
      </w:pPr>
    </w:p>
    <w:p w:rsidR="005721B4" w:rsidRPr="00297405" w:rsidRDefault="005721B4" w:rsidP="005721B4">
      <w:pPr>
        <w:rPr>
          <w:bCs/>
          <w:sz w:val="24"/>
          <w:szCs w:val="24"/>
        </w:rPr>
      </w:pPr>
      <w:r w:rsidRPr="00297405">
        <w:rPr>
          <w:bCs/>
          <w:sz w:val="24"/>
          <w:szCs w:val="24"/>
        </w:rPr>
        <w:t>3-</w:t>
      </w:r>
      <w:r>
        <w:rPr>
          <w:bCs/>
          <w:sz w:val="24"/>
          <w:szCs w:val="24"/>
        </w:rPr>
        <w:t xml:space="preserve"> En </w:t>
      </w:r>
      <w:proofErr w:type="spellStart"/>
      <w:r>
        <w:rPr>
          <w:bCs/>
          <w:sz w:val="24"/>
          <w:szCs w:val="24"/>
        </w:rPr>
        <w:t>es</w:t>
      </w:r>
      <w:proofErr w:type="spellEnd"/>
      <w:r>
        <w:rPr>
          <w:bCs/>
          <w:sz w:val="24"/>
          <w:szCs w:val="24"/>
        </w:rPr>
        <w:t xml:space="preserve"> caso descargue de </w:t>
      </w:r>
      <w:proofErr w:type="gramStart"/>
      <w:r>
        <w:rPr>
          <w:bCs/>
          <w:sz w:val="24"/>
          <w:szCs w:val="24"/>
        </w:rPr>
        <w:t>x64 ,</w:t>
      </w:r>
      <w:proofErr w:type="gramEnd"/>
      <w:r>
        <w:rPr>
          <w:bCs/>
          <w:sz w:val="24"/>
          <w:szCs w:val="24"/>
        </w:rPr>
        <w:t xml:space="preserve"> ya que mi sistema operativo de  64 bits y aceptamos las condiciones y le damos a “</w:t>
      </w:r>
      <w:proofErr w:type="spellStart"/>
      <w:r>
        <w:rPr>
          <w:bCs/>
          <w:sz w:val="24"/>
          <w:szCs w:val="24"/>
        </w:rPr>
        <w:t>Next</w:t>
      </w:r>
      <w:proofErr w:type="spellEnd"/>
      <w:r>
        <w:rPr>
          <w:bCs/>
          <w:sz w:val="24"/>
          <w:szCs w:val="24"/>
        </w:rPr>
        <w:t>”.</w:t>
      </w:r>
    </w:p>
    <w:p w:rsidR="005721B4" w:rsidRDefault="005721B4" w:rsidP="005721B4">
      <w:pPr>
        <w:rPr>
          <w:b/>
          <w:bCs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51A62551" wp14:editId="6DF280FF">
            <wp:extent cx="4257675" cy="32956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B4" w:rsidRPr="00297405" w:rsidRDefault="005721B4" w:rsidP="005721B4">
      <w:pPr>
        <w:rPr>
          <w:bCs/>
          <w:sz w:val="24"/>
          <w:szCs w:val="24"/>
        </w:rPr>
      </w:pPr>
      <w:r w:rsidRPr="00297405">
        <w:rPr>
          <w:bCs/>
          <w:sz w:val="24"/>
          <w:szCs w:val="24"/>
        </w:rPr>
        <w:t>4-</w:t>
      </w:r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Chekeamos</w:t>
      </w:r>
      <w:proofErr w:type="spellEnd"/>
      <w:r>
        <w:rPr>
          <w:bCs/>
          <w:sz w:val="24"/>
          <w:szCs w:val="24"/>
        </w:rPr>
        <w:t xml:space="preserve"> en “</w:t>
      </w:r>
      <w:proofErr w:type="spellStart"/>
      <w:r>
        <w:rPr>
          <w:bCs/>
          <w:sz w:val="24"/>
          <w:szCs w:val="24"/>
        </w:rPr>
        <w:t>Create</w:t>
      </w:r>
      <w:proofErr w:type="spellEnd"/>
      <w:r>
        <w:rPr>
          <w:bCs/>
          <w:sz w:val="24"/>
          <w:szCs w:val="24"/>
        </w:rPr>
        <w:t xml:space="preserve"> a desktop </w:t>
      </w:r>
      <w:proofErr w:type="spellStart"/>
      <w:r>
        <w:rPr>
          <w:bCs/>
          <w:sz w:val="24"/>
          <w:szCs w:val="24"/>
        </w:rPr>
        <w:t>shortcut</w:t>
      </w:r>
      <w:proofErr w:type="spellEnd"/>
      <w:r>
        <w:rPr>
          <w:bCs/>
          <w:sz w:val="24"/>
          <w:szCs w:val="24"/>
        </w:rPr>
        <w:t xml:space="preserve">” y le damos </w:t>
      </w:r>
      <w:proofErr w:type="spellStart"/>
      <w:r>
        <w:rPr>
          <w:bCs/>
          <w:sz w:val="24"/>
          <w:szCs w:val="24"/>
        </w:rPr>
        <w:t>click</w:t>
      </w:r>
      <w:proofErr w:type="spellEnd"/>
      <w:r>
        <w:rPr>
          <w:bCs/>
          <w:sz w:val="24"/>
          <w:szCs w:val="24"/>
        </w:rPr>
        <w:t xml:space="preserve"> a </w:t>
      </w:r>
      <w:proofErr w:type="spellStart"/>
      <w:r>
        <w:rPr>
          <w:bCs/>
          <w:sz w:val="24"/>
          <w:szCs w:val="24"/>
        </w:rPr>
        <w:t>install</w:t>
      </w:r>
      <w:proofErr w:type="spellEnd"/>
      <w:r>
        <w:rPr>
          <w:bCs/>
          <w:sz w:val="24"/>
          <w:szCs w:val="24"/>
        </w:rPr>
        <w:t>.</w:t>
      </w:r>
    </w:p>
    <w:p w:rsidR="005721B4" w:rsidRDefault="005721B4" w:rsidP="005721B4">
      <w:pPr>
        <w:rPr>
          <w:b/>
          <w:bCs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0B4B980C" wp14:editId="6E14BCEE">
            <wp:extent cx="4276725" cy="33051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B4" w:rsidRDefault="005721B4" w:rsidP="005721B4">
      <w:pPr>
        <w:rPr>
          <w:b/>
          <w:bCs/>
          <w:sz w:val="24"/>
          <w:szCs w:val="24"/>
        </w:rPr>
      </w:pPr>
    </w:p>
    <w:p w:rsidR="005721B4" w:rsidRDefault="005721B4" w:rsidP="005721B4">
      <w:pPr>
        <w:rPr>
          <w:b/>
          <w:bCs/>
          <w:sz w:val="24"/>
          <w:szCs w:val="24"/>
        </w:rPr>
      </w:pPr>
    </w:p>
    <w:p w:rsidR="005721B4" w:rsidRDefault="005721B4" w:rsidP="005721B4">
      <w:pPr>
        <w:rPr>
          <w:b/>
          <w:bCs/>
          <w:sz w:val="24"/>
          <w:szCs w:val="24"/>
        </w:rPr>
      </w:pPr>
    </w:p>
    <w:p w:rsidR="005721B4" w:rsidRDefault="005721B4" w:rsidP="005721B4">
      <w:pPr>
        <w:rPr>
          <w:b/>
          <w:bCs/>
          <w:sz w:val="24"/>
          <w:szCs w:val="24"/>
        </w:rPr>
      </w:pPr>
    </w:p>
    <w:p w:rsidR="005721B4" w:rsidRDefault="005721B4" w:rsidP="005721B4">
      <w:pPr>
        <w:rPr>
          <w:b/>
          <w:bCs/>
          <w:sz w:val="24"/>
          <w:szCs w:val="24"/>
        </w:rPr>
      </w:pPr>
    </w:p>
    <w:p w:rsidR="005721B4" w:rsidRPr="00297405" w:rsidRDefault="005721B4" w:rsidP="005721B4">
      <w:pPr>
        <w:pStyle w:val="NormalWeb"/>
        <w:shd w:val="clear" w:color="auto" w:fill="FFFFFF"/>
        <w:spacing w:before="0" w:beforeAutospacing="0" w:after="435" w:afterAutospacing="0"/>
        <w:rPr>
          <w:rFonts w:asciiTheme="minorHAnsi" w:eastAsiaTheme="minorEastAsia" w:hAnsiTheme="minorHAnsi" w:cstheme="minorBidi"/>
          <w:bCs/>
          <w:lang w:eastAsia="en-US"/>
        </w:rPr>
      </w:pPr>
      <w:r w:rsidRPr="00297405">
        <w:rPr>
          <w:bCs/>
        </w:rPr>
        <w:t>5-</w:t>
      </w:r>
      <w:r>
        <w:rPr>
          <w:bCs/>
        </w:rPr>
        <w:t xml:space="preserve"> </w:t>
      </w:r>
      <w:r w:rsidRPr="00297405">
        <w:rPr>
          <w:rFonts w:asciiTheme="minorHAnsi" w:eastAsiaTheme="minorEastAsia" w:hAnsiTheme="minorHAnsi" w:cstheme="minorBidi"/>
          <w:bCs/>
          <w:lang w:eastAsia="en-US"/>
        </w:rPr>
        <w:t xml:space="preserve">Una vez que abras el programa, te dará la opción de </w:t>
      </w:r>
      <w:proofErr w:type="spellStart"/>
      <w:r w:rsidRPr="00297405">
        <w:rPr>
          <w:rFonts w:asciiTheme="minorHAnsi" w:eastAsiaTheme="minorEastAsia" w:hAnsiTheme="minorHAnsi" w:cstheme="minorBidi"/>
          <w:bCs/>
          <w:lang w:eastAsia="en-US"/>
        </w:rPr>
        <w:t>loguearte</w:t>
      </w:r>
      <w:proofErr w:type="spellEnd"/>
      <w:r w:rsidRPr="00297405">
        <w:rPr>
          <w:rFonts w:asciiTheme="minorHAnsi" w:eastAsiaTheme="minorEastAsia" w:hAnsiTheme="minorHAnsi" w:cstheme="minorBidi"/>
          <w:bCs/>
          <w:lang w:eastAsia="en-US"/>
        </w:rPr>
        <w:t xml:space="preserve"> o crearte una cuenta en el servicio de </w:t>
      </w:r>
      <w:proofErr w:type="spellStart"/>
      <w:r w:rsidRPr="00297405">
        <w:rPr>
          <w:rFonts w:asciiTheme="minorHAnsi" w:eastAsiaTheme="minorEastAsia" w:hAnsiTheme="minorHAnsi" w:cstheme="minorBidi"/>
          <w:bCs/>
          <w:lang w:eastAsia="en-US"/>
        </w:rPr>
        <w:t>Power</w:t>
      </w:r>
      <w:proofErr w:type="spellEnd"/>
      <w:r w:rsidRPr="00297405">
        <w:rPr>
          <w:rFonts w:asciiTheme="minorHAnsi" w:eastAsiaTheme="minorEastAsia" w:hAnsiTheme="minorHAnsi" w:cstheme="minorBidi"/>
          <w:bCs/>
          <w:lang w:eastAsia="en-US"/>
        </w:rPr>
        <w:t xml:space="preserve"> BI en la nube.</w:t>
      </w:r>
    </w:p>
    <w:p w:rsidR="005721B4" w:rsidRPr="00297405" w:rsidRDefault="005721B4" w:rsidP="005721B4">
      <w:pPr>
        <w:pStyle w:val="NormalWeb"/>
        <w:shd w:val="clear" w:color="auto" w:fill="FFFFFF"/>
        <w:spacing w:before="0" w:beforeAutospacing="0" w:after="435" w:afterAutospacing="0"/>
        <w:rPr>
          <w:rFonts w:asciiTheme="minorHAnsi" w:eastAsiaTheme="minorEastAsia" w:hAnsiTheme="minorHAnsi" w:cstheme="minorBidi"/>
          <w:bCs/>
          <w:lang w:eastAsia="en-US"/>
        </w:rPr>
      </w:pPr>
      <w:r w:rsidRPr="00297405">
        <w:rPr>
          <w:rFonts w:asciiTheme="minorHAnsi" w:eastAsiaTheme="minorEastAsia" w:hAnsiTheme="minorHAnsi" w:cstheme="minorBidi"/>
          <w:bCs/>
          <w:lang w:eastAsia="en-US"/>
        </w:rPr>
        <w:t xml:space="preserve">Pero para utilizar </w:t>
      </w:r>
      <w:proofErr w:type="spellStart"/>
      <w:r w:rsidRPr="00297405">
        <w:rPr>
          <w:rFonts w:asciiTheme="minorHAnsi" w:eastAsiaTheme="minorEastAsia" w:hAnsiTheme="minorHAnsi" w:cstheme="minorBidi"/>
          <w:bCs/>
          <w:lang w:eastAsia="en-US"/>
        </w:rPr>
        <w:t>Power</w:t>
      </w:r>
      <w:proofErr w:type="spellEnd"/>
      <w:r w:rsidRPr="00297405">
        <w:rPr>
          <w:rFonts w:asciiTheme="minorHAnsi" w:eastAsiaTheme="minorEastAsia" w:hAnsiTheme="minorHAnsi" w:cstheme="minorBidi"/>
          <w:bCs/>
          <w:lang w:eastAsia="en-US"/>
        </w:rPr>
        <w:t xml:space="preserve"> BI Desktop, </w:t>
      </w:r>
      <w:r w:rsidRPr="00297405">
        <w:rPr>
          <w:rFonts w:asciiTheme="minorHAnsi" w:eastAsiaTheme="minorEastAsia" w:hAnsiTheme="minorHAnsi" w:cstheme="minorBidi"/>
          <w:b/>
          <w:lang w:eastAsia="en-US"/>
        </w:rPr>
        <w:t>NO es necesario crear una cuenta en powerbi.com</w:t>
      </w:r>
      <w:r w:rsidRPr="00297405">
        <w:rPr>
          <w:rFonts w:asciiTheme="minorHAnsi" w:eastAsiaTheme="minorEastAsia" w:hAnsiTheme="minorHAnsi" w:cstheme="minorBidi"/>
          <w:bCs/>
          <w:lang w:eastAsia="en-US"/>
        </w:rPr>
        <w:t> </w:t>
      </w:r>
      <w:proofErr w:type="spellStart"/>
      <w:r w:rsidRPr="00297405">
        <w:rPr>
          <w:rFonts w:asciiTheme="minorHAnsi" w:eastAsiaTheme="minorEastAsia" w:hAnsiTheme="minorHAnsi" w:cstheme="minorBidi"/>
          <w:bCs/>
          <w:lang w:eastAsia="en-US"/>
        </w:rPr>
        <w:t>asi</w:t>
      </w:r>
      <w:proofErr w:type="spellEnd"/>
      <w:r w:rsidRPr="00297405">
        <w:rPr>
          <w:rFonts w:asciiTheme="minorHAnsi" w:eastAsiaTheme="minorEastAsia" w:hAnsiTheme="minorHAnsi" w:cstheme="minorBidi"/>
          <w:bCs/>
          <w:lang w:eastAsia="en-US"/>
        </w:rPr>
        <w:t xml:space="preserve"> que </w:t>
      </w:r>
      <w:hyperlink r:id="rId30" w:tgtFrame="_blank" w:history="1">
        <w:r w:rsidRPr="00297405">
          <w:rPr>
            <w:rFonts w:asciiTheme="minorHAnsi" w:eastAsiaTheme="minorEastAsia" w:hAnsiTheme="minorHAnsi" w:cstheme="minorBidi"/>
            <w:bCs/>
            <w:lang w:eastAsia="en-US"/>
          </w:rPr>
          <w:t>puedes crear tu cuenta luego</w:t>
        </w:r>
      </w:hyperlink>
      <w:r w:rsidRPr="00297405">
        <w:rPr>
          <w:rFonts w:asciiTheme="minorHAnsi" w:eastAsiaTheme="minorEastAsia" w:hAnsiTheme="minorHAnsi" w:cstheme="minorBidi"/>
          <w:bCs/>
          <w:lang w:eastAsia="en-US"/>
        </w:rPr>
        <w:t> y cerrar la pantalla para comenzar a utilizarlo</w:t>
      </w:r>
      <w:r>
        <w:rPr>
          <w:rFonts w:asciiTheme="minorHAnsi" w:eastAsiaTheme="minorEastAsia" w:hAnsiTheme="minorHAnsi" w:cstheme="minorBidi"/>
          <w:bCs/>
          <w:lang w:eastAsia="en-US"/>
        </w:rPr>
        <w:t>.</w:t>
      </w:r>
    </w:p>
    <w:p w:rsidR="005721B4" w:rsidRDefault="005721B4" w:rsidP="005721B4">
      <w:pPr>
        <w:rPr>
          <w:b/>
          <w:bCs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2CA0D59F" wp14:editId="3130029D">
            <wp:extent cx="5400040" cy="261239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B4" w:rsidRDefault="005721B4" w:rsidP="005721B4">
      <w:pPr>
        <w:rPr>
          <w:b/>
          <w:bCs/>
          <w:sz w:val="24"/>
          <w:szCs w:val="24"/>
        </w:rPr>
      </w:pPr>
    </w:p>
    <w:p w:rsidR="005721B4" w:rsidRDefault="005721B4" w:rsidP="005721B4">
      <w:pPr>
        <w:rPr>
          <w:b/>
          <w:bCs/>
          <w:color w:val="2E74B5" w:themeColor="accent1" w:themeShade="BF"/>
          <w:sz w:val="24"/>
          <w:szCs w:val="24"/>
        </w:rPr>
      </w:pPr>
      <w:r w:rsidRPr="00DA0909">
        <w:rPr>
          <w:b/>
          <w:bCs/>
          <w:color w:val="2E74B5" w:themeColor="accent1" w:themeShade="BF"/>
          <w:sz w:val="24"/>
          <w:szCs w:val="24"/>
        </w:rPr>
        <w:t xml:space="preserve">Casos de Éxito </w:t>
      </w:r>
      <w:proofErr w:type="spellStart"/>
      <w:r w:rsidRPr="00DA0909">
        <w:rPr>
          <w:b/>
          <w:bCs/>
          <w:color w:val="2E74B5" w:themeColor="accent1" w:themeShade="BF"/>
          <w:sz w:val="24"/>
          <w:szCs w:val="24"/>
        </w:rPr>
        <w:t>Power</w:t>
      </w:r>
      <w:proofErr w:type="spellEnd"/>
      <w:r w:rsidRPr="00DA0909">
        <w:rPr>
          <w:b/>
          <w:bCs/>
          <w:color w:val="2E74B5" w:themeColor="accent1" w:themeShade="BF"/>
          <w:sz w:val="24"/>
          <w:szCs w:val="24"/>
        </w:rPr>
        <w:t xml:space="preserve"> BI</w:t>
      </w:r>
    </w:p>
    <w:p w:rsidR="005721B4" w:rsidRPr="00246E87" w:rsidRDefault="005721B4" w:rsidP="005721B4">
      <w:pPr>
        <w:rPr>
          <w:b/>
          <w:bCs/>
          <w:color w:val="2E74B5" w:themeColor="accent1" w:themeShade="BF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19E11050" wp14:editId="6A3B8748">
            <wp:extent cx="2886075" cy="118110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B4" w:rsidRDefault="005721B4" w:rsidP="005721B4">
      <w:pPr>
        <w:shd w:val="clear" w:color="auto" w:fill="FFFFFF"/>
        <w:spacing w:line="240" w:lineRule="auto"/>
        <w:rPr>
          <w:sz w:val="24"/>
          <w:szCs w:val="24"/>
        </w:rPr>
      </w:pPr>
      <w:r w:rsidRPr="00006FDF">
        <w:rPr>
          <w:sz w:val="24"/>
          <w:szCs w:val="24"/>
        </w:rPr>
        <w:t xml:space="preserve">El viaje puede ser estresante, especialmente cuando los vuelos se cancelan o los planes cambian. El aeropuerto de </w:t>
      </w:r>
      <w:proofErr w:type="spellStart"/>
      <w:r w:rsidRPr="00006FDF">
        <w:rPr>
          <w:sz w:val="24"/>
          <w:szCs w:val="24"/>
        </w:rPr>
        <w:t>Heathrow</w:t>
      </w:r>
      <w:proofErr w:type="spellEnd"/>
      <w:r w:rsidRPr="00006FDF">
        <w:rPr>
          <w:sz w:val="24"/>
          <w:szCs w:val="24"/>
        </w:rPr>
        <w:t xml:space="preserve"> está utilizando Microsoft </w:t>
      </w:r>
      <w:proofErr w:type="spellStart"/>
      <w:r w:rsidRPr="00006FDF">
        <w:rPr>
          <w:sz w:val="24"/>
          <w:szCs w:val="24"/>
        </w:rPr>
        <w:t>Power</w:t>
      </w:r>
      <w:proofErr w:type="spellEnd"/>
      <w:r w:rsidRPr="00006FDF">
        <w:rPr>
          <w:sz w:val="24"/>
          <w:szCs w:val="24"/>
        </w:rPr>
        <w:t xml:space="preserve"> BI y Microsoft </w:t>
      </w:r>
      <w:proofErr w:type="spellStart"/>
      <w:r w:rsidRPr="00006FDF">
        <w:rPr>
          <w:sz w:val="24"/>
          <w:szCs w:val="24"/>
        </w:rPr>
        <w:t>Azure</w:t>
      </w:r>
      <w:proofErr w:type="spellEnd"/>
      <w:r w:rsidRPr="00006FDF">
        <w:rPr>
          <w:sz w:val="24"/>
          <w:szCs w:val="24"/>
        </w:rPr>
        <w:t xml:space="preserve"> para hacer que los viajes sean menos estresantes para los 200,000 pasajeros diarios del aeropuerto. </w:t>
      </w:r>
    </w:p>
    <w:p w:rsidR="005721B4" w:rsidRPr="00006FDF" w:rsidRDefault="005721B4" w:rsidP="005721B4">
      <w:pPr>
        <w:shd w:val="clear" w:color="auto" w:fill="FFFFFF"/>
        <w:spacing w:line="240" w:lineRule="auto"/>
        <w:rPr>
          <w:sz w:val="24"/>
          <w:szCs w:val="24"/>
        </w:rPr>
      </w:pPr>
      <w:proofErr w:type="spellStart"/>
      <w:r w:rsidRPr="00006FDF">
        <w:rPr>
          <w:sz w:val="24"/>
          <w:szCs w:val="24"/>
        </w:rPr>
        <w:t>Heathrow</w:t>
      </w:r>
      <w:proofErr w:type="spellEnd"/>
      <w:r w:rsidRPr="00006FDF">
        <w:rPr>
          <w:sz w:val="24"/>
          <w:szCs w:val="24"/>
        </w:rPr>
        <w:t xml:space="preserve"> usa </w:t>
      </w:r>
      <w:proofErr w:type="spellStart"/>
      <w:r w:rsidRPr="00006FDF">
        <w:rPr>
          <w:sz w:val="24"/>
          <w:szCs w:val="24"/>
        </w:rPr>
        <w:t>Azure</w:t>
      </w:r>
      <w:proofErr w:type="spellEnd"/>
      <w:r w:rsidRPr="00006FDF">
        <w:rPr>
          <w:sz w:val="24"/>
          <w:szCs w:val="24"/>
        </w:rPr>
        <w:t xml:space="preserve"> para extraer datos de los sistemas de negocios de back-</w:t>
      </w:r>
      <w:proofErr w:type="spellStart"/>
      <w:r w:rsidRPr="00006FDF">
        <w:rPr>
          <w:sz w:val="24"/>
          <w:szCs w:val="24"/>
        </w:rPr>
        <w:t>end</w:t>
      </w:r>
      <w:proofErr w:type="spellEnd"/>
      <w:r w:rsidRPr="00006FDF">
        <w:rPr>
          <w:sz w:val="24"/>
          <w:szCs w:val="24"/>
        </w:rPr>
        <w:t xml:space="preserve"> y enviarlos a </w:t>
      </w:r>
      <w:proofErr w:type="spellStart"/>
      <w:r w:rsidRPr="00006FDF">
        <w:rPr>
          <w:sz w:val="24"/>
          <w:szCs w:val="24"/>
        </w:rPr>
        <w:t>Power</w:t>
      </w:r>
      <w:proofErr w:type="spellEnd"/>
      <w:r w:rsidRPr="00006FDF">
        <w:rPr>
          <w:sz w:val="24"/>
          <w:szCs w:val="24"/>
        </w:rPr>
        <w:t xml:space="preserve"> BI, que muestra a los empleados de un vistazo y en tiempo real cómo está cambiando el tráfico de pasajeros del aeropuerto para que puedan prepararse. Al utilizar los datos para entender su negocio mejor que nunca, </w:t>
      </w:r>
      <w:proofErr w:type="spellStart"/>
      <w:r w:rsidRPr="00006FDF">
        <w:rPr>
          <w:sz w:val="24"/>
          <w:szCs w:val="24"/>
        </w:rPr>
        <w:t>Heathrow</w:t>
      </w:r>
      <w:proofErr w:type="spellEnd"/>
      <w:r w:rsidRPr="00006FDF">
        <w:rPr>
          <w:sz w:val="24"/>
          <w:szCs w:val="24"/>
        </w:rPr>
        <w:t xml:space="preserve"> está transformando la experiencia de viaje.</w:t>
      </w:r>
    </w:p>
    <w:p w:rsidR="005721B4" w:rsidRPr="00006FDF" w:rsidRDefault="005721B4" w:rsidP="005721B4">
      <w:pPr>
        <w:shd w:val="clear" w:color="auto" w:fill="FFFFFF"/>
        <w:spacing w:line="240" w:lineRule="auto"/>
        <w:rPr>
          <w:sz w:val="24"/>
          <w:szCs w:val="24"/>
        </w:rPr>
      </w:pPr>
      <w:r w:rsidRPr="00006FDF">
        <w:rPr>
          <w:sz w:val="24"/>
          <w:szCs w:val="24"/>
        </w:rPr>
        <w:t xml:space="preserve">El Aeropuerto de </w:t>
      </w:r>
      <w:proofErr w:type="spellStart"/>
      <w:r w:rsidRPr="00006FDF">
        <w:rPr>
          <w:sz w:val="24"/>
          <w:szCs w:val="24"/>
        </w:rPr>
        <w:t>Heathrow</w:t>
      </w:r>
      <w:proofErr w:type="spellEnd"/>
      <w:r w:rsidRPr="00006FDF">
        <w:rPr>
          <w:sz w:val="24"/>
          <w:szCs w:val="24"/>
        </w:rPr>
        <w:t xml:space="preserve"> es la puerta de entrada al mundo del Reino Unido. Cada día, 200,000 personas pasan por </w:t>
      </w:r>
      <w:proofErr w:type="spellStart"/>
      <w:r w:rsidRPr="00006FDF">
        <w:rPr>
          <w:sz w:val="24"/>
          <w:szCs w:val="24"/>
        </w:rPr>
        <w:t>Heathrow</w:t>
      </w:r>
      <w:proofErr w:type="spellEnd"/>
      <w:r w:rsidRPr="00006FDF">
        <w:rPr>
          <w:sz w:val="24"/>
          <w:szCs w:val="24"/>
        </w:rPr>
        <w:t xml:space="preserve"> en ruta a partes desconocidas. La ambición del aeropuerto es entregar "pasajeros felices, viajando con sus maletas, a tiempo". Cumple con la promesa de utilizar </w:t>
      </w:r>
      <w:hyperlink r:id="rId33" w:history="1">
        <w:r w:rsidRPr="00006FDF">
          <w:rPr>
            <w:sz w:val="24"/>
            <w:szCs w:val="24"/>
          </w:rPr>
          <w:t xml:space="preserve">Microsoft </w:t>
        </w:r>
        <w:proofErr w:type="spellStart"/>
        <w:r w:rsidRPr="00006FDF">
          <w:rPr>
            <w:sz w:val="24"/>
            <w:szCs w:val="24"/>
          </w:rPr>
          <w:t>Power</w:t>
        </w:r>
        <w:proofErr w:type="spellEnd"/>
        <w:r w:rsidRPr="00006FDF">
          <w:rPr>
            <w:sz w:val="24"/>
            <w:szCs w:val="24"/>
          </w:rPr>
          <w:t xml:space="preserve"> BI</w:t>
        </w:r>
      </w:hyperlink>
      <w:r w:rsidRPr="00006FDF">
        <w:rPr>
          <w:sz w:val="24"/>
          <w:szCs w:val="24"/>
        </w:rPr>
        <w:t> para dar vida a los datos operacionales en tiempo real de 75,000 trabajadores del aeropuerto, que están más capacitados para mantener a los pasajeros en movimiento Sin problemas a través del aeropuerto a través de clima tormentoso, vuelos cancelados y otras interrupciones.</w:t>
      </w:r>
    </w:p>
    <w:p w:rsidR="005721B4" w:rsidRPr="00D45BDE" w:rsidRDefault="005721B4" w:rsidP="00D45BDE"/>
    <w:sectPr w:rsidR="005721B4" w:rsidRPr="00D45BDE" w:rsidSect="006D590B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80000047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497924"/>
    <w:multiLevelType w:val="multilevel"/>
    <w:tmpl w:val="48CA026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A126A1C"/>
    <w:multiLevelType w:val="multilevel"/>
    <w:tmpl w:val="E48A47D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3AF1D30"/>
    <w:multiLevelType w:val="multilevel"/>
    <w:tmpl w:val="D7F0A09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D7819B6"/>
    <w:multiLevelType w:val="multilevel"/>
    <w:tmpl w:val="24C26DD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292407D"/>
    <w:multiLevelType w:val="multilevel"/>
    <w:tmpl w:val="9B0EE9A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48939D7"/>
    <w:multiLevelType w:val="multilevel"/>
    <w:tmpl w:val="A2F2B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45870179"/>
    <w:multiLevelType w:val="multilevel"/>
    <w:tmpl w:val="69566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8DC6DA8"/>
    <w:multiLevelType w:val="multilevel"/>
    <w:tmpl w:val="16DEC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9161896"/>
    <w:multiLevelType w:val="multilevel"/>
    <w:tmpl w:val="54800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4F397E15"/>
    <w:multiLevelType w:val="multilevel"/>
    <w:tmpl w:val="A3D0C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4880CDD"/>
    <w:multiLevelType w:val="multilevel"/>
    <w:tmpl w:val="72C68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8781690"/>
    <w:multiLevelType w:val="multilevel"/>
    <w:tmpl w:val="81F87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FFE3833"/>
    <w:multiLevelType w:val="multilevel"/>
    <w:tmpl w:val="62142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75F4E7F"/>
    <w:multiLevelType w:val="multilevel"/>
    <w:tmpl w:val="5C22E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11"/>
  </w:num>
  <w:num w:numId="7">
    <w:abstractNumId w:val="6"/>
  </w:num>
  <w:num w:numId="8">
    <w:abstractNumId w:val="9"/>
  </w:num>
  <w:num w:numId="9">
    <w:abstractNumId w:val="12"/>
  </w:num>
  <w:num w:numId="10">
    <w:abstractNumId w:val="7"/>
  </w:num>
  <w:num w:numId="11">
    <w:abstractNumId w:val="10"/>
  </w:num>
  <w:num w:numId="12">
    <w:abstractNumId w:val="13"/>
  </w:num>
  <w:num w:numId="13">
    <w:abstractNumId w:val="5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EB5"/>
    <w:rsid w:val="004B316F"/>
    <w:rsid w:val="005721B4"/>
    <w:rsid w:val="005E1443"/>
    <w:rsid w:val="006D590B"/>
    <w:rsid w:val="00815EB5"/>
    <w:rsid w:val="00D45BDE"/>
    <w:rsid w:val="00EF6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FCE2A4F-F437-46A9-AD9C-C43AC3DCC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15E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15E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15E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15EB5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815EB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15EB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15EB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inespaciado">
    <w:name w:val="No Spacing"/>
    <w:link w:val="SinespaciadoCar"/>
    <w:uiPriority w:val="1"/>
    <w:qFormat/>
    <w:rsid w:val="006D590B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D590B"/>
    <w:rPr>
      <w:rFonts w:eastAsiaTheme="minorEastAsia"/>
      <w:lang w:eastAsia="es-AR"/>
    </w:rPr>
  </w:style>
  <w:style w:type="paragraph" w:styleId="TtulodeTDC">
    <w:name w:val="TOC Heading"/>
    <w:basedOn w:val="Ttulo1"/>
    <w:next w:val="Normal"/>
    <w:uiPriority w:val="39"/>
    <w:unhideWhenUsed/>
    <w:qFormat/>
    <w:rsid w:val="00EF68C9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EF68C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F68C9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rsid w:val="005721B4"/>
    <w:pPr>
      <w:spacing w:after="200" w:line="276" w:lineRule="auto"/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721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01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yperlink" Target="http://www.microsoft.com/en-us/download/details.aspx?id=8956" TargetMode="External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2.jp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image" Target="media/image15.png"/><Relationship Id="rId33" Type="http://schemas.openxmlformats.org/officeDocument/2006/relationships/hyperlink" Target="https://powerbi.microsoft.com/en-us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hyperlink" Target="http://www.cdc.gov/epiinfo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hyperlink" Target="https://www.who.int/chp/steps/resources/setup_epiinfo_3.5.4.exe?ua=1" TargetMode="External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www.arimetrics.com/glosario-digital/business-intelligence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s://acadevor.com/como-crear-una-cuenta-gratuita-en-power-bi/" TargetMode="External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E6F9501DDB0401FBF6EB44D8950AD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E8E07E-84B6-4CA2-A315-5233A4388B5B}"/>
      </w:docPartPr>
      <w:docPartBody>
        <w:p w:rsidR="00BA138E" w:rsidRDefault="00F40EC7" w:rsidP="00F40EC7">
          <w:pPr>
            <w:pStyle w:val="FE6F9501DDB0401FBF6EB44D8950AD36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76A9333346274490AB56C4869C86CC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0844FC-32F8-4E49-BCE4-B2792FD7F981}"/>
      </w:docPartPr>
      <w:docPartBody>
        <w:p w:rsidR="00BA138E" w:rsidRDefault="00F40EC7" w:rsidP="00F40EC7">
          <w:pPr>
            <w:pStyle w:val="76A9333346274490AB56C4869C86CCCC"/>
          </w:pPr>
          <w:r>
            <w:rPr>
              <w:color w:val="5B9BD5" w:themeColor="accent1"/>
              <w:sz w:val="28"/>
              <w:szCs w:val="28"/>
              <w:lang w:val="es-ES"/>
            </w:rPr>
            <w:t>[Subtítulo del documento]</w:t>
          </w:r>
        </w:p>
      </w:docPartBody>
    </w:docPart>
    <w:docPart>
      <w:docPartPr>
        <w:name w:val="3C7F8A72200243BB8971F65D5FFA42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D05E07-9332-477A-AE4A-E6B0924C72CB}"/>
      </w:docPartPr>
      <w:docPartBody>
        <w:p w:rsidR="00BA138E" w:rsidRDefault="00BA138E" w:rsidP="00BA138E">
          <w:pPr>
            <w:pStyle w:val="3C7F8A72200243BB8971F65D5FFA4274"/>
          </w:pPr>
          <w:r>
            <w:rPr>
              <w:rFonts w:asciiTheme="majorHAnsi" w:eastAsiaTheme="majorEastAsia" w:hAnsiTheme="majorHAnsi" w:cstheme="majorBidi"/>
              <w:b/>
              <w:bCs/>
              <w:color w:val="5B9BD5" w:themeColor="accent1"/>
              <w:sz w:val="48"/>
              <w:szCs w:val="48"/>
              <w:lang w:val="es-ES"/>
            </w:rPr>
            <w:t>[Escriba el título del documento]</w:t>
          </w:r>
        </w:p>
      </w:docPartBody>
    </w:docPart>
    <w:docPart>
      <w:docPartPr>
        <w:name w:val="DB3612CEB1DB4952A69CA9EBCAD55B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EABBF4-DB48-44A5-9619-62EDC61EFF55}"/>
      </w:docPartPr>
      <w:docPartBody>
        <w:p w:rsidR="00BA138E" w:rsidRDefault="00BA138E" w:rsidP="00BA138E">
          <w:pPr>
            <w:pStyle w:val="DB3612CEB1DB4952A69CA9EBCAD55BD1"/>
          </w:pPr>
          <w:r>
            <w:rPr>
              <w:b/>
              <w:bCs/>
              <w:lang w:val="es-ES"/>
            </w:rPr>
            <w:t>[Escriba el nombre del autor]</w:t>
          </w:r>
        </w:p>
      </w:docPartBody>
    </w:docPart>
    <w:docPart>
      <w:docPartPr>
        <w:name w:val="C937779A0B194FBE8A9A34B3617BD1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AC2ABC-4EA4-403A-B029-D4FAB17D6947}"/>
      </w:docPartPr>
      <w:docPartBody>
        <w:p w:rsidR="00BA138E" w:rsidRDefault="00BA138E" w:rsidP="00BA138E">
          <w:pPr>
            <w:pStyle w:val="C937779A0B194FBE8A9A34B3617BD1D0"/>
          </w:pPr>
          <w:r>
            <w:rPr>
              <w:b/>
              <w:bCs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80000047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EC7"/>
    <w:rsid w:val="00AE1286"/>
    <w:rsid w:val="00BA138E"/>
    <w:rsid w:val="00F40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E6F9501DDB0401FBF6EB44D8950AD36">
    <w:name w:val="FE6F9501DDB0401FBF6EB44D8950AD36"/>
    <w:rsid w:val="00F40EC7"/>
  </w:style>
  <w:style w:type="paragraph" w:customStyle="1" w:styleId="76A9333346274490AB56C4869C86CCCC">
    <w:name w:val="76A9333346274490AB56C4869C86CCCC"/>
    <w:rsid w:val="00F40EC7"/>
  </w:style>
  <w:style w:type="paragraph" w:customStyle="1" w:styleId="A53D337E76D34FA0B2B9F42DA5A975FA">
    <w:name w:val="A53D337E76D34FA0B2B9F42DA5A975FA"/>
    <w:rsid w:val="00BA138E"/>
  </w:style>
  <w:style w:type="paragraph" w:customStyle="1" w:styleId="E7B5F2F37A484A90A65B55785BE903C6">
    <w:name w:val="E7B5F2F37A484A90A65B55785BE903C6"/>
    <w:rsid w:val="00BA138E"/>
  </w:style>
  <w:style w:type="paragraph" w:customStyle="1" w:styleId="144B293DABDA48FEAED3F8483D8EBDAD">
    <w:name w:val="144B293DABDA48FEAED3F8483D8EBDAD"/>
    <w:rsid w:val="00BA138E"/>
  </w:style>
  <w:style w:type="paragraph" w:customStyle="1" w:styleId="3C7F8A72200243BB8971F65D5FFA4274">
    <w:name w:val="3C7F8A72200243BB8971F65D5FFA4274"/>
    <w:rsid w:val="00BA138E"/>
  </w:style>
  <w:style w:type="paragraph" w:customStyle="1" w:styleId="DB3612CEB1DB4952A69CA9EBCAD55BD1">
    <w:name w:val="DB3612CEB1DB4952A69CA9EBCAD55BD1"/>
    <w:rsid w:val="00BA138E"/>
  </w:style>
  <w:style w:type="paragraph" w:customStyle="1" w:styleId="C937779A0B194FBE8A9A34B3617BD1D0">
    <w:name w:val="C937779A0B194FBE8A9A34B3617BD1D0"/>
    <w:rsid w:val="00BA138E"/>
  </w:style>
  <w:style w:type="paragraph" w:customStyle="1" w:styleId="51BE62F1210541708C314908EEA23AAC">
    <w:name w:val="51BE62F1210541708C314908EEA23AAC"/>
    <w:rsid w:val="00BA13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2019-06-10T00:00:00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66E7DC-3D9F-4787-A332-98E8B2F02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4997</Words>
  <Characters>27488</Characters>
  <Application>Microsoft Office Word</Application>
  <DocSecurity>0</DocSecurity>
  <Lines>229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TABLEAU</vt:lpstr>
    </vt:vector>
  </TitlesOfParts>
  <Company/>
  <LinksUpToDate>false</LinksUpToDate>
  <CharactersWithSpaces>32421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EPI INFO</dc:title>
  <dc:subject>CANTONE FEDERICO</dc:subject>
  <dc:creator> Ayala Coca Daniela </dc:creator>
  <cp:keywords/>
  <dc:description/>
  <cp:lastModifiedBy>Ariel Fernando Mendez Zurita</cp:lastModifiedBy>
  <cp:revision>2</cp:revision>
  <dcterms:created xsi:type="dcterms:W3CDTF">2019-06-09T21:09:00Z</dcterms:created>
  <dcterms:modified xsi:type="dcterms:W3CDTF">2019-06-10T21:02:00Z</dcterms:modified>
</cp:coreProperties>
</file>