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4C" w:rsidRDefault="009B2352" w:rsidP="009B2352">
      <w:pPr>
        <w:jc w:val="center"/>
        <w:rPr>
          <w:lang w:val="es-ES"/>
        </w:rPr>
      </w:pPr>
      <w:r>
        <w:rPr>
          <w:lang w:val="es-ES"/>
        </w:rPr>
        <w:t>Legislación Aplicable a la Tecnología y a las Comunicaciones</w:t>
      </w: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</w:p>
    <w:p w:rsidR="009B2352" w:rsidRDefault="009B2352" w:rsidP="009B2352">
      <w:pPr>
        <w:jc w:val="center"/>
        <w:rPr>
          <w:lang w:val="es-ES"/>
        </w:rPr>
      </w:pPr>
      <w:r>
        <w:rPr>
          <w:lang w:val="es-ES"/>
        </w:rPr>
        <w:t>Alumno: Ariel Mendez</w:t>
      </w:r>
    </w:p>
    <w:p w:rsidR="009B2352" w:rsidRDefault="009B2352" w:rsidP="009B2352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9B2352">
        <w:rPr>
          <w:b/>
          <w:bCs/>
          <w:sz w:val="32"/>
          <w:szCs w:val="32"/>
          <w:u w:val="single"/>
          <w:lang w:val="es-ES"/>
        </w:rPr>
        <w:lastRenderedPageBreak/>
        <w:t>Documento Electrónico</w:t>
      </w:r>
    </w:p>
    <w:p w:rsidR="009B2352" w:rsidRDefault="009B2352" w:rsidP="009B2352">
      <w:pPr>
        <w:jc w:val="center"/>
        <w:rPr>
          <w:b/>
          <w:bCs/>
          <w:sz w:val="32"/>
          <w:szCs w:val="32"/>
          <w:u w:val="single"/>
          <w:lang w:val="es-ES"/>
        </w:rPr>
      </w:pP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¿Qué es un Documento Electrónico?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Documento Electrónico es el documento gestado con intervención de un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ordenador, que hacen perceptibles y comprensibles las señales digitales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(magnéticas) de que están constituidos, los datos están en el mismo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ordenador; que no es comprensible para el operador.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Esta formado por un grupo de bits (números binarios: ceros y unos) que en su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conjunto representan los caracteres que integran el documento y que podría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encontrarse físicamente alojado en un soporte magnético (discos rígidos,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unidades de disquetes, cintas de almacenamiento, zips, cdrom, etc.) pudiendo</w:t>
      </w:r>
    </w:p>
    <w:p w:rsidR="009B2352" w:rsidRDefault="009B2352" w:rsidP="009B2352">
      <w:pPr>
        <w:rPr>
          <w:lang w:val="es-ES"/>
        </w:rPr>
      </w:pPr>
      <w:r w:rsidRPr="009B2352">
        <w:rPr>
          <w:lang w:val="es-ES"/>
        </w:rPr>
        <w:t>ser visualizado o impreso.</w:t>
      </w:r>
    </w:p>
    <w:p w:rsidR="009B2352" w:rsidRDefault="009B2352" w:rsidP="009B2352">
      <w:pPr>
        <w:rPr>
          <w:lang w:val="es-ES"/>
        </w:rPr>
      </w:pP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Tenemos entonces el Documento creado por la computadora (Doc.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Constituyente) y el creado por medio de la computadora (Doc. Comprueba)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Según su permanencia en el tiempo, puede clasificar:</w:t>
      </w:r>
    </w:p>
    <w:p w:rsidR="009B2352" w:rsidRPr="009B2352" w:rsidRDefault="009B2352" w:rsidP="009B2352">
      <w:pPr>
        <w:pStyle w:val="Prrafodelista"/>
        <w:numPr>
          <w:ilvl w:val="0"/>
          <w:numId w:val="1"/>
        </w:numPr>
        <w:rPr>
          <w:lang w:val="es-ES"/>
        </w:rPr>
      </w:pPr>
      <w:r w:rsidRPr="009B2352">
        <w:rPr>
          <w:lang w:val="es-ES"/>
        </w:rPr>
        <w:t>Volátil, se pierde con el corte de energía (memoria)</w:t>
      </w:r>
    </w:p>
    <w:p w:rsidR="009B2352" w:rsidRPr="009B2352" w:rsidRDefault="009B2352" w:rsidP="009B2352">
      <w:pPr>
        <w:pStyle w:val="Prrafodelista"/>
        <w:numPr>
          <w:ilvl w:val="0"/>
          <w:numId w:val="1"/>
        </w:numPr>
        <w:rPr>
          <w:lang w:val="es-ES"/>
        </w:rPr>
      </w:pPr>
      <w:r w:rsidRPr="009B2352">
        <w:rPr>
          <w:lang w:val="es-ES"/>
        </w:rPr>
        <w:t>Inalterables, son aquellos que una vez guardados no pueden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alterarse, solo leídos (CD-ROM)</w:t>
      </w:r>
    </w:p>
    <w:p w:rsidR="009B2352" w:rsidRPr="009B2352" w:rsidRDefault="009B2352" w:rsidP="009B2352">
      <w:pPr>
        <w:rPr>
          <w:lang w:val="es-ES"/>
        </w:rPr>
      </w:pP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La definición que creemos que es más clara y correcta es la de Chile, cuando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expresa en su “Ley de Doc. Electrónico y Firma Electrónica” lo siguiente: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Documento Electrónico: Toda representación de un hecho,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imagen o idea que sea creada, enviada, comunicada o recibida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por medios electrónicos y almacenada de un modo idóneo para</w:t>
      </w:r>
    </w:p>
    <w:p w:rsidR="009B2352" w:rsidRDefault="009B2352" w:rsidP="009B2352">
      <w:pPr>
        <w:rPr>
          <w:lang w:val="es-ES"/>
        </w:rPr>
      </w:pPr>
      <w:r w:rsidRPr="009B2352">
        <w:rPr>
          <w:lang w:val="es-ES"/>
        </w:rPr>
        <w:t>permitir su uso posterior.</w:t>
      </w:r>
    </w:p>
    <w:p w:rsidR="009B2352" w:rsidRDefault="009B2352" w:rsidP="009B2352">
      <w:pPr>
        <w:rPr>
          <w:lang w:val="es-ES"/>
        </w:rPr>
      </w:pP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¿Qué diferencia un documento en papel de un documento electrónico?</w:t>
      </w:r>
    </w:p>
    <w:p w:rsidR="009B2352" w:rsidRPr="009B2352" w:rsidRDefault="009B2352" w:rsidP="009B2352">
      <w:pPr>
        <w:rPr>
          <w:lang w:val="es-ES"/>
        </w:rPr>
      </w:pP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Lo que marca su diferencia es el soporte que contiene la información. Estos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documentos continúan siendo los mismos y responden a los mismos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lastRenderedPageBreak/>
        <w:t>planteamientos de creación, lo que se incorpora ahora son nuevos soportes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que contienen información.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Los documentos electrónicos generados en el ámbito de gestión y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administración de una organización pública resulta ser tan probatorio de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derechos y obligaciones de partes como los documentos generados en soporte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papel, pergamino o papiro.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El documento electrónico, tiene datos o informaciones que tienen relevancia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jurídica los cuales son transmitidos por vía electrónica especialmente a través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del procesamiento electrónico de datos o simples soportes de sonido. La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problemática central en la contratación electrónica gira alrededor de la validez</w:t>
      </w:r>
    </w:p>
    <w:p w:rsidR="009B2352" w:rsidRPr="009B2352" w:rsidRDefault="009B2352" w:rsidP="009B2352">
      <w:pPr>
        <w:rPr>
          <w:lang w:val="es-ES"/>
        </w:rPr>
      </w:pPr>
      <w:r w:rsidRPr="009B2352">
        <w:rPr>
          <w:lang w:val="es-ES"/>
        </w:rPr>
        <w:t>jurídica del soporte de la documentación en medios informáticos, es decir, la</w:t>
      </w:r>
    </w:p>
    <w:p w:rsidR="009B2352" w:rsidRDefault="009B2352" w:rsidP="009B2352">
      <w:pPr>
        <w:rPr>
          <w:lang w:val="es-ES"/>
        </w:rPr>
      </w:pPr>
      <w:r w:rsidRPr="009B2352">
        <w:rPr>
          <w:lang w:val="es-ES"/>
        </w:rPr>
        <w:t>validez del denominado documento electrónico.</w:t>
      </w:r>
    </w:p>
    <w:p w:rsidR="003C041D" w:rsidRDefault="003C041D" w:rsidP="009B2352">
      <w:pPr>
        <w:rPr>
          <w:lang w:val="es-ES"/>
        </w:rPr>
      </w:pPr>
    </w:p>
    <w:p w:rsidR="003C041D" w:rsidRDefault="003C041D" w:rsidP="009B2352">
      <w:pPr>
        <w:rPr>
          <w:lang w:val="es-ES"/>
        </w:rPr>
      </w:pPr>
    </w:p>
    <w:p w:rsidR="003C041D" w:rsidRDefault="003C041D" w:rsidP="009B2352">
      <w:pPr>
        <w:rPr>
          <w:lang w:val="es-ES"/>
        </w:rPr>
      </w:pPr>
    </w:p>
    <w:p w:rsidR="003C041D" w:rsidRDefault="003C041D" w:rsidP="003C041D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3C041D">
        <w:rPr>
          <w:b/>
          <w:bCs/>
          <w:sz w:val="32"/>
          <w:szCs w:val="32"/>
          <w:u w:val="single"/>
          <w:lang w:val="es-ES"/>
        </w:rPr>
        <w:t>Firma Digital</w:t>
      </w:r>
    </w:p>
    <w:p w:rsidR="008055AC" w:rsidRDefault="008055AC" w:rsidP="003C041D">
      <w:pPr>
        <w:jc w:val="center"/>
        <w:rPr>
          <w:b/>
          <w:bCs/>
          <w:sz w:val="32"/>
          <w:szCs w:val="32"/>
          <w:u w:val="single"/>
          <w:lang w:val="es-ES"/>
        </w:rPr>
      </w:pPr>
    </w:p>
    <w:p w:rsidR="008055AC" w:rsidRDefault="008055AC" w:rsidP="003C041D">
      <w:pPr>
        <w:jc w:val="center"/>
        <w:rPr>
          <w:b/>
          <w:bCs/>
          <w:sz w:val="32"/>
          <w:szCs w:val="32"/>
          <w:u w:val="single"/>
          <w:lang w:val="es-ES"/>
        </w:rPr>
      </w:pP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¿Qué es la Firma Digital?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La firma digital es una herramienta tecnológica que permite comprobar quién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es el autor de un documento y verificar que su contenido no haya sido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modificado. Por ello, un documento electrónico firmado digitalmente posee la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misma validez jurídica que un documento en papel firmado de puño y letra, en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tanto y en cuanto exista la normativa que le dé pleno valor legal a la misma.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Podemos decir que la firma digital es el conjunto de caracteres que se añaden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al final de un documento o cuerpo de un mensaje para informar, dar fe 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mostrar validez y seguridad. La firma digital sirve para identificar a la persona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emisora de dicho mensaje y para certificar la veracidad de que el documento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no se ha modificado con respeto al original. No se puede negar haberlo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firmado, puesto que esta firma implica la existencia de un certificado oficial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lastRenderedPageBreak/>
        <w:t>emitido por un organismo o institución que valida la firma y la identidad de la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persona que la realiza.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En la elaboración de una firma digital se utiliza una técnica de criptografía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asimétrica. Esto es, que para firmar documentos electrónicamente, cada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persona necesita un par de claves criptográficas: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• Una clave privada que está bajo absoluto control del suscriptor y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solo este conoce, que la almacena de forma segura en su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computadora, celular o dispositivo criptográfico. Esta clave le servirá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para firmar los documentos, mediante un proceso criptográfico que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tiene como entrada esta clave, más el documento que se desea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firmar; y como salida, el documento firmado electrónicamente.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• Una clave pública, matemáticamente asociada a la privada, que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puede compartirse con todo el mundo. Mediante otro proceso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criptográfico, puede comprobarse con esta clave que un documento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fue firmado electrónicamente utilizando la clave privad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correspondiente (lo que asegura el no repudio, ya que esa clave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privada solo la conoce el emisor y entonces nadie más puede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utilizarla para firmar el documento) y que no fue alterado</w:t>
      </w:r>
    </w:p>
    <w:p w:rsidR="008055AC" w:rsidRDefault="008055AC" w:rsidP="008055AC">
      <w:pPr>
        <w:rPr>
          <w:lang w:val="es-ES"/>
        </w:rPr>
      </w:pPr>
      <w:r w:rsidRPr="008055AC">
        <w:rPr>
          <w:lang w:val="es-ES"/>
        </w:rPr>
        <w:t>(asegurando así la integridad).</w:t>
      </w:r>
    </w:p>
    <w:p w:rsidR="008055AC" w:rsidRDefault="008055AC" w:rsidP="008055AC">
      <w:pPr>
        <w:rPr>
          <w:lang w:val="es-ES"/>
        </w:rPr>
      </w:pP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Firma Digital y el Sector Público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En la Republica Argentina la Resolución 45/1997 de la secretaria de la Función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Pública, autorizo el empleo de la firma digital en todo el ámbito del sector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Publico , y el decreto 427/1998 del 16/04/1998 estableció concretamente el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empleo de la firma digital en la instrumentación de los actos internos, que no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produzcan efectos jurídicos individuales en forma directa, disponiendo la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creación de Infraestructura de Firma Digital para la Administración Pública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Nacional (FDAPN) y Autorizando el empleo de la firma digital por un plazo de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dos años , a contar del dictado de los manuales de procedimientos y de los</w:t>
      </w:r>
    </w:p>
    <w:p w:rsidR="008055AC" w:rsidRDefault="008055AC" w:rsidP="008055AC">
      <w:pPr>
        <w:rPr>
          <w:lang w:val="es-ES"/>
        </w:rPr>
      </w:pPr>
      <w:r w:rsidRPr="008055AC">
        <w:rPr>
          <w:lang w:val="es-ES"/>
        </w:rPr>
        <w:t>estándares tecnológicos.</w:t>
      </w:r>
    </w:p>
    <w:p w:rsidR="008055AC" w:rsidRDefault="008055AC" w:rsidP="008055AC">
      <w:pPr>
        <w:rPr>
          <w:lang w:val="es-ES"/>
        </w:rPr>
      </w:pPr>
    </w:p>
    <w:p w:rsidR="008055AC" w:rsidRPr="008055AC" w:rsidRDefault="008055AC" w:rsidP="008055AC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8055AC">
        <w:rPr>
          <w:b/>
          <w:bCs/>
          <w:sz w:val="32"/>
          <w:szCs w:val="32"/>
          <w:u w:val="single"/>
          <w:lang w:val="es-ES"/>
        </w:rPr>
        <w:lastRenderedPageBreak/>
        <w:t>Firma Electrónica</w:t>
      </w:r>
    </w:p>
    <w:p w:rsidR="008055AC" w:rsidRPr="008055AC" w:rsidRDefault="008055AC" w:rsidP="008055AC">
      <w:pPr>
        <w:rPr>
          <w:lang w:val="es-ES"/>
        </w:rPr>
      </w:pP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¿Qué es la Firma Electrónica?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Si bien por firma electrónica se puede entender cualquier sistema utilizado en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medios de comunicación electrónica como símbolo de identificación personal,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Jurídicamente hablando la firma electrónica es descripta como el conjunto de</w:t>
      </w:r>
    </w:p>
    <w:p w:rsidR="008055AC" w:rsidRDefault="008055AC" w:rsidP="008055AC">
      <w:pPr>
        <w:rPr>
          <w:lang w:val="es-ES"/>
        </w:rPr>
      </w:pPr>
      <w:r w:rsidRPr="008055AC">
        <w:rPr>
          <w:lang w:val="es-ES"/>
        </w:rPr>
        <w:t>datos Electrónicos integrados, ligados y asociados de manera lógica a otros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datos electrónicos, utilizado por el signatario como su medio de identificación,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que carezca de alguno de los requisitos legales para ser considerada firma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digital.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Para firmar un documento hay varias técnicas a emplear para la Firma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Electrónica, ejemplo:</w:t>
      </w:r>
    </w:p>
    <w:p w:rsidR="008055AC" w:rsidRPr="008055AC" w:rsidRDefault="008055AC" w:rsidP="008055AC">
      <w:pPr>
        <w:pStyle w:val="Prrafodelista"/>
        <w:numPr>
          <w:ilvl w:val="0"/>
          <w:numId w:val="2"/>
        </w:numPr>
        <w:rPr>
          <w:lang w:val="es-ES"/>
        </w:rPr>
      </w:pPr>
      <w:r w:rsidRPr="008055AC">
        <w:rPr>
          <w:lang w:val="es-ES"/>
        </w:rPr>
        <w:t>Código secreto o de ingreso, combinación de letras y/o números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conocida por el dueño del documento.</w:t>
      </w:r>
    </w:p>
    <w:p w:rsidR="008055AC" w:rsidRPr="008055AC" w:rsidRDefault="008055AC" w:rsidP="008055AC">
      <w:pPr>
        <w:pStyle w:val="Prrafodelista"/>
        <w:numPr>
          <w:ilvl w:val="0"/>
          <w:numId w:val="2"/>
        </w:numPr>
        <w:rPr>
          <w:lang w:val="es-ES"/>
        </w:rPr>
      </w:pPr>
      <w:r w:rsidRPr="008055AC">
        <w:rPr>
          <w:lang w:val="es-ES"/>
        </w:rPr>
        <w:t>Métodos basados en la Biométrica, se accede al documento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mediante mecanismos de identificación física o biológica del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usuario o dueño del documento. Consiste en la comparación de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características físicas de cada persona con un patrón conocido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y almacenado en una base de datos. Los lectores biométricos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identifican a la persona por lo que es (manos, ojos, huellas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digitales y voz).</w:t>
      </w:r>
    </w:p>
    <w:p w:rsidR="008055AC" w:rsidRPr="008055AC" w:rsidRDefault="008055AC" w:rsidP="008055AC">
      <w:pPr>
        <w:pStyle w:val="Prrafodelista"/>
        <w:numPr>
          <w:ilvl w:val="0"/>
          <w:numId w:val="2"/>
        </w:numPr>
        <w:rPr>
          <w:lang w:val="es-ES"/>
        </w:rPr>
      </w:pPr>
      <w:r w:rsidRPr="008055AC">
        <w:rPr>
          <w:lang w:val="es-ES"/>
        </w:rPr>
        <w:t>Criptografía (cifrado de mensajes): Esta consiste en un sistema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de codificación de un texto con claves de carácter confidencial y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procesos matemáticos complejos, de manera que para el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tercero resulta incomprensible el documento si desconoce la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clave decodificadora, que permite ver el documento en su forma</w:t>
      </w:r>
    </w:p>
    <w:p w:rsidR="008055AC" w:rsidRDefault="008055AC" w:rsidP="008055AC">
      <w:pPr>
        <w:rPr>
          <w:lang w:val="es-ES"/>
        </w:rPr>
      </w:pPr>
      <w:r w:rsidRPr="008055AC">
        <w:rPr>
          <w:lang w:val="es-ES"/>
        </w:rPr>
        <w:t>original.</w:t>
      </w:r>
    </w:p>
    <w:p w:rsidR="008055AC" w:rsidRDefault="008055AC" w:rsidP="008055AC">
      <w:pPr>
        <w:rPr>
          <w:lang w:val="es-ES"/>
        </w:rPr>
      </w:pPr>
    </w:p>
    <w:p w:rsidR="008055AC" w:rsidRPr="008055AC" w:rsidRDefault="008055AC" w:rsidP="008055AC">
      <w:pPr>
        <w:rPr>
          <w:b/>
          <w:bCs/>
          <w:u w:val="single"/>
          <w:lang w:val="es-ES"/>
        </w:rPr>
      </w:pPr>
      <w:r w:rsidRPr="008055AC">
        <w:rPr>
          <w:b/>
          <w:bCs/>
          <w:u w:val="single"/>
          <w:lang w:val="es-ES"/>
        </w:rPr>
        <w:t>¿Firma Digital y Firma Electrónica son lo mismo?</w:t>
      </w:r>
    </w:p>
    <w:p w:rsidR="008055AC" w:rsidRPr="008055AC" w:rsidRDefault="008055AC" w:rsidP="008055AC">
      <w:pPr>
        <w:rPr>
          <w:lang w:val="es-ES"/>
        </w:rPr>
      </w:pP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Para poder responder esta cuestión, necesitamos tener en cuenta para qué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lastRenderedPageBreak/>
        <w:t>firmamos documentos, qué busca manifestar el ente/el usuario con ello: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• Autoría: Es decir, determinar con certeza el autor de un documento, la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firma va acompañada generalmente de una aclaración con el nombre y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apellido de la persona que firma.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• Integridad: Una vez firmado un documento, este no puede ser alterado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mediante nuevas anotaciones, tachaduras, etc. En soporte papel, cuando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esto sucede, las mismas deben ser observadas.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• No repudio: El autor no puede negar su autoría o decir que no es lo que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firmó originalmente, ya que su firma es única y puede comprobarse que</w:t>
      </w:r>
    </w:p>
    <w:p w:rsidR="008055AC" w:rsidRDefault="008055AC" w:rsidP="008055AC">
      <w:pPr>
        <w:rPr>
          <w:lang w:val="es-ES"/>
        </w:rPr>
      </w:pPr>
      <w:r w:rsidRPr="008055AC">
        <w:rPr>
          <w:lang w:val="es-ES"/>
        </w:rPr>
        <w:t>efectivamente la realizó mediante pericias caligráficas. El no repudio es un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atributo que lo establece la jurisprudencia de cada país que incorpora esta</w:t>
      </w:r>
    </w:p>
    <w:p w:rsidR="008055AC" w:rsidRDefault="008055AC" w:rsidP="008055AC">
      <w:pPr>
        <w:rPr>
          <w:lang w:val="es-ES"/>
        </w:rPr>
      </w:pPr>
      <w:r w:rsidRPr="008055AC">
        <w:rPr>
          <w:lang w:val="es-ES"/>
        </w:rPr>
        <w:t>tecnología.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Legalmente, la diferencia radica en el valor probatorio atribuido a cada una de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ellas ya que la ley establece una presunción “iuris tantum” de autoría e</w:t>
      </w:r>
    </w:p>
    <w:p w:rsidR="008055AC" w:rsidRPr="008055AC" w:rsidRDefault="008055AC" w:rsidP="008055AC">
      <w:pPr>
        <w:rPr>
          <w:lang w:val="es-ES"/>
        </w:rPr>
      </w:pPr>
      <w:r w:rsidRPr="008055AC">
        <w:rPr>
          <w:lang w:val="es-ES"/>
        </w:rPr>
        <w:t>integridad respecto a la firma digital, la reconoce como procedimiento técnico,</w:t>
      </w:r>
    </w:p>
    <w:p w:rsidR="008055AC" w:rsidRDefault="008055AC" w:rsidP="008055AC">
      <w:pPr>
        <w:rPr>
          <w:lang w:val="es-ES"/>
        </w:rPr>
      </w:pPr>
      <w:r w:rsidRPr="008055AC">
        <w:rPr>
          <w:lang w:val="es-ES"/>
        </w:rPr>
        <w:t>seguro y confiable.</w:t>
      </w:r>
    </w:p>
    <w:p w:rsidR="002165B3" w:rsidRDefault="002165B3" w:rsidP="008055AC">
      <w:pPr>
        <w:rPr>
          <w:lang w:val="es-ES"/>
        </w:rPr>
      </w:pPr>
    </w:p>
    <w:p w:rsidR="002165B3" w:rsidRDefault="002165B3" w:rsidP="008055AC">
      <w:pPr>
        <w:rPr>
          <w:lang w:val="es-ES"/>
        </w:rPr>
      </w:pPr>
    </w:p>
    <w:p w:rsidR="002165B3" w:rsidRDefault="002165B3" w:rsidP="002165B3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2165B3">
        <w:rPr>
          <w:b/>
          <w:bCs/>
          <w:sz w:val="32"/>
          <w:szCs w:val="32"/>
          <w:u w:val="single"/>
          <w:lang w:val="es-ES"/>
        </w:rPr>
        <w:t>Delitos informáticos</w:t>
      </w:r>
    </w:p>
    <w:p w:rsidR="002165B3" w:rsidRDefault="002165B3" w:rsidP="002165B3">
      <w:pPr>
        <w:jc w:val="center"/>
        <w:rPr>
          <w:b/>
          <w:bCs/>
          <w:sz w:val="32"/>
          <w:szCs w:val="32"/>
          <w:u w:val="single"/>
          <w:lang w:val="es-ES"/>
        </w:rPr>
      </w:pPr>
    </w:p>
    <w:p w:rsidR="002165B3" w:rsidRPr="00466D99" w:rsidRDefault="002165B3" w:rsidP="002165B3">
      <w:pPr>
        <w:rPr>
          <w:b/>
          <w:bCs/>
          <w:lang w:val="es-ES"/>
        </w:rPr>
      </w:pPr>
      <w:r w:rsidRPr="00466D99">
        <w:rPr>
          <w:b/>
          <w:bCs/>
          <w:lang w:val="es-ES"/>
        </w:rPr>
        <w:t>¿Qué es un delito informático?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Un delito informático es un acto dirigido contra la confidencialidad, la integridad y la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disponibilidad de los sistemas informáticos, redes y datos informáticos, así como el abuso de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dichos sistemas, redes y datos.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Otra definición adicionando la anterior es que el delito informático implica cualquier actividad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ilegal que encuadra en figuras tradicionales ya conocidas como robo, hurto, fraude,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falsificación, perjuicio, estafa y sabotaje, pero siempre que involucre la informática de por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medio para cometer la ilegalidad.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Las categorías que definen un delito informático son aún mayores y complejas y pueden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incluir delitos tradicionales como el fraude, el robo, chantaje, falsificación y la malversación de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lastRenderedPageBreak/>
        <w:t>caudales públicos en los cuales ordenadores y redes han sido utilizados. Con el desarrollo de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la programación y de Internet, los delitos informáticos se han vuelto más frecuentes y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sofisticados.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Fraude puede ser definido como engaño, acción contraria a la verdad o a la rectitud. La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definición de Delito puede ser más compleja.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Muchos derechos de Derecho Penal han intentado formular una noción de delito que sirviese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para todos los tiempos y en todos los países. Esto no ha sido posible dada la íntima conexión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que existe entre la vida social y la jurídica de cada pueblo y cada siglo, aquella condiciona a</w:t>
      </w:r>
    </w:p>
    <w:p w:rsidR="002165B3" w:rsidRDefault="002165B3" w:rsidP="002165B3">
      <w:pPr>
        <w:rPr>
          <w:lang w:val="es-ES"/>
        </w:rPr>
      </w:pPr>
      <w:r w:rsidRPr="002165B3">
        <w:rPr>
          <w:lang w:val="es-ES"/>
        </w:rPr>
        <w:t>esta.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Se podría definir el delito informático como toda acción (acción u omisión) culpable realizada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por un ser humano, que cause un perjuicio a personas que necesariamente se beneficie el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autor o que, por el contrario, produzca un beneficio ilícito a su autor, aunque no perjudique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de forma directa o indirecta a la víctima, tipificando por la ley que se realiza en el entorno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informático y está sancionado con una pena.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Contemplando el delito informático en un sentido amplio se puede formar varios grandes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grupos de figuras delictivas claramente diferenciadas:</w:t>
      </w: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t>Delitos contra la intimidad</w:t>
      </w: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t>Delitos contra el patrimonio</w:t>
      </w: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t>Falsedades documentales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La Organización de Naciones Unidas reconoce los siguientes tipos de delitos informáticos:</w:t>
      </w:r>
    </w:p>
    <w:p w:rsidR="002165B3" w:rsidRPr="002165B3" w:rsidRDefault="002165B3" w:rsidP="002165B3">
      <w:pPr>
        <w:pStyle w:val="Prrafodelista"/>
        <w:numPr>
          <w:ilvl w:val="0"/>
          <w:numId w:val="4"/>
        </w:numPr>
        <w:rPr>
          <w:lang w:val="es-ES"/>
        </w:rPr>
      </w:pPr>
      <w:r w:rsidRPr="002165B3">
        <w:rPr>
          <w:lang w:val="es-ES"/>
        </w:rPr>
        <w:t>Fraudes cometidos mediante manipulación de computadoras; en este se reúne: la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manipulación de datos de entrada (sustraer datos), manipulación de programas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(modificar programas del sistema o insertar nuevos programas o rutinas),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manipulación de los datos de salida (fijación de un objeto al funcionamiento de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sistemas de información, el caso de los cajeros automáticos) y fraude efectuado por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manipulación informática (se sacan pequeñas cantidades de dinero de unas cuentas a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otras).</w:t>
      </w:r>
    </w:p>
    <w:p w:rsidR="002165B3" w:rsidRPr="002165B3" w:rsidRDefault="002165B3" w:rsidP="002165B3">
      <w:pPr>
        <w:rPr>
          <w:lang w:val="es-ES"/>
        </w:rPr>
      </w:pPr>
    </w:p>
    <w:p w:rsidR="002165B3" w:rsidRDefault="002165B3" w:rsidP="002165B3">
      <w:pPr>
        <w:rPr>
          <w:b/>
          <w:bCs/>
          <w:lang w:val="es-ES"/>
        </w:rPr>
      </w:pPr>
    </w:p>
    <w:p w:rsidR="002165B3" w:rsidRDefault="002165B3" w:rsidP="002165B3">
      <w:pPr>
        <w:rPr>
          <w:b/>
          <w:bCs/>
          <w:lang w:val="es-ES"/>
        </w:rPr>
      </w:pPr>
    </w:p>
    <w:p w:rsidR="0017645A" w:rsidRPr="002165B3" w:rsidRDefault="0017645A" w:rsidP="002165B3">
      <w:pPr>
        <w:rPr>
          <w:lang w:val="es-ES"/>
        </w:rPr>
      </w:pPr>
    </w:p>
    <w:p w:rsidR="002165B3" w:rsidRPr="002165B3" w:rsidRDefault="002165B3" w:rsidP="002165B3">
      <w:pPr>
        <w:rPr>
          <w:lang w:val="es-ES"/>
        </w:rPr>
      </w:pP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lastRenderedPageBreak/>
        <w:t>Manipulación de datos de entrada; como objetivo cuando se altera directamente los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datos de una información computarizada. Como instrumento cuando se usan las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computadoras como medio de falsificación de documentos.</w:t>
      </w: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t>Daños o modificaciones de programas o datos computarizados; entran tres formas de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delitos: sabotaje informático (eliminar o modificar sin autorización funciones o datos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de una computadora con el objeto de obstaculizar el funcionamiento) y acceso no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autorizado a servicios y sistemas informáticos (ya sea por curiosidad, espionaje o por</w:t>
      </w:r>
    </w:p>
    <w:p w:rsidR="002165B3" w:rsidRDefault="002165B3" w:rsidP="002165B3">
      <w:pPr>
        <w:rPr>
          <w:lang w:val="es-ES"/>
        </w:rPr>
      </w:pPr>
      <w:r w:rsidRPr="002165B3">
        <w:rPr>
          <w:lang w:val="es-ES"/>
        </w:rPr>
        <w:t>sabotaje).</w:t>
      </w:r>
    </w:p>
    <w:p w:rsidR="002165B3" w:rsidRDefault="002165B3" w:rsidP="002165B3">
      <w:pPr>
        <w:rPr>
          <w:lang w:val="es-ES"/>
        </w:rPr>
      </w:pP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Características de los delitos informáticos</w:t>
      </w: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t>Son conductas criminógenas de cuello blanco (White collar crimes), en tanto que sólo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determinado número de personas con ciertos conocimientos (en este caso técnicos)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pueden llegar a cometerlas.</w:t>
      </w: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t>Son acciones ocupacionales, en cuanto que muchas veces se realizan cuando el sujeto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se halla trabajando.</w:t>
      </w: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t>Son acciones de oportunidad, en cuanto que se aprovecha una ocasión creada 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altamente intensificada en el mundo de funciones y organizaciones del sistema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tecnológico y económico.</w:t>
      </w: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t>Provocan serias pérdidas económicas, ya que casi siempre producen beneficios de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más de cinco cifras a aquellos que los realizan.</w:t>
      </w: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t>Ofrecen facilidades de tiempo y espacio, ya que en milésimas de segundo y sin una</w:t>
      </w:r>
    </w:p>
    <w:p w:rsidR="002165B3" w:rsidRDefault="002165B3" w:rsidP="002165B3">
      <w:pPr>
        <w:rPr>
          <w:lang w:val="es-ES"/>
        </w:rPr>
      </w:pPr>
      <w:r w:rsidRPr="002165B3">
        <w:rPr>
          <w:lang w:val="es-ES"/>
        </w:rPr>
        <w:t>necesaria presencia física pueden llegar a consumarse.</w:t>
      </w:r>
    </w:p>
    <w:p w:rsidR="002165B3" w:rsidRDefault="002165B3" w:rsidP="002165B3">
      <w:pPr>
        <w:rPr>
          <w:lang w:val="es-ES"/>
        </w:rPr>
      </w:pPr>
    </w:p>
    <w:p w:rsidR="002165B3" w:rsidRPr="002165B3" w:rsidRDefault="002165B3" w:rsidP="002165B3">
      <w:pPr>
        <w:rPr>
          <w:b/>
          <w:bCs/>
          <w:lang w:val="es-ES"/>
        </w:rPr>
      </w:pPr>
      <w:r w:rsidRPr="002165B3">
        <w:rPr>
          <w:b/>
          <w:bCs/>
          <w:lang w:val="es-ES"/>
        </w:rPr>
        <w:t>Delitos en Perspectiva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Los delitos pueden ser examinados desde dos puntos de vista diferentes:</w:t>
      </w: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t>Los delitos que causan mayor impacto a las organizaciones.</w:t>
      </w:r>
    </w:p>
    <w:p w:rsidR="002165B3" w:rsidRPr="002165B3" w:rsidRDefault="002165B3" w:rsidP="002165B3">
      <w:pPr>
        <w:pStyle w:val="Prrafodelista"/>
        <w:numPr>
          <w:ilvl w:val="0"/>
          <w:numId w:val="2"/>
        </w:numPr>
        <w:rPr>
          <w:lang w:val="es-ES"/>
        </w:rPr>
      </w:pPr>
      <w:r w:rsidRPr="002165B3">
        <w:rPr>
          <w:lang w:val="es-ES"/>
        </w:rPr>
        <w:t>Los delitos más difíciles de detectar.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Aunque depende en gran medida del tipo de organización, se puede mencionar que los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Fraudes y sabotajes son los delitos de mayor incidencia en las organizaciones. Además,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aquellos que no están claramente definidos y publicados dentro de la organización como un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delito (piratería, mala utilización de la información, omisión deliberada de controles, uso no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lastRenderedPageBreak/>
        <w:t>autorizado de activos y/o servicios computacionales; y que en algún momento pueden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generar un impacto a largo plazo).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Pero si se examina la otra perspectiva, referente a los delitos de difícil detección, se deben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situar a aquellos producidos por las personas que trabajan internamente en una organización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y que conocen perfectamente la configuración interna de las plataformas; especialmente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cuando existe una cooperación entre empleados, cooperación entre empleados y terceros, 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incluso el involucramiento de la administración misma.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Sujeto Activo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Los Elementos del delito necesarios para estudiar este tipo de conductas son:</w:t>
      </w:r>
    </w:p>
    <w:p w:rsidR="002165B3" w:rsidRPr="002165B3" w:rsidRDefault="002165B3" w:rsidP="002165B3">
      <w:pPr>
        <w:pStyle w:val="Prrafodelista"/>
        <w:numPr>
          <w:ilvl w:val="0"/>
          <w:numId w:val="3"/>
        </w:numPr>
        <w:rPr>
          <w:lang w:val="es-ES"/>
        </w:rPr>
      </w:pPr>
      <w:r w:rsidRPr="002165B3">
        <w:rPr>
          <w:lang w:val="es-ES"/>
        </w:rPr>
        <w:t>Sujeto: Autor de la conducta ilícita o delictiva</w:t>
      </w:r>
    </w:p>
    <w:p w:rsidR="002165B3" w:rsidRPr="002165B3" w:rsidRDefault="002165B3" w:rsidP="002165B3">
      <w:pPr>
        <w:pStyle w:val="Prrafodelista"/>
        <w:numPr>
          <w:ilvl w:val="0"/>
          <w:numId w:val="3"/>
        </w:numPr>
        <w:rPr>
          <w:lang w:val="es-ES"/>
        </w:rPr>
      </w:pPr>
      <w:r w:rsidRPr="002165B3">
        <w:rPr>
          <w:lang w:val="es-ES"/>
        </w:rPr>
        <w:t>Medio: El sistema informático</w:t>
      </w:r>
    </w:p>
    <w:p w:rsidR="002165B3" w:rsidRPr="002165B3" w:rsidRDefault="002165B3" w:rsidP="002165B3">
      <w:pPr>
        <w:pStyle w:val="Prrafodelista"/>
        <w:numPr>
          <w:ilvl w:val="0"/>
          <w:numId w:val="3"/>
        </w:numPr>
        <w:rPr>
          <w:lang w:val="es-ES"/>
        </w:rPr>
      </w:pPr>
      <w:r w:rsidRPr="002165B3">
        <w:rPr>
          <w:lang w:val="es-ES"/>
        </w:rPr>
        <w:t>Objeto: El bien que produce el beneficio económico o ilícito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Los sujetos involucrados en la comisión de delitos informáticos son: sujeto activo y sujeto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pasivo. Los sujetos activos, son personas de cierto estatus socioeconómico, es decir, son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personas que poseen ciertas características que no presentan el común de los delincuentes,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esto es, los sujetos activos, tienen habilidades para el manejo de los sistemas informáticos y</w:t>
      </w:r>
    </w:p>
    <w:p w:rsidR="002165B3" w:rsidRDefault="002165B3" w:rsidP="002165B3">
      <w:pPr>
        <w:rPr>
          <w:lang w:val="es-ES"/>
        </w:rPr>
      </w:pPr>
      <w:r w:rsidRPr="002165B3">
        <w:rPr>
          <w:lang w:val="es-ES"/>
        </w:rPr>
        <w:t>electrónicos.</w:t>
      </w:r>
    </w:p>
    <w:p w:rsidR="002165B3" w:rsidRDefault="002165B3" w:rsidP="002165B3">
      <w:pPr>
        <w:rPr>
          <w:lang w:val="es-ES"/>
        </w:rPr>
      </w:pPr>
    </w:p>
    <w:p w:rsidR="002165B3" w:rsidRPr="002165B3" w:rsidRDefault="002165B3" w:rsidP="002165B3">
      <w:pPr>
        <w:rPr>
          <w:b/>
          <w:bCs/>
          <w:lang w:val="es-ES"/>
        </w:rPr>
      </w:pPr>
      <w:r w:rsidRPr="002165B3">
        <w:rPr>
          <w:b/>
          <w:bCs/>
          <w:lang w:val="es-ES"/>
        </w:rPr>
        <w:t>Sujeto Pasivo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En primer término, es necesario recordar que el sujeto pasivo del delito, es la persona física o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moral que resiente la actividad delictiva, es el titular del bien jurídicamente tutelado que es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dañado o puesto en peligro por la conducta del agente, y en los casos de los delitos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informáticos pueden ser individuos particulares, personas morales como sociedades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mercantiles, instituciones crediticias, gobiernos etcétera, que usan sistemas automatizados de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información, generalmente conectados a otros.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El sujeto pasivo que me ocupa y preocupa, es sumamente importante para el estudio de los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delitos objeto de este estudio, ya que, mediante él, es posible conocer los diferentes ilícitos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que cometen los activos informáticos, con objeto de prever las acciones antes mencionadas</w:t>
      </w:r>
    </w:p>
    <w:p w:rsidR="002165B3" w:rsidRPr="002165B3" w:rsidRDefault="002165B3" w:rsidP="002165B3">
      <w:pPr>
        <w:rPr>
          <w:lang w:val="es-ES"/>
        </w:rPr>
      </w:pPr>
      <w:r w:rsidRPr="002165B3">
        <w:rPr>
          <w:lang w:val="es-ES"/>
        </w:rPr>
        <w:t>debido a que muchos de los delitos son descubiertos por casualidad, desconociendo el Modus</w:t>
      </w:r>
    </w:p>
    <w:p w:rsidR="002165B3" w:rsidRDefault="002165B3" w:rsidP="002165B3">
      <w:pPr>
        <w:rPr>
          <w:lang w:val="es-ES"/>
        </w:rPr>
      </w:pPr>
      <w:r w:rsidRPr="002165B3">
        <w:rPr>
          <w:lang w:val="es-ES"/>
        </w:rPr>
        <w:t>operandi de los agentes delictivos.</w:t>
      </w:r>
    </w:p>
    <w:p w:rsidR="00466D99" w:rsidRDefault="00466D99" w:rsidP="002165B3">
      <w:pPr>
        <w:rPr>
          <w:lang w:val="es-ES"/>
        </w:rPr>
      </w:pPr>
    </w:p>
    <w:p w:rsidR="00466D99" w:rsidRPr="00466D99" w:rsidRDefault="00466D99" w:rsidP="00466D99">
      <w:pPr>
        <w:rPr>
          <w:b/>
          <w:bCs/>
          <w:lang w:val="es-ES"/>
        </w:rPr>
      </w:pPr>
      <w:r w:rsidRPr="00466D99">
        <w:rPr>
          <w:b/>
          <w:bCs/>
          <w:lang w:val="es-ES"/>
        </w:rPr>
        <w:t>Clasificación de los delitos informáticos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lastRenderedPageBreak/>
        <w:t>Los delitos informáticos se clasifican en base a dos criterios: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instrumento o medio, o como fin u objetivo.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medio y objetivo: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en esta categoría se enmarcan las conductas criminógenas que van dirigidas en contra de la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computadora, accesorios o programas como entidad física. Se presenta una clasificación, de lo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que ella llama delitos electrónicos, diciendo que existen tres categorías: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Los que utilizan la tecnología electrónica como método;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Los que utilizan la tecnología electrónica como medio; y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Los que utilizan la tecnología electrónica como fin.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método: conductas criminales en donde los individuos utilizan métodos electrónicos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para llegar a un resultado ilícito.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objeto: Es cuando se alteran datos de documentos que se encuentran almacenados en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forma computarizada. Pueden falsificarse o adulterarse también micro formas, micro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duplicados y microcopias; esto puede llevarse a cabo en el proceso de copiado o en cualquier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otro momento.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instrumentos o medio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instrumento: Las computadoras pueden utilizarse para realizar falsificaciones de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documentos de uso comercial. Las fotocopiadoras computarizadas en colora base de rayos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láser dieron lugar a nuevas falsificaciones. Estas fotocopiadoras pueden hacer copias de alta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resolución, modificar documentos, crear documentos falsos sin tener que recurrir a un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original, y los documentos que producen son de tal calidad que solo un experto puede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diferenciarlos delos documentos auténticos.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medio: son conductas criminógenas en donde para realizar un delito utilizan una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computadora como medio o símbolo.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En esta categoría se encuentran las conductas criminales que se valen de las computadoras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método, medio o símbolo en la comisión del ilícito, por ejemplo: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1. Falsificación de documentos vía computarizada (tarjetas de crédito, cheques.)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2. Variación de los activos y pasivos en la situación contable de las empresas.</w:t>
      </w:r>
    </w:p>
    <w:p w:rsidR="00466D99" w:rsidRDefault="00466D99" w:rsidP="00466D99">
      <w:pPr>
        <w:rPr>
          <w:lang w:val="es-ES"/>
        </w:rPr>
      </w:pPr>
      <w:r w:rsidRPr="00466D99">
        <w:rPr>
          <w:lang w:val="es-ES"/>
        </w:rPr>
        <w:t>3. Planeamiento y simulación de delitos convencionales (robo, homicidio, fraude.)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4. Lectura, sustracción o copiado de información confidencial.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5. Modificación de datos tanto en la entrada como en la salida.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lastRenderedPageBreak/>
        <w:t>6. Aprovechamiento indebido o violación de un código para penetrar a un sistema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introduciendo instrucciones inapropiadas.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7. Variación en cuanto al destino de pequeñas cantidades de dinero hacia una cuenta</w:t>
      </w:r>
    </w:p>
    <w:p w:rsidR="00466D99" w:rsidRDefault="00466D99" w:rsidP="00466D99">
      <w:pPr>
        <w:rPr>
          <w:lang w:val="es-ES"/>
        </w:rPr>
      </w:pPr>
      <w:r w:rsidRPr="00466D99">
        <w:rPr>
          <w:lang w:val="es-ES"/>
        </w:rPr>
        <w:t>bancaria apócrifa.</w:t>
      </w:r>
    </w:p>
    <w:p w:rsidR="00466D99" w:rsidRDefault="00466D99" w:rsidP="00466D99">
      <w:pPr>
        <w:rPr>
          <w:lang w:val="es-ES"/>
        </w:rPr>
      </w:pPr>
    </w:p>
    <w:p w:rsidR="00466D99" w:rsidRPr="00466D99" w:rsidRDefault="00466D99" w:rsidP="00466D99">
      <w:pPr>
        <w:rPr>
          <w:b/>
          <w:bCs/>
          <w:lang w:val="es-ES"/>
        </w:rPr>
      </w:pPr>
      <w:r w:rsidRPr="00466D99">
        <w:rPr>
          <w:b/>
          <w:bCs/>
          <w:lang w:val="es-ES"/>
        </w:rPr>
        <w:t>Como fin u objetivo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fin: conductas criminógenas dirigidas contra la entidad física del objeto o máquina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electrónica o su material con objeto de dañarla.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fin u objetivo: En esta categoría, se enmarcan las conductas criminales que van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dirigidas contra las computadoras, accesorios o programas como entidad física, como, por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ejemplo: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1. Programación de instrucciones que producen un bloqueo total al sistema.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2. Destrucción de programas por cualquier método.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3. Daño a la memoria.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4. Atentado físico contra la máquina o sus accesorios.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5. Sabotaje político o terrorismo en que se destruya o surja un apoderamiento de los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centros neurálgicos computarizados.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6. Secuestro de soportes magnéticos entre los que figure información valiosa con fines</w:t>
      </w:r>
    </w:p>
    <w:p w:rsidR="00466D99" w:rsidRDefault="00466D99" w:rsidP="00466D99">
      <w:pPr>
        <w:rPr>
          <w:lang w:val="es-ES"/>
        </w:rPr>
      </w:pPr>
      <w:r w:rsidRPr="00466D99">
        <w:rPr>
          <w:lang w:val="es-ES"/>
        </w:rPr>
        <w:t>de chantaje.</w:t>
      </w:r>
    </w:p>
    <w:p w:rsidR="00466D99" w:rsidRDefault="00466D99" w:rsidP="00466D99">
      <w:pPr>
        <w:rPr>
          <w:lang w:val="es-ES"/>
        </w:rPr>
      </w:pP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Crímenes específicos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Sabotaje informático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Implica que el</w:t>
      </w:r>
      <w:r w:rsidR="0050163E">
        <w:rPr>
          <w:lang w:val="es-ES"/>
        </w:rPr>
        <w:t xml:space="preserve"> </w:t>
      </w:r>
      <w:r w:rsidRPr="00466D99">
        <w:rPr>
          <w:lang w:val="es-ES"/>
        </w:rPr>
        <w:t>delincuente recupere o busca destruir el centro de cómputos en sí (las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máquinas) o los programas o informaciones almacenados en los ordenadores. Se presenta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uno de los comportamientos más frecuentes y de mayor gravedad en el ámbito político.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Piratería informática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La piratería informática consiste en la violación ilegal del derecho de autor. Según la definición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que en su artículo 51 brinda el ADPIC (Acuerdo sobre los aspectos de los Derechos de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propiedad Intelectual) son aquellas mercaderías que lesionan el derecho de autor. La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piratería es una de las modalidades de reproducción técnica (la otra es la -reproducción burda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del original cuya apariencia dista mucho de la auténtica), que implica la elaboración de una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lastRenderedPageBreak/>
        <w:t>copia semejante al original, con la intención de hacerla pasar por tal.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Existen dos modalidades que se incluyen como piratería informática a saber: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1. El hurto de tiempo de máquina: consiste en el empleo del computador sin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autorización, y se pretende aludir a situaciones en que un tercero utiliza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indebidamente recursos de la empresa en que trabaja o un sujeto autorizados se vale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de tales prestaciones informáticas en un horario no permitido, utilizándolas para su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provecho sin contar con permiso para ese uso fuera de hora.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2. La apropiación o hurto de software y datos: en este caso el sujeto accede a un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computador ajeno o a la sesión de otro usuario, retirando archivos informáticos,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mediante la ejecución de los comandos copiar o cortar, para luego guardar ese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contenido en un soporte propio.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Cajeros automáticos y tarjetas de crédito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Conductas mediante las cuales se logra retirar dinero del cajero automático, utilizando una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tarjeta magnética robada, o los números de la clave para el acceso a la cuenta con fondos.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El caso Chalmskinn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Se procede cuando se accede a ordenadores industriales centrales de la red para el uso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específico de malgastar fondos para interrumpir los accesos a telefonía móvil, más conocido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como el caso Chalmskinn.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Robo de identidad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Luego de obtener los datos personales de un individuo, se procede a realizar todo tipo de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operaciones para provecho del victimario, fingiendo ser la persona a la que se extrajo su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información sensible. Encuadra como delito de estafa. Si el actuar del sujeto activo comporta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dar a conocer datos personales ajenos contenidos en base de datos a las que por su empleo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tiene acceso, entonces por expreso mandato legal la figura aplicable es la de revelación de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secreto profesional.</w:t>
      </w:r>
    </w:p>
    <w:p w:rsidR="00466D99" w:rsidRPr="00466D99" w:rsidRDefault="00466D99" w:rsidP="00466D99">
      <w:pPr>
        <w:rPr>
          <w:lang w:val="es-ES"/>
        </w:rPr>
      </w:pP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Phreaking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Es la metodología más antigua dentro de los denominados ciberdelitos, consiste en ingresar</w:t>
      </w:r>
    </w:p>
    <w:p w:rsidR="00466D99" w:rsidRPr="00466D99" w:rsidRDefault="00466D99" w:rsidP="00466D99">
      <w:pPr>
        <w:rPr>
          <w:lang w:val="es-ES"/>
        </w:rPr>
      </w:pPr>
      <w:r w:rsidRPr="00466D99">
        <w:rPr>
          <w:lang w:val="es-ES"/>
        </w:rPr>
        <w:t>en las redes de telecomunicaciones para realizar llamadas telefónicas a larga distancia</w:t>
      </w:r>
    </w:p>
    <w:p w:rsidR="00466D99" w:rsidRDefault="00466D99" w:rsidP="00466D99">
      <w:pPr>
        <w:rPr>
          <w:lang w:val="es-ES"/>
        </w:rPr>
      </w:pPr>
      <w:r w:rsidRPr="00466D99">
        <w:rPr>
          <w:lang w:val="es-ES"/>
        </w:rPr>
        <w:t>utilizando la cuenta ajena. Resulta ser una modalidad primitiva de hacking.</w:t>
      </w:r>
    </w:p>
    <w:p w:rsidR="00487F1A" w:rsidRDefault="00487F1A" w:rsidP="00466D99">
      <w:pPr>
        <w:rPr>
          <w:lang w:val="es-ES"/>
        </w:rPr>
      </w:pPr>
    </w:p>
    <w:p w:rsidR="00487F1A" w:rsidRDefault="00487F1A" w:rsidP="00487F1A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487F1A">
        <w:rPr>
          <w:b/>
          <w:bCs/>
          <w:sz w:val="32"/>
          <w:szCs w:val="32"/>
          <w:u w:val="single"/>
          <w:lang w:val="es-ES"/>
        </w:rPr>
        <w:lastRenderedPageBreak/>
        <w:t>Comercio Electrónico</w:t>
      </w:r>
    </w:p>
    <w:p w:rsidR="00487F1A" w:rsidRDefault="00487F1A" w:rsidP="00487F1A">
      <w:pPr>
        <w:jc w:val="center"/>
        <w:rPr>
          <w:b/>
          <w:bCs/>
          <w:sz w:val="32"/>
          <w:szCs w:val="32"/>
          <w:u w:val="single"/>
          <w:lang w:val="es-ES"/>
        </w:rPr>
      </w:pPr>
    </w:p>
    <w:p w:rsidR="00487F1A" w:rsidRPr="00487F1A" w:rsidRDefault="00487F1A" w:rsidP="00487F1A">
      <w:pPr>
        <w:rPr>
          <w:lang w:val="es-ES"/>
        </w:rPr>
      </w:pPr>
      <w:r>
        <w:rPr>
          <w:lang w:val="es-ES"/>
        </w:rPr>
        <w:t>E</w:t>
      </w:r>
      <w:r w:rsidRPr="00487F1A">
        <w:rPr>
          <w:lang w:val="es-ES"/>
        </w:rPr>
        <w:t>l comercio electrónico era cualquier forma de transacción de negocios en las cuales las partes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interactúan electrónicamente en lugar de hacerlo de forma física. Pero con la llegada de Internet, a mediados de los 90’ se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refiere a la venta de bienes y servicios a través de internet, utilizando como forma de pago medios electrónicos.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Se puede afirmar que se trata del intercambio de bienes y/o servicios utilizando medios electrónicos en por lo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menos alguna etapa de una transacción comercial.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La diferencia fundamental con las formas de comercio tradicional y la necesidad de replanteos jurídicos surgen a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partir del cambio en la instrumentación de los negocios. Con la utilización de las nuevas tecnologías en las relaciones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comerciales, se abandona el soporte de los mensajes sobre papel y se lo reemplaza por soportes magnéticos o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electrónicos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Sin dudas el comercio electrónico es un reflejo del proceso de globalización mundial de la economía donde el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espacio y el tiempo se desnaturalizan. Pero si bien las tecnologías evolucionan rápidamente, las costumbres son más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reticentes a los cambios, siendo la inseguridad e incertidumbre en la utilización de los medios electrónicos una de las</w:t>
      </w:r>
    </w:p>
    <w:p w:rsidR="00487F1A" w:rsidRDefault="00487F1A" w:rsidP="00487F1A">
      <w:pPr>
        <w:rPr>
          <w:lang w:val="es-ES"/>
        </w:rPr>
      </w:pPr>
      <w:r w:rsidRPr="00487F1A">
        <w:rPr>
          <w:lang w:val="es-ES"/>
        </w:rPr>
        <w:t>principales barreras locales al crecimiento del comercio electrónico.</w:t>
      </w:r>
    </w:p>
    <w:p w:rsidR="00487F1A" w:rsidRDefault="00487F1A" w:rsidP="00487F1A">
      <w:pPr>
        <w:rPr>
          <w:lang w:val="es-ES"/>
        </w:rPr>
      </w:pPr>
    </w:p>
    <w:p w:rsidR="00487F1A" w:rsidRPr="00487F1A" w:rsidRDefault="00487F1A" w:rsidP="00487F1A">
      <w:pPr>
        <w:rPr>
          <w:b/>
          <w:bCs/>
          <w:u w:val="single"/>
          <w:lang w:val="es-ES"/>
        </w:rPr>
      </w:pPr>
      <w:r w:rsidRPr="00487F1A">
        <w:rPr>
          <w:b/>
          <w:bCs/>
          <w:u w:val="single"/>
          <w:lang w:val="es-ES"/>
        </w:rPr>
        <w:t>Tipos De Comercio Electrónico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Existen dos clases de comercio electrónico: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Indirecto: Consiste básicamente en adquirir productos o bienes tangibles que necesitan luego ser enviados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físicamente al comprador utilizando medios de distribución convencionales como envío postal, encomiendas, etc.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Directo: Es aquel mediante el cual el pedido, el pago y el envío de los bienes intangibles y/o servicios se producen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t>“on-line” (programas informáticos, servicios de información). Permite transacciones electrónicas de extremo a extremo sin</w:t>
      </w:r>
    </w:p>
    <w:p w:rsidR="00487F1A" w:rsidRPr="00487F1A" w:rsidRDefault="00487F1A" w:rsidP="00487F1A">
      <w:pPr>
        <w:rPr>
          <w:lang w:val="es-ES"/>
        </w:rPr>
      </w:pPr>
      <w:r w:rsidRPr="00487F1A">
        <w:rPr>
          <w:lang w:val="es-ES"/>
        </w:rPr>
        <w:lastRenderedPageBreak/>
        <w:t>obstáculos a través de las fronteras geográficas, aprovechando todo el potencial de los mercados electrónicos</w:t>
      </w:r>
    </w:p>
    <w:p w:rsidR="00487F1A" w:rsidRDefault="00487F1A" w:rsidP="00487F1A">
      <w:pPr>
        <w:rPr>
          <w:lang w:val="es-ES"/>
        </w:rPr>
      </w:pPr>
      <w:r w:rsidRPr="00487F1A">
        <w:rPr>
          <w:lang w:val="es-ES"/>
        </w:rPr>
        <w:t>mundiales.</w:t>
      </w:r>
    </w:p>
    <w:p w:rsidR="00487F1A" w:rsidRDefault="00487F1A" w:rsidP="00487F1A">
      <w:pPr>
        <w:rPr>
          <w:lang w:val="es-ES"/>
        </w:rPr>
      </w:pPr>
    </w:p>
    <w:p w:rsidR="00024D52" w:rsidRPr="00024D52" w:rsidRDefault="00024D52" w:rsidP="00024D52">
      <w:pPr>
        <w:shd w:val="clear" w:color="auto" w:fill="FFFFFF"/>
        <w:spacing w:before="100" w:beforeAutospacing="1" w:after="120" w:line="240" w:lineRule="auto"/>
        <w:outlineLvl w:val="1"/>
        <w:rPr>
          <w:b/>
          <w:bCs/>
          <w:u w:val="single"/>
          <w:lang w:val="es-ES"/>
        </w:rPr>
      </w:pPr>
      <w:r w:rsidRPr="00024D52">
        <w:rPr>
          <w:b/>
          <w:bCs/>
          <w:u w:val="single"/>
          <w:lang w:val="es-ES"/>
        </w:rPr>
        <w:t>¿Para qué sirve el comercio electrónico?</w:t>
      </w:r>
    </w:p>
    <w:p w:rsidR="00024D52" w:rsidRPr="00024D52" w:rsidRDefault="00024D52" w:rsidP="00024D52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024D52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sobre 3 cosas para las que sirve el e-commerce.</w:t>
      </w:r>
    </w:p>
    <w:p w:rsidR="00024D52" w:rsidRPr="00024D52" w:rsidRDefault="00024D52" w:rsidP="00024D52">
      <w:pPr>
        <w:pStyle w:val="Ttulo3"/>
        <w:shd w:val="clear" w:color="auto" w:fill="FFFFFF"/>
        <w:spacing w:after="120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024D52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1. Incremento de las oportunidades de venta</w:t>
      </w:r>
    </w:p>
    <w:p w:rsidR="00024D52" w:rsidRPr="00024D52" w:rsidRDefault="00024D52" w:rsidP="00024D52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024D52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Lógicamente, un comercio que opere de forma tradicional incrementará de forma significativa sus oportunidades de venta si también decide aprovechar los canales electrónicos.</w:t>
      </w:r>
    </w:p>
    <w:p w:rsidR="00024D52" w:rsidRPr="00024D52" w:rsidRDefault="00024D52" w:rsidP="00024D52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024D52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Por otro lado, las </w:t>
      </w:r>
      <w:hyperlink r:id="rId5" w:tgtFrame="_blank" w:history="1">
        <w:r w:rsidRPr="00024D52">
          <w:rPr>
            <w:rFonts w:asciiTheme="minorHAnsi" w:eastAsiaTheme="minorHAnsi" w:hAnsiTheme="minorHAnsi" w:cstheme="minorBidi"/>
            <w:sz w:val="22"/>
            <w:szCs w:val="22"/>
            <w:lang w:val="es-ES" w:eastAsia="en-US"/>
          </w:rPr>
          <w:t>marcas</w:t>
        </w:r>
      </w:hyperlink>
      <w:r w:rsidRPr="00024D52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 que se dedican exclusivamente a esta forma de comercio también cuentan con mayores oportunidades, pues tienen acceso a una comunidad global de millones de usuarios.</w:t>
      </w:r>
    </w:p>
    <w:p w:rsidR="00024D52" w:rsidRPr="00024D52" w:rsidRDefault="00024D52" w:rsidP="00024D52">
      <w:pPr>
        <w:pStyle w:val="Ttulo3"/>
        <w:shd w:val="clear" w:color="auto" w:fill="FFFFFF"/>
        <w:spacing w:after="120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024D52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2. Lanzamiento de productos innovadores</w:t>
      </w:r>
    </w:p>
    <w:p w:rsidR="00024D52" w:rsidRPr="00024D52" w:rsidRDefault="00024D52" w:rsidP="00024D52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024D52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En el mercado tradicional, el lanzamiento de </w:t>
      </w:r>
      <w:hyperlink r:id="rId6" w:tgtFrame="_blank" w:history="1">
        <w:r w:rsidRPr="00024D52">
          <w:rPr>
            <w:rFonts w:asciiTheme="minorHAnsi" w:eastAsiaTheme="minorHAnsi" w:hAnsiTheme="minorHAnsi" w:cstheme="minorBidi"/>
            <w:sz w:val="22"/>
            <w:szCs w:val="22"/>
            <w:lang w:val="es-ES" w:eastAsia="en-US"/>
          </w:rPr>
          <w:t>productos innovadores</w:t>
        </w:r>
      </w:hyperlink>
      <w:r w:rsidRPr="00024D52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 demanda una fuerte inversión en </w:t>
      </w:r>
      <w:hyperlink r:id="rId7" w:tgtFrame="_blank" w:history="1">
        <w:r w:rsidRPr="00024D52">
          <w:rPr>
            <w:rFonts w:asciiTheme="minorHAnsi" w:eastAsiaTheme="minorHAnsi" w:hAnsiTheme="minorHAnsi" w:cstheme="minorBidi"/>
            <w:sz w:val="22"/>
            <w:szCs w:val="22"/>
            <w:lang w:val="es-ES" w:eastAsia="en-US"/>
          </w:rPr>
          <w:t>publicidad</w:t>
        </w:r>
      </w:hyperlink>
      <w:r w:rsidRPr="00024D52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 y una gran estructura logística para llevarlo a los puntos de venta o proveedores adecuados, así como la productividad de un equipo de venta.</w:t>
      </w:r>
    </w:p>
    <w:p w:rsidR="00024D52" w:rsidRPr="00024D52" w:rsidRDefault="00024D52" w:rsidP="00024D52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024D52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Es por eso que muchos medianos y pequeños emprendedores aprovechan el comercio electrónico para ofrecer servicios o artículos novedosos, permitiéndoles a los usuarios conocer sus especificaciones e, incluso, interactuar con algunas de sus funcionalidades antes de comprarlos.</w:t>
      </w:r>
    </w:p>
    <w:p w:rsidR="00024D52" w:rsidRPr="00024D52" w:rsidRDefault="00024D52" w:rsidP="00024D52">
      <w:pPr>
        <w:pStyle w:val="Ttulo3"/>
        <w:shd w:val="clear" w:color="auto" w:fill="FFFFFF"/>
        <w:spacing w:after="120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024D52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3. Reconocimiento de marca</w:t>
      </w:r>
    </w:p>
    <w:p w:rsidR="00024D52" w:rsidRPr="00024D52" w:rsidRDefault="00024D52" w:rsidP="00024D52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024D52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Si tu negocio tiene años de trayectoria, pero su reconocimiento de marca es muy bajo, sin duda necesitas del comercio electrónico.</w:t>
      </w:r>
    </w:p>
    <w:p w:rsidR="00024D52" w:rsidRDefault="00024D52" w:rsidP="00024D52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024D52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Comercializar en la numerosa comunidad de Internet y las redes sociales sirve para que una marca pase de ser “invisible” a conocida por muchos usuarios y actores del mercado.</w:t>
      </w:r>
    </w:p>
    <w:p w:rsidR="00214AE7" w:rsidRDefault="00214AE7" w:rsidP="00024D52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sz w:val="32"/>
          <w:szCs w:val="32"/>
          <w:lang w:val="es-ES" w:eastAsia="en-US"/>
        </w:rPr>
      </w:pPr>
      <w:r w:rsidRPr="00214AE7">
        <w:rPr>
          <w:rFonts w:asciiTheme="minorHAnsi" w:eastAsiaTheme="minorHAnsi" w:hAnsiTheme="minorHAnsi" w:cstheme="minorBidi"/>
          <w:b/>
          <w:bCs/>
          <w:sz w:val="32"/>
          <w:szCs w:val="32"/>
          <w:lang w:val="es-ES" w:eastAsia="en-US"/>
        </w:rPr>
        <w:lastRenderedPageBreak/>
        <w:t>Regulación del comercio electrónico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  <w:t>Principales Modelos Internacionales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Múltiples son los modelos internacionales relacionados con el comercio electrónico, en base a los cuales se han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estructurado los regímenes legales de Comercio Electrónico de los estados. De entre ellos hemos elegido tres, por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considerarlos importantes, de los cuales haremos un breve comentario.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• La Ley Modelo sobre Comercio Electrónico de la Comisión de las Naciones Unidas para el Derecho Mercantil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Internacional. CNUDM.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• La Directiva de la Unión Europea sobre Comercio Electronic, Directiva 2000/31/CE del Parlamento Europeo y del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Consejo de 8 de junio de 2000 y la Directiva de la Unión Europea sobre los derechos de los consumidores, directiva</w:t>
      </w: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2011/83/UE del Parlamento Europeo y del Consejo del 25 de octubre de 2011.</w:t>
      </w: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sz w:val="32"/>
          <w:szCs w:val="32"/>
          <w:lang w:val="es-ES" w:eastAsia="en-US"/>
        </w:rPr>
      </w:pPr>
      <w:r w:rsidRPr="00214AE7">
        <w:rPr>
          <w:rFonts w:asciiTheme="minorHAnsi" w:eastAsiaTheme="minorHAnsi" w:hAnsiTheme="minorHAnsi" w:cstheme="minorBidi"/>
          <w:b/>
          <w:bCs/>
          <w:sz w:val="32"/>
          <w:szCs w:val="32"/>
          <w:lang w:val="es-ES" w:eastAsia="en-US"/>
        </w:rPr>
        <w:t>Principales disposiciones de los modelos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  <w:t>Modelo de la Comisión de Naciones Unidas para el Derecho Mercantil Internacional CNUDMI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Durante las últimas décadas la Organización de la Naciones Unidas a través de su Comisión para el Derecho Mercantil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Internacional (CNUDMI) , ha venido cumpliendo una invalorable labor en miras a una unificación legislativa del derecho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mercantil internacional elaborando numerosos convenios y recomendaciones. [2]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En este marco se confeccionó la Ley Modelo de la CNUDMI sobre Comercio Electrónico y otros medios conexos de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comunicación de datos, que fue aprobada en Nueva York en 1996, y cuya principal finalidad fue tratar de fomentar la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armonización y unificación del derecho mercantil electrónico internacional.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 partir de entonces se formularon diversas recomendaciones los estados, destacándose entre ellas la aprobada por la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lastRenderedPageBreak/>
        <w:t>Asamblea General en su resolución 40/1971, inciso b) del párrafo 5, del 11 diciembre de 1985, denominada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"Recomendación de la CNUDMI 1985", en donde se efectúa una serie de recomendaciones y se pide los gobiernos y a las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organizaciones internacionales que, cuando a convenir, adopten medidas de conformidad con la recomendación de la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Comisión a fin de garantizar la seguridad jurídica en el contexto de la utilización más amplia posible del procesamiento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automático de datos en el comercio internacional.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La finalidad de la Ley Modelo es la de ofrecer al legislador nacional un conjunto de reglas aceptables en el ámbito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internacional que le permitan eliminar algunos de esos obstáculos jurídicos con miras a crear un marco jurídico que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permita un desarrollo más seguro de las vías electrónicas de negociación designadas por el nombre de "comercio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electrónico".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Conforme a su artículo primero la ley será aplicable "a todo tipo de información en forma de mensaje de datos utilizada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en el contexto de actividades comerciales".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La ley recomienda así que los estados que adopten el modelo traten de regular las distintas tecnologías pero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manteniendo la flexibilidad del sistema, resaltando que se ha adoptado en el modelo el criterio del equivalente funcional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entre los conceptos tradicionales de firma, escritura y original, y el alcance moderno que debe darse a esos términos. Este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criterio del equivalente funcional fue desarrollado años después por la Ley Modelo de la CNUDMI de Firmas Electrónicas</w:t>
      </w: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del año 2001.</w:t>
      </w: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214AE7" w:rsidRPr="0071533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sz w:val="32"/>
          <w:szCs w:val="32"/>
          <w:lang w:val="es-ES" w:eastAsia="en-US"/>
        </w:rPr>
      </w:pPr>
      <w:r w:rsidRPr="00715337">
        <w:rPr>
          <w:rFonts w:asciiTheme="minorHAnsi" w:eastAsiaTheme="minorHAnsi" w:hAnsiTheme="minorHAnsi" w:cstheme="minorBidi"/>
          <w:b/>
          <w:bCs/>
          <w:sz w:val="32"/>
          <w:szCs w:val="32"/>
          <w:lang w:val="es-ES" w:eastAsia="en-US"/>
        </w:rPr>
        <w:lastRenderedPageBreak/>
        <w:t>La Directiva de la Unión Europea</w:t>
      </w:r>
    </w:p>
    <w:p w:rsidR="00214AE7" w:rsidRP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La primera de ellas, que llamaremos Directiva sobre Comercio Electrónico, se basa en las orientaciones de la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Iniciativa Europea de Comercio Electrónico de 1997, relativa al comercio electrónico, cuyo objetivo era la creación de un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marco jurídico coherente a escala europea en este sector. La estrategia consiste, en particular, en evitar un exceso de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reglamentación, y para ello se inspira en las libertades del mercado interior, teniendo en cuenta las realidades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comerciales, y se propone dar una protección eficaz a los objetivos de interés general.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Se aplica, fundamentalmente, en los sectores y actividades siguientes: periódicos en línea, bases de datos en línea,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servicios financieros en línea, servicios profesionales en línea (abogados, médicos, contables, agentes inmobiliarios),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servicios recreativos en línea (p.ej., alquiler de vídeos), marketing y publicidad directas en línea y servicios de acceso a</w:t>
      </w:r>
    </w:p>
    <w:p w:rsidR="00214AE7" w:rsidRDefault="00214AE7" w:rsidP="00214AE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214AE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Internet.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● La Directiva se aplica especialmente a los prestadores de servicios establecidos en la Unión Europea (UE). Sin embargo,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para no obstaculizar el comercio electrónico mundial, se propone también evitar incompatibilidades con la evolución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jurídica de otras regiones del mundo.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● La Directiva prohíbe que los Estados miembros impongan a los servicios de la sociedad de la información regímenes de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autorización especiales que no se aplicarían a otros servicios similares prestados por otros medios.</w:t>
      </w:r>
    </w:p>
    <w:p w:rsid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● Los Estados miembros deben establecer en su legislación que los prestadores de servicios de la sociedad de la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información puedan facilitar a los destinatarios de los servicios y a las autoridades competentes un acceso fácil, directo y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permanente a la información relativa a sus actividades: nombre, dirección, dirección electrónica, número de inscripción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en el registro mercantil, título profesional, afiliación a organizaciones profesionales, número de IVA.</w:t>
      </w:r>
    </w:p>
    <w:p w:rsid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● La Directiva se aplica especialmente a los prestadores de servicios establecidos en la Unión Europea (UE). Sin embargo,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para no obstaculizar el comercio electrónico mundial, se propone también evitar incompatibilidades con la evolución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jurídica de otras regiones del mundo.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● La Directiva prohíbe que los Estados miembros impongan a los servicios de la sociedad de la información regímenes de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autorización especiales que no se aplicarían a otros servicios similares prestados por otros medios.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● Los Estados miembros deben establecer en su legislación que los prestadores de servicios de la sociedad de la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lastRenderedPageBreak/>
        <w:t>información puedan facilitar a los destinatarios de los servicios y a las autoridades competentes un acceso fácil, directo y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permanente a la información relativa a sus actividades: nombre, dirección, dirección electrónica, número de inscripción</w:t>
      </w:r>
    </w:p>
    <w:p w:rsid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en el registro mercantil, título profesional, afiliación a organizaciones profesionales, número de IVA.</w:t>
      </w:r>
    </w:p>
    <w:p w:rsid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sz w:val="32"/>
          <w:szCs w:val="32"/>
          <w:lang w:val="es-ES" w:eastAsia="en-US"/>
        </w:rPr>
      </w:pPr>
      <w:r w:rsidRPr="00715337">
        <w:rPr>
          <w:rFonts w:asciiTheme="minorHAnsi" w:eastAsiaTheme="minorHAnsi" w:hAnsiTheme="minorHAnsi" w:cstheme="minorBidi"/>
          <w:b/>
          <w:bCs/>
          <w:sz w:val="32"/>
          <w:szCs w:val="32"/>
          <w:lang w:val="es-ES" w:eastAsia="en-US"/>
        </w:rPr>
        <w:t>La contratación electrónica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Particularidades y cuestiones a resolver.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El comercio electrónico realizado a través de Internet conlleva implícita la celebración de diferentes contratos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mercantiles propios de la forma operacional del negocio. La mayoría de los contratos se celebran utilizando medioselectrónicos en por lo menos alguna de sus etapas de formación o ejecución.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Así, si se analiza la operatoria contractual del comercio electrónico en su versión “BtoC” (business to consumer, o sea,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del comerciante al consumidor) encontramos en la relación comerciante/consumidor la concreción de contratos de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compraventa de bienes muebles o de locación de servicios, entre otros. Asimismo, y posibilitando la estructura y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funcionamiento del sitio en la web, la empresa que lleva adelante el negocio virtual celebra con agentes externos, tales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como las telefónicas, los ISP (Internet Services Providers, o proveedores de servicios de Internet), los transportistas, los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seguros, los diseñadores, los técnicos, el sector publicitario, las licencias de marcas y tecnologías, los proveedores, el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registro de nombres de dominio, distintos contratos de compraventa, locación de obra y de servicios, de seguros, de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licenciamiento, etc.</w:t>
      </w:r>
      <w:r w:rsidR="00DA19E9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El contrato no deja de ser el resultado de la concurrencia de voluntades con distintos intereses, el cambio radical se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evidencia en la instrumentación de tales acuerdos, al abandonarse el soporte de las ideas sobre papel para utilizar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soportes electrónicos. En principio, y por lo que antecede, la tradicional teoría de los contratos resulta aplicable a esta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nueva modalidad de contratación. Las cuestiones novedosas y principales que demandan atención y solución jurídica se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refieren a: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1) la validez y fuerza probatoria del documento electrónico,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2) la identificación de las partes que interactúan, y</w:t>
      </w: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3) al no repudio del contenido de las manifestaciones de voluntad realizadas.</w:t>
      </w:r>
    </w:p>
    <w:p w:rsid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Hasta el momento los sistemas que pueden garantizar un principio de solución para las exigencias de confiabilidad,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integridad, transmisión y conservación que debe respetar todo documento electrónico son la encriptación de la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información y la certificación electrónica, ambas en el marco de aplicación de una infraestructura de firma digital.</w:t>
      </w:r>
    </w:p>
    <w:p w:rsid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715337" w:rsidRP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  <w:lastRenderedPageBreak/>
        <w:t>Contratos electrónicos de consumo</w:t>
      </w:r>
    </w:p>
    <w:p w:rsidR="00715337" w:rsidRDefault="00715337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La Ley de Defensa del Consumidor (Ley No 24.240) vigente en la Argentina desde el año 1993 incluye entre sus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normas específicamente algunos aspectos de la venta por medios electrónicos o similares. En tal supuesto, se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reconoce al consumidor la facultad irrenunciable de revocar la aceptación de la oferta dentro de los cinco días posteriores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 la entrega de la cosa o celebración del contrato, según corresponda, sin responsabilidad ni cargo alguno.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Asimismo, y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atinente al tema en estudio se destaca que la Ley de Defensa del Consumidor introdujo significativos cambios con relación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 la obligatoriedad de la oferta disponiendo la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validez de la oferta dirigida a consumidores potenciales indeterminados y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r w:rsidRPr="00715337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obligando a quien la emite durante el tiempo en que se realice.</w:t>
      </w:r>
    </w:p>
    <w:p w:rsidR="00DA19E9" w:rsidRDefault="00DA19E9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DA19E9" w:rsidRDefault="00DA19E9" w:rsidP="00715337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:rsidR="00DA19E9" w:rsidRPr="00DA19E9" w:rsidRDefault="00DA19E9" w:rsidP="00DA19E9">
      <w:pPr>
        <w:pStyle w:val="NormalWeb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6"/>
          <w:szCs w:val="36"/>
          <w:lang w:val="es-ES" w:eastAsia="en-US"/>
        </w:rPr>
      </w:pPr>
      <w:r w:rsidRPr="00DA19E9">
        <w:rPr>
          <w:rFonts w:asciiTheme="minorHAnsi" w:eastAsiaTheme="minorHAnsi" w:hAnsiTheme="minorHAnsi" w:cstheme="minorBidi"/>
          <w:b/>
          <w:bCs/>
          <w:sz w:val="36"/>
          <w:szCs w:val="36"/>
          <w:lang w:val="es-ES" w:eastAsia="en-US"/>
        </w:rPr>
        <w:t>Dominio y Marca</w:t>
      </w:r>
    </w:p>
    <w:p w:rsidR="00487F1A" w:rsidRDefault="00487F1A" w:rsidP="00487F1A">
      <w:pPr>
        <w:rPr>
          <w:lang w:val="es-ES"/>
        </w:rPr>
      </w:pPr>
    </w:p>
    <w:p w:rsidR="00DA19E9" w:rsidRDefault="00DA19E9" w:rsidP="00487F1A">
      <w:pPr>
        <w:rPr>
          <w:b/>
          <w:bCs/>
          <w:lang w:val="es-ES"/>
        </w:rPr>
      </w:pPr>
      <w:r w:rsidRPr="00DA19E9">
        <w:rPr>
          <w:b/>
          <w:bCs/>
          <w:lang w:val="es-ES"/>
        </w:rPr>
        <w:t>Dominio</w:t>
      </w:r>
    </w:p>
    <w:p w:rsidR="00DA19E9" w:rsidRPr="00DA19E9" w:rsidRDefault="00DA19E9" w:rsidP="00DA19E9">
      <w:pPr>
        <w:rPr>
          <w:lang w:val="es-ES"/>
        </w:rPr>
      </w:pPr>
      <w:r w:rsidRPr="00DA19E9">
        <w:rPr>
          <w:lang w:val="es-ES"/>
        </w:rPr>
        <w:t>El dominio es el nombre que identifica a un sitio determinado en internet</w:t>
      </w:r>
    </w:p>
    <w:p w:rsidR="00DA19E9" w:rsidRPr="00DA19E9" w:rsidRDefault="00DA19E9" w:rsidP="00DA19E9">
      <w:pPr>
        <w:rPr>
          <w:lang w:val="es-ES"/>
        </w:rPr>
      </w:pPr>
      <w:r w:rsidRPr="00DA19E9">
        <w:rPr>
          <w:lang w:val="es-ES"/>
        </w:rPr>
        <w:t>(similar a una dirección física), están relacionados por un número de IP.</w:t>
      </w:r>
    </w:p>
    <w:p w:rsidR="00DA19E9" w:rsidRPr="00DA19E9" w:rsidRDefault="00DA19E9" w:rsidP="00DA19E9">
      <w:pPr>
        <w:rPr>
          <w:lang w:val="es-ES"/>
        </w:rPr>
      </w:pPr>
      <w:r w:rsidRPr="00DA19E9">
        <w:rPr>
          <w:lang w:val="es-ES"/>
        </w:rPr>
        <w:t>El dominio www.dominio.com.ar, por ejemplo, tiene varios componentes. El</w:t>
      </w:r>
    </w:p>
    <w:p w:rsidR="00DA19E9" w:rsidRPr="00DA19E9" w:rsidRDefault="00DA19E9" w:rsidP="00DA19E9">
      <w:pPr>
        <w:rPr>
          <w:lang w:val="es-ES"/>
        </w:rPr>
      </w:pPr>
      <w:r w:rsidRPr="00DA19E9">
        <w:rPr>
          <w:lang w:val="es-ES"/>
        </w:rPr>
        <w:t>primero se refiere a la " World Wide Web" (Gran Red Mundial). El segundo es parte</w:t>
      </w:r>
    </w:p>
    <w:p w:rsidR="00DA19E9" w:rsidRPr="00DA19E9" w:rsidRDefault="00DA19E9" w:rsidP="00DA19E9">
      <w:pPr>
        <w:rPr>
          <w:lang w:val="es-ES"/>
        </w:rPr>
      </w:pPr>
      <w:r w:rsidRPr="00DA19E9">
        <w:rPr>
          <w:lang w:val="es-ES"/>
        </w:rPr>
        <w:t>del dominio que identifica al sitio en cuestión. El tercero ".com" es la extensión que</w:t>
      </w:r>
    </w:p>
    <w:p w:rsidR="00DA19E9" w:rsidRPr="00DA19E9" w:rsidRDefault="00DA19E9" w:rsidP="00DA19E9">
      <w:pPr>
        <w:rPr>
          <w:lang w:val="es-ES"/>
        </w:rPr>
      </w:pPr>
      <w:r w:rsidRPr="00DA19E9">
        <w:rPr>
          <w:lang w:val="es-ES"/>
        </w:rPr>
        <w:t>identifica la actividad de la organización (.com, comercial; .org, organización no</w:t>
      </w:r>
    </w:p>
    <w:p w:rsidR="00DA19E9" w:rsidRDefault="00DA19E9" w:rsidP="00DA19E9">
      <w:pPr>
        <w:rPr>
          <w:lang w:val="es-ES"/>
        </w:rPr>
      </w:pPr>
      <w:r w:rsidRPr="00DA19E9">
        <w:rPr>
          <w:lang w:val="es-ES"/>
        </w:rPr>
        <w:t>lucrativa; .edu, organización educativa; .gov, organización gubernamental).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Su registro difiere del ente del cual los registra, el caso más común si el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dominio es “.com” son gestionados por la ICANN.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Por otra parte los “.com.ar” es de Argentina y los gestiona NICAR que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depende del ministerio de relaciones exteriores.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El registro de un determinado “dominio” es otorgado al primero que lo solicite.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El formulario el cual llena al momento de registrar el dominio tiene carácter de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declaración jurada.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El hecho que NIC Argentina registre un nombre de dominio a favor de un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registrante, no implica que asuma responsabilidad alguna respecto de la legalidad de</w:t>
      </w:r>
    </w:p>
    <w:p w:rsidR="00F05628" w:rsidRDefault="00F05628" w:rsidP="00F05628">
      <w:pPr>
        <w:rPr>
          <w:lang w:val="es-ES"/>
        </w:rPr>
      </w:pPr>
      <w:r w:rsidRPr="00F05628">
        <w:rPr>
          <w:lang w:val="es-ES"/>
        </w:rPr>
        <w:t>ese registro ni del uso del nombre de dominio por el registrante.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El periodo de duración de un dominio corresponde a 1 año a partir de la</w:t>
      </w:r>
    </w:p>
    <w:p w:rsidR="00F05628" w:rsidRDefault="00F05628" w:rsidP="00F05628">
      <w:pPr>
        <w:rPr>
          <w:lang w:val="es-ES"/>
        </w:rPr>
      </w:pPr>
      <w:r w:rsidRPr="00F05628">
        <w:rPr>
          <w:lang w:val="es-ES"/>
        </w:rPr>
        <w:lastRenderedPageBreak/>
        <w:t>fecha de inscripción, siendo posible la renovación.</w:t>
      </w:r>
    </w:p>
    <w:p w:rsidR="00F05628" w:rsidRDefault="00F05628" w:rsidP="00F05628">
      <w:pPr>
        <w:rPr>
          <w:lang w:val="es-ES"/>
        </w:rPr>
      </w:pPr>
    </w:p>
    <w:p w:rsidR="00F05628" w:rsidRDefault="00F05628" w:rsidP="00F05628">
      <w:pPr>
        <w:rPr>
          <w:b/>
          <w:bCs/>
          <w:lang w:val="es-ES"/>
        </w:rPr>
      </w:pPr>
      <w:r w:rsidRPr="00F05628">
        <w:rPr>
          <w:b/>
          <w:bCs/>
          <w:lang w:val="es-ES"/>
        </w:rPr>
        <w:t>Marcas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Una marca es un signo con capacidad distintiva que permite diferenciar de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los demás aquellos productos o servicios que son propiedad de una persona o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empresa. Registrarla te otorga el título de propiedad y derecho exclusivo sobre ella.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Existen 45 tipos de clases en la que se puede registrar una marca. Esto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depende en sí del producto o servicio en particular que se vaya a identificar. Por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ejemplo, un Hotel registrar el nombre bajo la clase 43: “SERVICIOS DE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RESTAURACIÓN (ALIMENTACIÓN); HOSPEDAJE TEMPORAL”. En cambio, si se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registra un par de zapatos, clasifica bajo la clase 25: “VESTIDOS, CALZADOS,</w:t>
      </w:r>
    </w:p>
    <w:p w:rsidR="00F05628" w:rsidRDefault="00F05628" w:rsidP="00F05628">
      <w:pPr>
        <w:rPr>
          <w:lang w:val="es-ES"/>
        </w:rPr>
      </w:pPr>
      <w:r w:rsidRPr="00F05628">
        <w:rPr>
          <w:lang w:val="es-ES"/>
        </w:rPr>
        <w:t xml:space="preserve">SOMBRERERÍA”. Las 45 clases se pueden encontrar en </w:t>
      </w:r>
      <w:hyperlink r:id="rId8" w:history="1">
        <w:r w:rsidRPr="00F137BE">
          <w:rPr>
            <w:rStyle w:val="Hipervnculo"/>
            <w:lang w:val="es-ES"/>
          </w:rPr>
          <w:t>www.inpi.gob.ar</w:t>
        </w:r>
      </w:hyperlink>
      <w:r w:rsidRPr="00F05628">
        <w:rPr>
          <w:lang w:val="es-ES"/>
        </w:rPr>
        <w:t>.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Existen diferentes tipos de marcas: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● Denominativas: Compuestas única y exclusivamente por palabras,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letras o números y sus combinaciones, sin reivindicar características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gráficas o color específico.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● Figurativas: Símbolos gráficos, dibujos e isotipos.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● Mixtas: Se integran por la combinación de elementos denominativos y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figurativos a la vez, o de elementos nominativos cuya grafía se presente</w:t>
      </w:r>
    </w:p>
    <w:p w:rsidR="00F05628" w:rsidRDefault="00F05628" w:rsidP="00F05628">
      <w:pPr>
        <w:rPr>
          <w:lang w:val="es-ES"/>
        </w:rPr>
      </w:pPr>
      <w:r w:rsidRPr="00F05628">
        <w:rPr>
          <w:lang w:val="es-ES"/>
        </w:rPr>
        <w:t>de forma estilizada.</w:t>
      </w:r>
    </w:p>
    <w:p w:rsidR="00F05628" w:rsidRDefault="00F05628" w:rsidP="00F05628">
      <w:pPr>
        <w:rPr>
          <w:lang w:val="es-ES"/>
        </w:rPr>
      </w:pPr>
    </w:p>
    <w:p w:rsidR="00F05628" w:rsidRPr="00581F83" w:rsidRDefault="00F05628" w:rsidP="00F05628">
      <w:pPr>
        <w:rPr>
          <w:b/>
          <w:bCs/>
          <w:lang w:val="es-ES"/>
        </w:rPr>
      </w:pPr>
      <w:r w:rsidRPr="00581F83">
        <w:rPr>
          <w:b/>
          <w:bCs/>
          <w:lang w:val="es-ES"/>
        </w:rPr>
        <w:t>Registro de la marca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El primer paso es buscar si la marca se encuentra disponible. Para ello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Consultá los distintos tipos de clases de marca antes mencionados a través de su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sitio web, y de esta forma comprobar a qué tipo puede pertenecer una marca según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el nomenclador Internacional establecido por Ley 26230.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Consultar en el buscador del mismo sitio web si la marca se encuentra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disponible. En caso de aparecer la leyenda “no hay resultados que correspondan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con su criterio de búsqueda”, buscar con diferentes variantes (escrita con otras</w:t>
      </w:r>
    </w:p>
    <w:p w:rsidR="00F05628" w:rsidRPr="00F05628" w:rsidRDefault="00F05628" w:rsidP="00F05628">
      <w:pPr>
        <w:rPr>
          <w:lang w:val="es-ES"/>
        </w:rPr>
      </w:pPr>
      <w:r w:rsidRPr="00F05628">
        <w:rPr>
          <w:lang w:val="es-ES"/>
        </w:rPr>
        <w:t>letras, en singular o plural, etc) para ver que no haya ninguna marca similar. Si no</w:t>
      </w:r>
    </w:p>
    <w:p w:rsidR="00F05628" w:rsidRDefault="00F05628" w:rsidP="00F05628">
      <w:pPr>
        <w:rPr>
          <w:lang w:val="es-ES"/>
        </w:rPr>
      </w:pPr>
      <w:r w:rsidRPr="00F05628">
        <w:rPr>
          <w:lang w:val="es-ES"/>
        </w:rPr>
        <w:t>hay resultados, el trámite se podrá iniciar.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lastRenderedPageBreak/>
        <w:t>Otra forma de buscar la disponibilidad de la marca es presencialmente en la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Mesa De Informes de la Dirección Nacional de Marcas, en Av. Paseo Colón 717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Planta Baja, Ciudad Autónoma de Buenos Aires, C1063ACH.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Entre otros datos, también debe informarse la titularidad de la marca. Por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ejemplo: cuántos titulares tendrá, que porcentaje le corresponde a cada uno, etc.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Cuando se carga una solicitud a nombre de más de un titular, se deberá adjuntar al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finalizar una nota escaneada con el consentimiento expreso del resto de los titulares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validando el usuario que ingresó con su clave fiscal. En el caso de cargar dos o más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titulares, el total de los porcentajes deberá resultar 100% y se debe completar la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información correspondiente del formulario para cada uno de dichos titulares.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Si corresponde, se establecen las prioridades de la marca. Si una solicitud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tiene un origen en otra primera solicitud efectuada en otro país, se puede invocar la</w:t>
      </w:r>
    </w:p>
    <w:p w:rsidR="00581F83" w:rsidRDefault="00581F83" w:rsidP="00581F83">
      <w:pPr>
        <w:rPr>
          <w:lang w:val="es-ES"/>
        </w:rPr>
      </w:pPr>
      <w:r w:rsidRPr="00581F83">
        <w:rPr>
          <w:lang w:val="es-ES"/>
        </w:rPr>
        <w:t>prioridad ante el INPI.</w:t>
      </w:r>
    </w:p>
    <w:p w:rsidR="00581F83" w:rsidRDefault="00581F83" w:rsidP="00581F83">
      <w:pPr>
        <w:rPr>
          <w:lang w:val="es-ES"/>
        </w:rPr>
      </w:pPr>
    </w:p>
    <w:p w:rsidR="00581F83" w:rsidRPr="00581F83" w:rsidRDefault="00581F83" w:rsidP="00581F83">
      <w:pPr>
        <w:rPr>
          <w:b/>
          <w:bCs/>
          <w:lang w:val="es-ES"/>
        </w:rPr>
      </w:pPr>
      <w:r w:rsidRPr="00581F83">
        <w:rPr>
          <w:b/>
          <w:bCs/>
          <w:lang w:val="es-ES"/>
        </w:rPr>
        <w:t>Como se inscribe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● En línea: ingresando al portal de trámites del INPI con una clave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fiscal. El trámite que se ingrese a través del Portal Web en el que se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verifique la utilización de una clave fiscal diferente a la del solicitante,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su apoderado, o su representante legal, deberá ser ratificado dentro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del plazo de cuarenta (40) días hábiles posteriores a su ingreso bajo</w:t>
      </w:r>
    </w:p>
    <w:p w:rsidR="00F05628" w:rsidRDefault="00581F83" w:rsidP="00581F83">
      <w:pPr>
        <w:rPr>
          <w:lang w:val="es-ES"/>
        </w:rPr>
      </w:pPr>
      <w:r w:rsidRPr="00581F83">
        <w:rPr>
          <w:lang w:val="es-ES"/>
        </w:rPr>
        <w:t>apercibimiento de tener por no presentado dicho trámite.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● Personalmente: se deberán descargar los formularios (en versión pdf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o en planilla de cálculo y completarlos. Luego aquellos papeles deben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presentarse en la Mesa General de Entradas del INPI, Av. Paseo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Colón 717 Planta Baja, Ciudad Autónoma de Buenos Aires,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C1063ACH. Abonando el arancel de solicitud de registro (timbrado)</w:t>
      </w:r>
    </w:p>
    <w:p w:rsidR="00581F83" w:rsidRDefault="00581F83" w:rsidP="00581F83">
      <w:pPr>
        <w:rPr>
          <w:lang w:val="es-ES"/>
        </w:rPr>
      </w:pPr>
      <w:r w:rsidRPr="00581F83">
        <w:rPr>
          <w:lang w:val="es-ES"/>
        </w:rPr>
        <w:t>en la tesorería ubicada en la planta baja.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● Por correo postal: se tendrán que descargar los formularios (en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versión pdf o en planilla de cálculo y completarlos. Abonar el arancel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de solicitud de registro por giro postal a nombre de INPI 5100/622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RECAUDADORA FF 12 por los aranceles que correspondan ser</w:t>
      </w:r>
    </w:p>
    <w:p w:rsidR="00581F83" w:rsidRDefault="00581F83" w:rsidP="00581F83">
      <w:pPr>
        <w:rPr>
          <w:lang w:val="es-ES"/>
        </w:rPr>
      </w:pPr>
      <w:r w:rsidRPr="00581F83">
        <w:rPr>
          <w:lang w:val="es-ES"/>
        </w:rPr>
        <w:lastRenderedPageBreak/>
        <w:t>abonados. Remitir por Correo Argentino los formularios,</w:t>
      </w:r>
    </w:p>
    <w:p w:rsidR="00581F83" w:rsidRDefault="00581F83" w:rsidP="00581F83">
      <w:pPr>
        <w:rPr>
          <w:lang w:val="es-ES"/>
        </w:rPr>
      </w:pPr>
    </w:p>
    <w:p w:rsidR="00581F83" w:rsidRDefault="00581F83" w:rsidP="00581F83">
      <w:pPr>
        <w:rPr>
          <w:b/>
          <w:bCs/>
          <w:lang w:val="es-ES"/>
        </w:rPr>
      </w:pPr>
      <w:r w:rsidRPr="00581F83">
        <w:rPr>
          <w:b/>
          <w:bCs/>
          <w:lang w:val="es-ES"/>
        </w:rPr>
        <w:t>Conflicto entre marca y dominio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Como hemos comentado anteriormente, registrar una marca es un trámite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que lleva una serie de pasos (y que incluso la solicitud de la marca puede ser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rechazada). Mientras que el dominio es un trámite mucho más rápido, casi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instantáneo.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Muchas veces puede ocurrir que una marca quiere registrar su marca en un</w:t>
      </w:r>
    </w:p>
    <w:p w:rsidR="00581F83" w:rsidRDefault="00581F83" w:rsidP="00581F83">
      <w:pPr>
        <w:rPr>
          <w:lang w:val="es-ES"/>
        </w:rPr>
      </w:pPr>
      <w:r w:rsidRPr="00581F83">
        <w:rPr>
          <w:lang w:val="es-ES"/>
        </w:rPr>
        <w:t>dominio web y se encuentre con que esta ya esta siendo usada.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Como hemos comentado anteriormente, registrar una marca es un trámite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que lleva una serie de pasos (y que incluso la solicitud de la marca puede ser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rechazada). Mientras que el dominio es un trámite mucho más rápido, casi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instantáneo.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Muchas veces puede ocurrir que una marca quiere registrar su marca en un</w:t>
      </w:r>
    </w:p>
    <w:p w:rsidR="00581F83" w:rsidRDefault="00581F83" w:rsidP="00581F83">
      <w:pPr>
        <w:rPr>
          <w:lang w:val="es-ES"/>
        </w:rPr>
      </w:pPr>
      <w:r w:rsidRPr="00581F83">
        <w:rPr>
          <w:lang w:val="es-ES"/>
        </w:rPr>
        <w:t>dominio web y se encuentre con que esta ya siendo usada.</w:t>
      </w:r>
    </w:p>
    <w:p w:rsidR="00581F83" w:rsidRDefault="00581F83" w:rsidP="00581F83">
      <w:pPr>
        <w:rPr>
          <w:lang w:val="es-ES"/>
        </w:rPr>
      </w:pPr>
    </w:p>
    <w:p w:rsidR="00581F83" w:rsidRDefault="00581F83" w:rsidP="00581F83">
      <w:pPr>
        <w:rPr>
          <w:b/>
          <w:bCs/>
          <w:lang w:val="es-ES"/>
        </w:rPr>
      </w:pPr>
      <w:r w:rsidRPr="00581F83">
        <w:rPr>
          <w:b/>
          <w:bCs/>
          <w:lang w:val="es-ES"/>
        </w:rPr>
        <w:t>Casos de conflictos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PSA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Con PSA sucedió el mismo caso que con Freddo, alguien ya tenía la marca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registrada.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El hecho de tener la marca, es excluyente del uso legítimo del titular en el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ámbito de Internet.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El registro del dominio, calificado por la Excma Cámara como uso indebido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de marca, impedía al legítimo titular acceder al mercado de Internet con su propia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marca, constituir su propio sitio y distribuir sus productos desde allí.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Se impuso una multa de 20.000 $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De este caso se puede extraer las siguientes afirmaciones: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● El registro de un dominio idéntico a una marca de propiedad de un tercero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equivale al uso indebido de esa marca.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● El uso indebido es un uso calificado por la especial característica de impedir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al titular del registro marcario el uso de la marca en Internet.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lastRenderedPageBreak/>
        <w:t>● Carece de trascendencia, al menos no surge de las resoluciones, la buena o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mala fe del registrante del dominio.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● Debido a las características especiales de la infracción marcaria, excluyente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de la posibilidad de uso de la marca en Internet para el titular, la medida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cautelar puede ser un anticipo de la sentencia.</w:t>
      </w:r>
    </w:p>
    <w:p w:rsidR="00581F83" w:rsidRDefault="00581F83" w:rsidP="00581F83">
      <w:pPr>
        <w:rPr>
          <w:lang w:val="es-ES"/>
        </w:rPr>
      </w:pPr>
      <w:r w:rsidRPr="00581F83">
        <w:rPr>
          <w:lang w:val="es-ES"/>
        </w:rPr>
        <w:t>● No se hace mención en las resoluciones al principio de especialidad.</w:t>
      </w:r>
    </w:p>
    <w:p w:rsidR="00581F83" w:rsidRDefault="00581F83" w:rsidP="00581F83">
      <w:pPr>
        <w:rPr>
          <w:lang w:val="es-ES"/>
        </w:rPr>
      </w:pPr>
    </w:p>
    <w:p w:rsidR="00581F83" w:rsidRPr="00581F83" w:rsidRDefault="00581F83" w:rsidP="00581F83">
      <w:pPr>
        <w:rPr>
          <w:b/>
          <w:bCs/>
          <w:lang w:val="es-ES"/>
        </w:rPr>
      </w:pPr>
      <w:r w:rsidRPr="00581F83">
        <w:rPr>
          <w:b/>
          <w:bCs/>
          <w:lang w:val="es-ES"/>
        </w:rPr>
        <w:t>CASO FREDDO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Freddo toma la decisión de registrar un dominio en internet para poder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comerciar sus productos. Al intentar hacerlo descubre que el dominio había sido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registrado por otra empresa.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A Través de sus abogados freddo envió varias cartas documento a la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empresa Spot Network intimando a la baja del dominio. Al no recibir respuesta, el 24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Noviembre iniciaron una demanda judicial. La causa es conocida como causa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testigo.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En primera instancia el dominio a freddo fue otorgado hasta sentencia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definitiva. En abril del año 1999 se llegó a un acuerdo por el cual la empresa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denunciada se comprometió a no usar mas el nombre de freddo en internet.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El fallo fue exitoso hacia freddo debido a que freddo es una marca notoria,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estaba bien registrada y la persona que tramitó el dominio de la empresa no pudo</w:t>
      </w:r>
    </w:p>
    <w:p w:rsidR="00581F83" w:rsidRPr="00581F83" w:rsidRDefault="00581F83" w:rsidP="00581F83">
      <w:pPr>
        <w:rPr>
          <w:lang w:val="es-ES"/>
        </w:rPr>
      </w:pPr>
      <w:r w:rsidRPr="00581F83">
        <w:rPr>
          <w:lang w:val="es-ES"/>
        </w:rPr>
        <w:t>justificar el uso del dominio freddo.com.ar.</w:t>
      </w:r>
    </w:p>
    <w:p w:rsidR="00F05628" w:rsidRDefault="00F05628" w:rsidP="00F05628">
      <w:pPr>
        <w:rPr>
          <w:lang w:val="es-ES"/>
        </w:rPr>
      </w:pPr>
    </w:p>
    <w:p w:rsidR="005B2515" w:rsidRDefault="005B2515" w:rsidP="00F05628">
      <w:pPr>
        <w:rPr>
          <w:lang w:val="es-ES"/>
        </w:rPr>
      </w:pPr>
    </w:p>
    <w:p w:rsidR="005B2515" w:rsidRDefault="005B2515" w:rsidP="005B2515">
      <w:pPr>
        <w:jc w:val="center"/>
        <w:rPr>
          <w:b/>
          <w:bCs/>
          <w:sz w:val="36"/>
          <w:szCs w:val="36"/>
          <w:lang w:val="es-ES"/>
        </w:rPr>
      </w:pPr>
      <w:r w:rsidRPr="005B2515">
        <w:rPr>
          <w:b/>
          <w:bCs/>
          <w:sz w:val="36"/>
          <w:szCs w:val="36"/>
          <w:lang w:val="es-ES"/>
        </w:rPr>
        <w:t>Marca y Patentes</w:t>
      </w:r>
    </w:p>
    <w:p w:rsidR="005B2515" w:rsidRDefault="005B2515" w:rsidP="005B2515">
      <w:pPr>
        <w:jc w:val="center"/>
        <w:rPr>
          <w:b/>
          <w:bCs/>
          <w:sz w:val="36"/>
          <w:szCs w:val="36"/>
          <w:lang w:val="es-ES"/>
        </w:rPr>
      </w:pPr>
    </w:p>
    <w:p w:rsidR="005B2515" w:rsidRDefault="005B2515" w:rsidP="005B2515">
      <w:pPr>
        <w:rPr>
          <w:b/>
          <w:bCs/>
          <w:lang w:val="es-ES"/>
        </w:rPr>
      </w:pPr>
      <w:r w:rsidRPr="005B2515">
        <w:rPr>
          <w:b/>
          <w:bCs/>
          <w:lang w:val="es-ES"/>
        </w:rPr>
        <w:t>Marca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Signo con capacidad distintiva que permite diferenciar los productos y servicios de una empresa con los de</w:t>
      </w:r>
      <w:r>
        <w:rPr>
          <w:lang w:val="es-ES"/>
        </w:rPr>
        <w:t xml:space="preserve"> </w:t>
      </w:r>
      <w:r w:rsidRPr="005B2515">
        <w:rPr>
          <w:lang w:val="es-ES"/>
        </w:rPr>
        <w:t>otras empresas a través de la imagen ante los consumidores.</w:t>
      </w:r>
      <w:r>
        <w:rPr>
          <w:lang w:val="es-ES"/>
        </w:rPr>
        <w:t xml:space="preserve"> </w:t>
      </w:r>
      <w:r w:rsidRPr="005B2515">
        <w:rPr>
          <w:lang w:val="es-ES"/>
        </w:rPr>
        <w:t>Algunas personas resaltan el aspecto psicológico de la marca desde el aspecto experimental. El aspecto</w:t>
      </w:r>
    </w:p>
    <w:p w:rsidR="005B2515" w:rsidRDefault="005B2515" w:rsidP="005B2515">
      <w:pPr>
        <w:rPr>
          <w:lang w:val="es-ES"/>
        </w:rPr>
      </w:pPr>
      <w:r w:rsidRPr="005B2515">
        <w:rPr>
          <w:lang w:val="es-ES"/>
        </w:rPr>
        <w:t>experimental consiste en la suma de todos los puntos de contacto con la marca y se conoce como la</w:t>
      </w:r>
      <w:r>
        <w:rPr>
          <w:lang w:val="es-ES"/>
        </w:rPr>
        <w:t xml:space="preserve"> </w:t>
      </w:r>
      <w:r w:rsidRPr="005B2515">
        <w:rPr>
          <w:lang w:val="es-ES"/>
        </w:rPr>
        <w:t xml:space="preserve">experiencia de marca. El aspecto psicológico, al que a veces se refieren como imagen </w:t>
      </w:r>
      <w:r w:rsidRPr="005B2515">
        <w:rPr>
          <w:lang w:val="es-ES"/>
        </w:rPr>
        <w:lastRenderedPageBreak/>
        <w:t>de marca, es una</w:t>
      </w:r>
      <w:r>
        <w:rPr>
          <w:lang w:val="es-ES"/>
        </w:rPr>
        <w:t xml:space="preserve"> </w:t>
      </w:r>
      <w:r w:rsidRPr="005B2515">
        <w:rPr>
          <w:lang w:val="es-ES"/>
        </w:rPr>
        <w:t>construcción simbólica creada dentro de las mentes de las personas y consisten en toda la información y</w:t>
      </w:r>
      <w:r>
        <w:rPr>
          <w:lang w:val="es-ES"/>
        </w:rPr>
        <w:t xml:space="preserve"> </w:t>
      </w:r>
      <w:r w:rsidRPr="005B2515">
        <w:rPr>
          <w:lang w:val="es-ES"/>
        </w:rPr>
        <w:t>expectativas asociadas con el producto o servicios.</w:t>
      </w:r>
    </w:p>
    <w:p w:rsidR="005B2515" w:rsidRPr="005B2515" w:rsidRDefault="005B2515" w:rsidP="005B2515">
      <w:pPr>
        <w:rPr>
          <w:lang w:val="es-ES"/>
        </w:rPr>
      </w:pPr>
      <w:r>
        <w:rPr>
          <w:lang w:val="es-ES"/>
        </w:rPr>
        <w:t>L</w:t>
      </w:r>
      <w:r w:rsidRPr="005B2515">
        <w:rPr>
          <w:lang w:val="es-ES"/>
        </w:rPr>
        <w:t>a diferencia existente entre marca y producto: 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● Producto: Es lo que el anunciante fabrica o distribuye y, en definitiva, lo que ofrece a los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consumidores. </w:t>
      </w:r>
    </w:p>
    <w:p w:rsidR="005B2515" w:rsidRDefault="005B2515" w:rsidP="005B2515">
      <w:pPr>
        <w:rPr>
          <w:lang w:val="es-ES"/>
        </w:rPr>
      </w:pPr>
      <w:r w:rsidRPr="005B2515">
        <w:rPr>
          <w:lang w:val="es-ES"/>
        </w:rPr>
        <w:t>● Marca: Es lo que los consumidores compran.</w:t>
      </w:r>
    </w:p>
    <w:p w:rsidR="005B2515" w:rsidRDefault="005B2515" w:rsidP="005B2515">
      <w:pPr>
        <w:rPr>
          <w:lang w:val="es-ES"/>
        </w:rPr>
      </w:pPr>
    </w:p>
    <w:p w:rsidR="005B2515" w:rsidRDefault="005B2515" w:rsidP="005B2515">
      <w:pPr>
        <w:rPr>
          <w:b/>
          <w:bCs/>
          <w:lang w:val="es-ES"/>
        </w:rPr>
      </w:pPr>
      <w:r w:rsidRPr="005B2515">
        <w:rPr>
          <w:b/>
          <w:bCs/>
          <w:lang w:val="es-ES"/>
        </w:rPr>
        <w:t>Patentes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Una patente es un conjunto de derechos exclusivos concedidos por un Estado al inventor de un nuevo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producto o tecnología, susceptibles de ser explotados comercialmente por un período limitado de tiempo, a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cambio de la divulgación de la invención, o sea una patente de invención es un derecho exclusivo que el</w:t>
      </w:r>
    </w:p>
    <w:p w:rsidR="005B2515" w:rsidRDefault="005B2515" w:rsidP="005B2515">
      <w:pPr>
        <w:rPr>
          <w:lang w:val="es-ES"/>
        </w:rPr>
      </w:pPr>
      <w:r w:rsidRPr="005B2515">
        <w:rPr>
          <w:lang w:val="es-ES"/>
        </w:rPr>
        <w:t>Estado otorga al inventor, a cambio de que éste brinde a la sociedad el fruto de su investigación.</w:t>
      </w:r>
    </w:p>
    <w:p w:rsidR="005B2515" w:rsidRDefault="005B2515" w:rsidP="005B2515">
      <w:pPr>
        <w:rPr>
          <w:lang w:val="es-ES"/>
        </w:rPr>
      </w:pP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Requisitos para que una invención sea patentable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Una invención debe, por lo general, satisfacer las siguientes condiciones: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● Novedad absoluta: significa que el objeto de invención a patentar no debe estar comprendido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dentro del estado de la técnica conocido, entendiendo por estado de la técnica al conjunto de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conocimientos técnicos que se han hecho públicos tanto en el país como en el resto del mundo,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antes de la fecha de presentación de la solicitud en cuestión.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● Actividad inventiva: Existe actividad inventiva cuando el proceso creativo o sus resultados no se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deduzcan del estado de la técnica en forma evidente para una persona normalmente versada en la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materia técnica correspondiente. 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● Aplicación industrial: Habrá aplicación industrial cuando el objeto de la invención conduzca a la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obtención de un resultado o de un producto industrial, entendiendo como industria todo aquello</w:t>
      </w:r>
    </w:p>
    <w:p w:rsidR="005B2515" w:rsidRDefault="005B2515" w:rsidP="005B2515">
      <w:pPr>
        <w:rPr>
          <w:lang w:val="es-ES"/>
        </w:rPr>
      </w:pPr>
      <w:r w:rsidRPr="005B2515">
        <w:rPr>
          <w:lang w:val="es-ES"/>
        </w:rPr>
        <w:t>susceptible de ser fabricado o aplicado.</w:t>
      </w:r>
    </w:p>
    <w:p w:rsidR="005B2515" w:rsidRDefault="005B2515" w:rsidP="005B2515">
      <w:pPr>
        <w:rPr>
          <w:b/>
          <w:bCs/>
          <w:lang w:val="es-ES"/>
        </w:rPr>
      </w:pPr>
      <w:r w:rsidRPr="005B2515">
        <w:rPr>
          <w:b/>
          <w:bCs/>
          <w:lang w:val="es-ES"/>
        </w:rPr>
        <w:lastRenderedPageBreak/>
        <w:t>Protección del patentamiento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La protección de una patente significa que la invención no puede ser confeccionada, utilizada, distribuida o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vendida comercialmente sin el consentimiento del titular de la patente. 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El cumplimiento de los derechos de patente normalmente se hace respetar en los tribunales que, en la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mayoría de los sistemas, tienen la potestad de sancionar las infracciones a la patente. Del mismo modo, un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tribunal puede asimismo declarar no válida una patente si un tercero obtiene satisfacción en un litigio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relacionado con la patente. 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El titular de una patente tiene el derecho de decidir quién puede o no puede utilizar la invención patentada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durante el período en el que está protegida la invención. El titular de la patente puede dar su permiso, o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licencia, a terceros para utilizar la invención de conformidad con términos establecidos de común acuerdo.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El titular puede asimismo puede vender el derecho a la invención a un tercero, que se convertirá en el nuevo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titular de la patente. 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La protección es nacional, tanto en Argentina como en el resto del mundo. Esto significa que el solicitante</w:t>
      </w:r>
    </w:p>
    <w:p w:rsidR="005B2515" w:rsidRPr="005B2515" w:rsidRDefault="005B2515" w:rsidP="005B2515">
      <w:pPr>
        <w:rPr>
          <w:lang w:val="es-ES"/>
        </w:rPr>
      </w:pPr>
      <w:r w:rsidRPr="005B2515">
        <w:rPr>
          <w:lang w:val="es-ES"/>
        </w:rPr>
        <w:t>debe presentar la solicitud de patente en cada país donde le interese protegerla, de acuerdo a las distintas</w:t>
      </w:r>
    </w:p>
    <w:p w:rsidR="005B2515" w:rsidRDefault="005B2515" w:rsidP="005B2515">
      <w:pPr>
        <w:rPr>
          <w:lang w:val="es-ES"/>
        </w:rPr>
      </w:pPr>
      <w:r w:rsidRPr="005B2515">
        <w:rPr>
          <w:lang w:val="es-ES"/>
        </w:rPr>
        <w:t>legislaciones nacionales en vigencia.</w:t>
      </w:r>
    </w:p>
    <w:p w:rsidR="0025787E" w:rsidRDefault="0025787E" w:rsidP="005B2515">
      <w:pPr>
        <w:rPr>
          <w:lang w:val="es-ES"/>
        </w:rPr>
      </w:pPr>
    </w:p>
    <w:p w:rsidR="0025787E" w:rsidRDefault="0025787E" w:rsidP="005B2515">
      <w:pPr>
        <w:rPr>
          <w:b/>
          <w:bCs/>
          <w:lang w:val="es-ES"/>
        </w:rPr>
      </w:pPr>
      <w:r w:rsidRPr="0025787E">
        <w:rPr>
          <w:b/>
          <w:bCs/>
          <w:lang w:val="es-ES"/>
        </w:rPr>
        <w:t>Vigencia de protección de la patente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La protección se concede durante un período limitado que suele ser de 20 años, luego de ese lapso pasa a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ser de dominio público, ello significa que cualquier persona puede hacer uso de la misma sin tener que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abonar regalías al titular de la patente.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La protección se extingue, por: 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● Renuncia de su titular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● Faltar a la ley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lastRenderedPageBreak/>
        <w:t>● Incumplimiento de la tasa anual</w:t>
      </w:r>
    </w:p>
    <w:p w:rsidR="0025787E" w:rsidRDefault="0025787E" w:rsidP="0025787E">
      <w:pPr>
        <w:rPr>
          <w:lang w:val="es-ES"/>
        </w:rPr>
      </w:pPr>
      <w:r w:rsidRPr="0025787E">
        <w:rPr>
          <w:lang w:val="es-ES"/>
        </w:rPr>
        <w:t>● No uso por dos años.</w:t>
      </w:r>
    </w:p>
    <w:p w:rsidR="0025787E" w:rsidRDefault="0025787E" w:rsidP="0025787E">
      <w:pPr>
        <w:rPr>
          <w:lang w:val="es-ES"/>
        </w:rPr>
      </w:pPr>
    </w:p>
    <w:p w:rsidR="0025787E" w:rsidRPr="0025787E" w:rsidRDefault="0025787E" w:rsidP="0025787E">
      <w:pPr>
        <w:rPr>
          <w:b/>
          <w:bCs/>
          <w:lang w:val="es-ES"/>
        </w:rPr>
      </w:pPr>
      <w:r w:rsidRPr="0025787E">
        <w:rPr>
          <w:b/>
          <w:bCs/>
          <w:lang w:val="es-ES"/>
        </w:rPr>
        <w:t>Como se concede una patente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El primer paso para obtener una patente consiste en presentar una solicitud de patente. La misma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contiene, por lo general, el título de la invención, así como una indicación sobre su ámbito técnico; debe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incluir los antecedentes y una descripción de la invención, en un lenguaje claro y con los detalles suficientes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para que una persona con un conocimiento medio del ámbito en cuestión pueda utilizar o reproducir la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invención. Estas descripciones están acompañadas, generalmente, por materiales visuales como dibujos,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planos o diagramas que contribuyen a describir más adecuadamente la invención. La solicitud contiene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asimismo varias “reivindicaciones”, es decir, información que determina el alcance de protección que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concede la patente.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Pasados los 90 días de la fecha de presentación, se realizará un examen preliminar a los efectos de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solucionar posibles defectos formales de la solicitud, en vistas a su publicación. Una vez aprobado el examen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preliminar se publica la solicitud dentro de los 18 meses de la fecha de presentación y luego previo pago de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la tasa correspondiente, se realiza un examen de fondo, a efectos de determinar la novedad de lo</w:t>
      </w:r>
    </w:p>
    <w:p w:rsidR="0025787E" w:rsidRDefault="0025787E" w:rsidP="0025787E">
      <w:pPr>
        <w:rPr>
          <w:lang w:val="es-ES"/>
        </w:rPr>
      </w:pPr>
      <w:r w:rsidRPr="0025787E">
        <w:rPr>
          <w:lang w:val="es-ES"/>
        </w:rPr>
        <w:t>propuesto.</w:t>
      </w:r>
    </w:p>
    <w:p w:rsidR="0025787E" w:rsidRDefault="0025787E" w:rsidP="0025787E">
      <w:pPr>
        <w:rPr>
          <w:lang w:val="es-ES"/>
        </w:rPr>
      </w:pPr>
    </w:p>
    <w:p w:rsidR="0025787E" w:rsidRPr="0025787E" w:rsidRDefault="0025787E" w:rsidP="0025787E">
      <w:pPr>
        <w:rPr>
          <w:b/>
          <w:bCs/>
          <w:lang w:val="es-ES"/>
        </w:rPr>
      </w:pPr>
      <w:r w:rsidRPr="0025787E">
        <w:rPr>
          <w:b/>
          <w:bCs/>
          <w:lang w:val="es-ES"/>
        </w:rPr>
        <w:t>Obtención del derecho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Mientras la patente se encuentra en proceso, el solicitante posee un derecho en expectativa. El derecho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sobre la invención recién se otorga cuando la patente se concede. Cualquier conflicto que pudiera surgir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entre un solicitante al que se la ha concedido su patente y un posible infractor que tuviera el producto del</w:t>
      </w:r>
    </w:p>
    <w:p w:rsidR="0025787E" w:rsidRDefault="0025787E" w:rsidP="0025787E">
      <w:pPr>
        <w:rPr>
          <w:lang w:val="es-ES"/>
        </w:rPr>
      </w:pPr>
      <w:r w:rsidRPr="0025787E">
        <w:rPr>
          <w:lang w:val="es-ES"/>
        </w:rPr>
        <w:lastRenderedPageBreak/>
        <w:t>solicitante en el mercado, deberá ser dirimido en el ámbito judicial.</w:t>
      </w:r>
    </w:p>
    <w:p w:rsidR="0025787E" w:rsidRDefault="0025787E" w:rsidP="0025787E">
      <w:pPr>
        <w:rPr>
          <w:lang w:val="es-ES"/>
        </w:rPr>
      </w:pPr>
    </w:p>
    <w:p w:rsidR="0025787E" w:rsidRPr="0025787E" w:rsidRDefault="0025787E" w:rsidP="0025787E">
      <w:pPr>
        <w:rPr>
          <w:b/>
          <w:bCs/>
          <w:lang w:val="es-ES"/>
        </w:rPr>
      </w:pPr>
      <w:r w:rsidRPr="0025787E">
        <w:rPr>
          <w:b/>
          <w:bCs/>
          <w:lang w:val="es-ES"/>
        </w:rPr>
        <w:t>Modelo de utilidad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Un modelo de utilidad se otorga únicamente a una disposición o forma nueva obtenida, instrumentos de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trabajo, utensilios, dispositivos u objetos conocidos que se presten a un trabajo práctico, en cuanto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importen una mejor utilización en la función a que estén destinados. En todos los casos, un modelo de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utilidad debe cumplir con dos requisitos de patentabilidad: novedad y aplicación industrial, pero puede no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tener actividad inventiva, ya que este requisito no es obligatorio. Se evaluará que el objeto sea novedoso y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que realmente le sea conferida una mejor “utilidad” por medio de alguna modificación en su estructura, no</w:t>
      </w:r>
    </w:p>
    <w:p w:rsidR="0025787E" w:rsidRDefault="0025787E" w:rsidP="0025787E">
      <w:pPr>
        <w:rPr>
          <w:lang w:val="es-ES"/>
        </w:rPr>
      </w:pPr>
      <w:r w:rsidRPr="0025787E">
        <w:rPr>
          <w:lang w:val="es-ES"/>
        </w:rPr>
        <w:t>importando que dicha modificación sea obvia para una persona del oficio de nivel medio.</w:t>
      </w:r>
    </w:p>
    <w:p w:rsidR="0025787E" w:rsidRDefault="0025787E" w:rsidP="0025787E">
      <w:pPr>
        <w:rPr>
          <w:lang w:val="es-ES"/>
        </w:rPr>
      </w:pPr>
    </w:p>
    <w:p w:rsidR="0025787E" w:rsidRPr="0025787E" w:rsidRDefault="0025787E" w:rsidP="0025787E">
      <w:pPr>
        <w:rPr>
          <w:b/>
          <w:bCs/>
          <w:lang w:val="es-ES"/>
        </w:rPr>
      </w:pPr>
      <w:r w:rsidRPr="0025787E">
        <w:rPr>
          <w:b/>
          <w:bCs/>
          <w:lang w:val="es-ES"/>
        </w:rPr>
        <w:t>Modelo y Diseño Industrial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La figura del modelo y diseño industrial está regulada en nuestro país por el decreto ley 6673/63, que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establece que se considera modelo o diseño industrial a las formas o el aspecto incorporados o aplicados a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un producto industrial que le confieren carácter ornamental.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 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Es el caso de objetos cuyo diseño responde a fines meramente estéticos, sin que necesariamente deba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resolver problema alguno. El modelo industrial es un objeto de tres dimensiones, mientras que el diseño</w:t>
      </w:r>
    </w:p>
    <w:p w:rsidR="0025787E" w:rsidRPr="0025787E" w:rsidRDefault="0025787E" w:rsidP="0025787E">
      <w:pPr>
        <w:rPr>
          <w:lang w:val="es-ES"/>
        </w:rPr>
      </w:pPr>
      <w:r w:rsidRPr="0025787E">
        <w:rPr>
          <w:lang w:val="es-ES"/>
        </w:rPr>
        <w:t>industrial tiene dos dimensiones y debe ser aplicado a un objeto tridimensional, por ejemplo el entramado</w:t>
      </w:r>
    </w:p>
    <w:p w:rsidR="0025787E" w:rsidRDefault="0025787E" w:rsidP="0025787E">
      <w:pPr>
        <w:rPr>
          <w:lang w:val="es-ES"/>
        </w:rPr>
      </w:pPr>
      <w:r w:rsidRPr="0025787E">
        <w:rPr>
          <w:lang w:val="es-ES"/>
        </w:rPr>
        <w:t>de una camisa o la cuadrícula de un pañuelo o mantel.</w:t>
      </w:r>
    </w:p>
    <w:p w:rsidR="00AC5F5D" w:rsidRDefault="00AC5F5D" w:rsidP="0025787E">
      <w:pPr>
        <w:rPr>
          <w:lang w:val="es-ES"/>
        </w:rPr>
      </w:pPr>
    </w:p>
    <w:p w:rsidR="00AC5F5D" w:rsidRPr="00AC5F5D" w:rsidRDefault="00AC5F5D" w:rsidP="00AC5F5D">
      <w:pPr>
        <w:rPr>
          <w:b/>
          <w:bCs/>
          <w:lang w:val="es-ES"/>
        </w:rPr>
      </w:pPr>
      <w:r w:rsidRPr="00AC5F5D">
        <w:rPr>
          <w:b/>
          <w:bCs/>
          <w:lang w:val="es-ES"/>
        </w:rPr>
        <w:t>Privatización del conocimiento</w:t>
      </w:r>
    </w:p>
    <w:p w:rsidR="00AC5F5D" w:rsidRPr="00AC5F5D" w:rsidRDefault="00AC5F5D" w:rsidP="00AC5F5D">
      <w:pPr>
        <w:rPr>
          <w:lang w:val="es-ES"/>
        </w:rPr>
      </w:pPr>
      <w:r w:rsidRPr="00AC5F5D">
        <w:rPr>
          <w:lang w:val="es-ES"/>
        </w:rPr>
        <w:t>Desde un punto de vista social se argumenta que las patentes de software (y sobre medicamentos, métodos</w:t>
      </w:r>
    </w:p>
    <w:p w:rsidR="00AC5F5D" w:rsidRPr="00AC5F5D" w:rsidRDefault="00AC5F5D" w:rsidP="00AC5F5D">
      <w:pPr>
        <w:rPr>
          <w:lang w:val="es-ES"/>
        </w:rPr>
      </w:pPr>
      <w:r w:rsidRPr="00AC5F5D">
        <w:rPr>
          <w:lang w:val="es-ES"/>
        </w:rPr>
        <w:lastRenderedPageBreak/>
        <w:t>de negocio, procedimientos legales e ingeniería genética, estas últimas las denominadas patentes de la</w:t>
      </w:r>
      <w:r>
        <w:rPr>
          <w:lang w:val="es-ES"/>
        </w:rPr>
        <w:t xml:space="preserve"> </w:t>
      </w:r>
      <w:r w:rsidRPr="00AC5F5D">
        <w:rPr>
          <w:lang w:val="es-ES"/>
        </w:rPr>
        <w:t>vida privatizan el conocimiento acentuando las desigualdades sociales y geográficas (ejemplo,</w:t>
      </w:r>
    </w:p>
    <w:p w:rsidR="00AC5F5D" w:rsidRDefault="00AC5F5D" w:rsidP="00AC5F5D">
      <w:pPr>
        <w:rPr>
          <w:lang w:val="es-ES"/>
        </w:rPr>
      </w:pPr>
      <w:r w:rsidRPr="00AC5F5D">
        <w:rPr>
          <w:lang w:val="es-ES"/>
        </w:rPr>
        <w:t>investigaciones en el país, patentadas en el exterior)</w:t>
      </w:r>
    </w:p>
    <w:p w:rsidR="00AC5F5D" w:rsidRDefault="00AC5F5D" w:rsidP="00AC5F5D">
      <w:pPr>
        <w:rPr>
          <w:lang w:val="es-ES"/>
        </w:rPr>
      </w:pPr>
    </w:p>
    <w:p w:rsidR="00AC5F5D" w:rsidRDefault="00AC5F5D" w:rsidP="00AC5F5D">
      <w:pPr>
        <w:rPr>
          <w:lang w:val="es-ES"/>
        </w:rPr>
      </w:pPr>
    </w:p>
    <w:p w:rsidR="00AC5F5D" w:rsidRDefault="00AC5F5D" w:rsidP="00AC5F5D">
      <w:pPr>
        <w:jc w:val="center"/>
        <w:rPr>
          <w:b/>
          <w:bCs/>
          <w:sz w:val="36"/>
          <w:szCs w:val="36"/>
          <w:lang w:val="es-ES"/>
        </w:rPr>
      </w:pPr>
      <w:r w:rsidRPr="00AC5F5D">
        <w:rPr>
          <w:b/>
          <w:bCs/>
          <w:sz w:val="36"/>
          <w:szCs w:val="36"/>
          <w:lang w:val="es-ES"/>
        </w:rPr>
        <w:t>Habeas Data</w:t>
      </w:r>
    </w:p>
    <w:p w:rsidR="00DF7023" w:rsidRDefault="00DF7023" w:rsidP="00AC5F5D">
      <w:pPr>
        <w:jc w:val="center"/>
        <w:rPr>
          <w:b/>
          <w:bCs/>
          <w:sz w:val="36"/>
          <w:szCs w:val="36"/>
          <w:lang w:val="es-ES"/>
        </w:rPr>
      </w:pPr>
    </w:p>
    <w:p w:rsidR="000708B5" w:rsidRPr="00DF7023" w:rsidRDefault="00DF7023" w:rsidP="00DF7023">
      <w:pPr>
        <w:rPr>
          <w:b/>
          <w:bCs/>
          <w:lang w:val="es-ES"/>
        </w:rPr>
      </w:pPr>
      <w:r>
        <w:rPr>
          <w:b/>
          <w:bCs/>
          <w:lang w:val="es-ES"/>
        </w:rPr>
        <w:t>Definición</w:t>
      </w:r>
    </w:p>
    <w:p w:rsidR="000708B5" w:rsidRPr="000708B5" w:rsidRDefault="000708B5" w:rsidP="000708B5">
      <w:pPr>
        <w:rPr>
          <w:lang w:val="es-ES"/>
        </w:rPr>
      </w:pPr>
      <w:r w:rsidRPr="000708B5">
        <w:rPr>
          <w:lang w:val="es-ES"/>
        </w:rPr>
        <w:t>La acción de hábeas data es una modalidad de amparo que permite a</w:t>
      </w:r>
    </w:p>
    <w:p w:rsidR="000708B5" w:rsidRPr="000708B5" w:rsidRDefault="000708B5" w:rsidP="000708B5">
      <w:pPr>
        <w:rPr>
          <w:lang w:val="es-ES"/>
        </w:rPr>
      </w:pPr>
      <w:r w:rsidRPr="000708B5">
        <w:rPr>
          <w:lang w:val="es-ES"/>
        </w:rPr>
        <w:t>toda persona interesada</w:t>
      </w:r>
    </w:p>
    <w:p w:rsidR="000708B5" w:rsidRPr="00DF7023" w:rsidRDefault="000708B5" w:rsidP="00DF7023">
      <w:pPr>
        <w:pStyle w:val="Prrafodelista"/>
        <w:numPr>
          <w:ilvl w:val="0"/>
          <w:numId w:val="5"/>
        </w:numPr>
        <w:rPr>
          <w:lang w:val="es-ES"/>
        </w:rPr>
      </w:pPr>
      <w:r w:rsidRPr="00DF7023">
        <w:rPr>
          <w:lang w:val="es-ES"/>
        </w:rPr>
        <w:t>Acceder al conocimiento de los datos que consten en registros o</w:t>
      </w:r>
    </w:p>
    <w:p w:rsidR="000708B5" w:rsidRPr="000708B5" w:rsidRDefault="000708B5" w:rsidP="000708B5">
      <w:pPr>
        <w:rPr>
          <w:lang w:val="es-ES"/>
        </w:rPr>
      </w:pPr>
      <w:r w:rsidRPr="000708B5">
        <w:rPr>
          <w:lang w:val="es-ES"/>
        </w:rPr>
        <w:t>bancos de datos públicos o privados destinados a proveer informes.</w:t>
      </w:r>
    </w:p>
    <w:p w:rsidR="000708B5" w:rsidRPr="00DF7023" w:rsidRDefault="000708B5" w:rsidP="00DF7023">
      <w:pPr>
        <w:pStyle w:val="Prrafodelista"/>
        <w:numPr>
          <w:ilvl w:val="0"/>
          <w:numId w:val="5"/>
        </w:numPr>
        <w:rPr>
          <w:lang w:val="es-ES"/>
        </w:rPr>
      </w:pPr>
      <w:r w:rsidRPr="00DF7023">
        <w:rPr>
          <w:lang w:val="es-ES"/>
        </w:rPr>
        <w:t>Exigir la supresión, rectificación, confidencialidad o actualización de</w:t>
      </w:r>
    </w:p>
    <w:p w:rsidR="000708B5" w:rsidRPr="000708B5" w:rsidRDefault="000708B5" w:rsidP="000708B5">
      <w:pPr>
        <w:rPr>
          <w:lang w:val="es-ES"/>
        </w:rPr>
      </w:pPr>
      <w:r w:rsidRPr="000708B5">
        <w:rPr>
          <w:lang w:val="es-ES"/>
        </w:rPr>
        <w:t>estos, en caso de falsedad o discriminación.</w:t>
      </w:r>
    </w:p>
    <w:p w:rsidR="000708B5" w:rsidRPr="000708B5" w:rsidRDefault="000708B5" w:rsidP="000708B5">
      <w:pPr>
        <w:rPr>
          <w:lang w:val="es-ES"/>
        </w:rPr>
      </w:pPr>
      <w:r w:rsidRPr="000708B5">
        <w:rPr>
          <w:lang w:val="es-ES"/>
        </w:rPr>
        <w:t>Esta información debe referirse a cuestiones relacionadas con la</w:t>
      </w:r>
    </w:p>
    <w:p w:rsidR="000708B5" w:rsidRPr="000708B5" w:rsidRDefault="000708B5" w:rsidP="000708B5">
      <w:pPr>
        <w:rPr>
          <w:lang w:val="es-ES"/>
        </w:rPr>
      </w:pPr>
      <w:r w:rsidRPr="000708B5">
        <w:rPr>
          <w:lang w:val="es-ES"/>
        </w:rPr>
        <w:t>intimidad y no puede ser utilizada por terceros sin el derecho reconocido</w:t>
      </w:r>
    </w:p>
    <w:p w:rsidR="000708B5" w:rsidRDefault="000708B5" w:rsidP="000708B5">
      <w:pPr>
        <w:rPr>
          <w:lang w:val="es-ES"/>
        </w:rPr>
      </w:pPr>
      <w:r w:rsidRPr="000708B5">
        <w:rPr>
          <w:lang w:val="es-ES"/>
        </w:rPr>
        <w:t>a hacerlo.</w:t>
      </w:r>
    </w:p>
    <w:p w:rsidR="00DF7023" w:rsidRDefault="00DF7023" w:rsidP="000708B5">
      <w:pPr>
        <w:rPr>
          <w:lang w:val="es-ES"/>
        </w:rPr>
      </w:pPr>
    </w:p>
    <w:p w:rsidR="00DF7023" w:rsidRDefault="00DF7023" w:rsidP="000708B5">
      <w:pPr>
        <w:rPr>
          <w:lang w:val="es-ES"/>
        </w:rPr>
      </w:pPr>
    </w:p>
    <w:p w:rsidR="00DF7023" w:rsidRPr="00DF7023" w:rsidRDefault="00DF7023" w:rsidP="00DF7023">
      <w:pPr>
        <w:rPr>
          <w:b/>
          <w:bCs/>
          <w:lang w:val="es-ES"/>
        </w:rPr>
      </w:pPr>
      <w:r w:rsidRPr="00DF7023">
        <w:rPr>
          <w:b/>
          <w:bCs/>
          <w:lang w:val="es-ES"/>
        </w:rPr>
        <w:t>PROTECCIÓN DE DATOS PERSONALES</w:t>
      </w:r>
    </w:p>
    <w:p w:rsidR="00DF7023" w:rsidRPr="00DF7023" w:rsidRDefault="00DF7023" w:rsidP="00DF7023">
      <w:pPr>
        <w:rPr>
          <w:lang w:val="es-ES"/>
        </w:rPr>
      </w:pP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DATOS PERSONALES: Son la información de cualquier tipo referida a personas físicas o de existencia ideal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determinadas o determinables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DATOS SENSIBLES: Refiere a los datos personales que revelan origen racial y opiniones políticas,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convicciones religiosas, filosóficas o morales, afiliación sindical e información referente a la salud o la vida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sexual.</w:t>
      </w:r>
    </w:p>
    <w:p w:rsidR="00DF7023" w:rsidRPr="00DF7023" w:rsidRDefault="00DF7023" w:rsidP="00DF7023">
      <w:pPr>
        <w:rPr>
          <w:lang w:val="es-ES"/>
        </w:rPr>
      </w:pP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lastRenderedPageBreak/>
        <w:t>ARCHIVO, REGISTRO, BASE O BANCO DE DATOS: Conjunto organizado de datos personales que sean objeto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de tratamiento o procesamiento, almacenamiento, organización o acceso.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TRATAMIENTO DE DATOS: Son operaciones y procedimiento sistemáticos, electrónicos o no, que permitan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la recolección, conservación, ordenación, almacenamiento, modificación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RESPONSABLE DEL ARCHIVO, REGISTRO, BASE O BANCO DE DATOS: Es la persona física o de existencia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ideal pública o privada de carácter público, que es titular de un archivo, registro, base o banco de datos.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DATOS INFORMATIZADOS: Son los datos personales sometidos al tratamiento o procesamiento electrónico o</w:t>
      </w:r>
    </w:p>
    <w:p w:rsidR="00DF7023" w:rsidRDefault="00DF7023" w:rsidP="00DF7023">
      <w:pPr>
        <w:rPr>
          <w:lang w:val="es-ES"/>
        </w:rPr>
      </w:pPr>
      <w:r w:rsidRPr="00DF7023">
        <w:rPr>
          <w:lang w:val="es-ES"/>
        </w:rPr>
        <w:t>automatizado.</w:t>
      </w:r>
    </w:p>
    <w:p w:rsidR="00DF7023" w:rsidRDefault="00DF7023" w:rsidP="00DF7023">
      <w:pPr>
        <w:rPr>
          <w:lang w:val="es-ES"/>
        </w:rPr>
      </w:pPr>
    </w:p>
    <w:p w:rsidR="00DF7023" w:rsidRPr="00DF7023" w:rsidRDefault="00DF7023" w:rsidP="00DF7023">
      <w:pPr>
        <w:rPr>
          <w:b/>
          <w:bCs/>
          <w:lang w:val="es-ES"/>
        </w:rPr>
      </w:pPr>
      <w:r w:rsidRPr="00DF7023">
        <w:rPr>
          <w:b/>
          <w:bCs/>
          <w:lang w:val="es-ES"/>
        </w:rPr>
        <w:t>Puntos interesantes</w:t>
      </w:r>
    </w:p>
    <w:p w:rsidR="00DF7023" w:rsidRPr="00DF7023" w:rsidRDefault="00DF7023" w:rsidP="00DF7023">
      <w:pPr>
        <w:rPr>
          <w:lang w:val="es-ES"/>
        </w:rPr>
      </w:pP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Los datos recogidos deben ser ciertos, adecuado y no excesivos para el ámbito donde se van a usar los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mismo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Los datos deben ser exactos y deben poder actualizarse en caso que sea necesario.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No siempre es necesario el consentimiento del titular de los datos, para el tratamiento de los mismos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Ninguna persona puede ser obligada a proporcionar datos sensibles.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Los bancos de datos o bases de datos donde se almacenan los datos deben garantizar s</w:t>
      </w:r>
      <w:r>
        <w:rPr>
          <w:lang w:val="es-ES"/>
        </w:rPr>
        <w:t>e</w:t>
      </w:r>
      <w:r w:rsidRPr="00DF7023">
        <w:rPr>
          <w:lang w:val="es-ES"/>
        </w:rPr>
        <w:t>guridad a los</w:t>
      </w:r>
      <w:r>
        <w:rPr>
          <w:lang w:val="es-ES"/>
        </w:rPr>
        <w:t xml:space="preserve"> </w:t>
      </w:r>
      <w:r w:rsidRPr="00DF7023">
        <w:rPr>
          <w:lang w:val="es-ES"/>
        </w:rPr>
        <w:t>mismos.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El titular de los datos, tiene derecho a solicitar y obtener información de sus datos personales incluidos</w:t>
      </w:r>
    </w:p>
    <w:p w:rsidR="00DF7023" w:rsidRDefault="00DF7023" w:rsidP="00DF7023">
      <w:pPr>
        <w:rPr>
          <w:lang w:val="es-ES"/>
        </w:rPr>
      </w:pPr>
      <w:r w:rsidRPr="00DF7023">
        <w:rPr>
          <w:lang w:val="es-ES"/>
        </w:rPr>
        <w:t>en los bancos de datos públicos, o privados destinados a proveer informes.</w:t>
      </w:r>
    </w:p>
    <w:p w:rsidR="00DF7023" w:rsidRDefault="00DF7023" w:rsidP="00DF7023">
      <w:pPr>
        <w:rPr>
          <w:lang w:val="es-ES"/>
        </w:rPr>
      </w:pPr>
    </w:p>
    <w:p w:rsidR="00DF7023" w:rsidRPr="00DF7023" w:rsidRDefault="00DF7023" w:rsidP="00DF7023">
      <w:pPr>
        <w:rPr>
          <w:b/>
          <w:bCs/>
          <w:lang w:val="es-ES"/>
        </w:rPr>
      </w:pPr>
      <w:r w:rsidRPr="00DF7023">
        <w:rPr>
          <w:b/>
          <w:bCs/>
          <w:lang w:val="es-ES"/>
        </w:rPr>
        <w:t>Derecho a la Intimidad</w:t>
      </w:r>
    </w:p>
    <w:p w:rsidR="00DF7023" w:rsidRPr="00DF7023" w:rsidRDefault="00DF7023" w:rsidP="00DF7023">
      <w:pPr>
        <w:rPr>
          <w:lang w:val="es-ES"/>
        </w:rPr>
      </w:pP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El derecho a la intimidad consiste en la defensa de la persona en su totalidad que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prohíbe publicar o dar a conocer datos sobre temas como la religión, la política o la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vida íntima. Todo el ser humano tiene derecho absoluto a mantener su vida privada y</w:t>
      </w:r>
    </w:p>
    <w:p w:rsidR="00DF7023" w:rsidRDefault="00DF7023" w:rsidP="00DF7023">
      <w:pPr>
        <w:rPr>
          <w:lang w:val="es-ES"/>
        </w:rPr>
      </w:pPr>
      <w:r w:rsidRPr="00DF7023">
        <w:rPr>
          <w:lang w:val="es-ES"/>
        </w:rPr>
        <w:lastRenderedPageBreak/>
        <w:t>bajo ningún concepto, esto no puede ser revelado.</w:t>
      </w:r>
    </w:p>
    <w:p w:rsidR="00DF7023" w:rsidRDefault="00DF7023" w:rsidP="00DF7023">
      <w:pPr>
        <w:rPr>
          <w:lang w:val="es-ES"/>
        </w:rPr>
      </w:pPr>
    </w:p>
    <w:p w:rsidR="00DF7023" w:rsidRPr="00DF7023" w:rsidRDefault="00DF7023" w:rsidP="00DF7023">
      <w:pPr>
        <w:rPr>
          <w:b/>
          <w:bCs/>
          <w:lang w:val="es-ES"/>
        </w:rPr>
      </w:pPr>
      <w:r w:rsidRPr="00DF7023">
        <w:rPr>
          <w:b/>
          <w:bCs/>
          <w:lang w:val="es-ES"/>
        </w:rPr>
        <w:t>Derecho al Olvido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Hace referencia a la prescripción del dato. Se limita el tipo de información a incorporar a los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archivos: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Solo debe ser aquella relativa a la solvencia económica-financiera y crediticia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Al cumplimiento o no de obligaciones de carácter patrimonial.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Esto evita completar un perfil financiero con información relativa a otras esferas de la vida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personal de las personas.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Esos datos sólo pueden tratarse en todas sus formas si refieren a los últimos cinco años. El</w:t>
      </w:r>
    </w:p>
    <w:p w:rsidR="00DF7023" w:rsidRDefault="00DF7023" w:rsidP="00DF7023">
      <w:pPr>
        <w:rPr>
          <w:lang w:val="es-ES"/>
        </w:rPr>
      </w:pPr>
      <w:r w:rsidRPr="00DF7023">
        <w:rPr>
          <w:lang w:val="es-ES"/>
        </w:rPr>
        <w:t>plazo se reduce a dos años cuando el deudor cancele o extinga la obligación.</w:t>
      </w:r>
    </w:p>
    <w:p w:rsidR="00DF7023" w:rsidRDefault="00DF7023" w:rsidP="00DF7023">
      <w:pPr>
        <w:rPr>
          <w:lang w:val="es-ES"/>
        </w:rPr>
      </w:pPr>
    </w:p>
    <w:p w:rsidR="00DF7023" w:rsidRPr="00DF7023" w:rsidRDefault="00DF7023" w:rsidP="00DF7023">
      <w:pPr>
        <w:rPr>
          <w:b/>
          <w:bCs/>
          <w:lang w:val="es-ES"/>
        </w:rPr>
      </w:pPr>
      <w:r w:rsidRPr="00DF7023">
        <w:rPr>
          <w:b/>
          <w:bCs/>
          <w:lang w:val="es-ES"/>
        </w:rPr>
        <w:t>Dirección Nacional de Protección de Bases de Datos</w:t>
      </w:r>
    </w:p>
    <w:p w:rsidR="00DF7023" w:rsidRPr="00DF7023" w:rsidRDefault="00DF7023" w:rsidP="00DF7023">
      <w:pPr>
        <w:rPr>
          <w:lang w:val="es-ES"/>
        </w:rPr>
      </w:pP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Órgano de control para la efectiva protección de los datos personales.</w:t>
      </w:r>
    </w:p>
    <w:p w:rsidR="00DF7023" w:rsidRPr="00DF7023" w:rsidRDefault="00DF7023" w:rsidP="00DF7023">
      <w:pPr>
        <w:rPr>
          <w:lang w:val="es-ES"/>
        </w:rPr>
      </w:pPr>
    </w:p>
    <w:p w:rsidR="00DF7023" w:rsidRPr="00DF7023" w:rsidRDefault="00DF7023" w:rsidP="00DF7023">
      <w:pPr>
        <w:rPr>
          <w:lang w:val="es-ES"/>
        </w:rPr>
      </w:pPr>
      <w:r>
        <w:rPr>
          <w:lang w:val="es-ES"/>
        </w:rPr>
        <w:t>-</w:t>
      </w:r>
      <w:r w:rsidRPr="00DF7023">
        <w:rPr>
          <w:lang w:val="es-ES"/>
        </w:rPr>
        <w:t>Asesora y asiste a los titulares de datos personales.</w:t>
      </w:r>
    </w:p>
    <w:p w:rsidR="00DF7023" w:rsidRPr="00DF7023" w:rsidRDefault="00DF7023" w:rsidP="00DF7023">
      <w:pPr>
        <w:rPr>
          <w:lang w:val="es-ES"/>
        </w:rPr>
      </w:pPr>
      <w:r>
        <w:rPr>
          <w:lang w:val="es-ES"/>
        </w:rPr>
        <w:t>-</w:t>
      </w:r>
      <w:r w:rsidRPr="00DF7023">
        <w:rPr>
          <w:lang w:val="es-ES"/>
        </w:rPr>
        <w:t>Recibe las denuncias y reclamos efectuados contra los responsables de los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registros, o bases de datos por violar los derechos de información, acceso,</w:t>
      </w:r>
    </w:p>
    <w:p w:rsidR="00DF7023" w:rsidRPr="00DF7023" w:rsidRDefault="00DF7023" w:rsidP="00DF7023">
      <w:pPr>
        <w:rPr>
          <w:lang w:val="es-ES"/>
        </w:rPr>
      </w:pPr>
      <w:r w:rsidRPr="00DF7023">
        <w:rPr>
          <w:lang w:val="es-ES"/>
        </w:rPr>
        <w:t>rectificación, actualización, supresión y confidencialidad en el tratamiento de</w:t>
      </w:r>
    </w:p>
    <w:p w:rsidR="00DF7023" w:rsidRDefault="00DF7023" w:rsidP="00DF7023">
      <w:pPr>
        <w:rPr>
          <w:lang w:val="es-ES"/>
        </w:rPr>
      </w:pPr>
      <w:r w:rsidRPr="00DF7023">
        <w:rPr>
          <w:lang w:val="es-ES"/>
        </w:rPr>
        <w:t>los datos.</w:t>
      </w:r>
    </w:p>
    <w:p w:rsidR="005220AC" w:rsidRDefault="005220AC" w:rsidP="00DF7023">
      <w:pPr>
        <w:rPr>
          <w:lang w:val="es-ES"/>
        </w:rPr>
      </w:pPr>
    </w:p>
    <w:p w:rsidR="005220AC" w:rsidRPr="000708B5" w:rsidRDefault="005220AC" w:rsidP="00DF7023">
      <w:pPr>
        <w:rPr>
          <w:lang w:val="es-ES"/>
        </w:rPr>
      </w:pPr>
      <w:r>
        <w:rPr>
          <w:lang w:val="es-ES"/>
        </w:rPr>
        <w:t>Agregue esto</w:t>
      </w:r>
      <w:bookmarkStart w:id="0" w:name="_GoBack"/>
      <w:bookmarkEnd w:id="0"/>
    </w:p>
    <w:sectPr w:rsidR="005220AC" w:rsidRPr="00070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1746"/>
    <w:multiLevelType w:val="hybridMultilevel"/>
    <w:tmpl w:val="24903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18C7"/>
    <w:multiLevelType w:val="hybridMultilevel"/>
    <w:tmpl w:val="A516BE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656E"/>
    <w:multiLevelType w:val="hybridMultilevel"/>
    <w:tmpl w:val="111CB9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27EA4"/>
    <w:multiLevelType w:val="hybridMultilevel"/>
    <w:tmpl w:val="A9FA51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B10CB"/>
    <w:multiLevelType w:val="hybridMultilevel"/>
    <w:tmpl w:val="9014F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52"/>
    <w:rsid w:val="00024D52"/>
    <w:rsid w:val="000708B5"/>
    <w:rsid w:val="0017645A"/>
    <w:rsid w:val="00214AE7"/>
    <w:rsid w:val="002165B3"/>
    <w:rsid w:val="0025787E"/>
    <w:rsid w:val="00302AE4"/>
    <w:rsid w:val="003C041D"/>
    <w:rsid w:val="003F635A"/>
    <w:rsid w:val="00466D99"/>
    <w:rsid w:val="00487F1A"/>
    <w:rsid w:val="0050163E"/>
    <w:rsid w:val="005220AC"/>
    <w:rsid w:val="00581F83"/>
    <w:rsid w:val="005B2515"/>
    <w:rsid w:val="00715337"/>
    <w:rsid w:val="008055AC"/>
    <w:rsid w:val="009B2352"/>
    <w:rsid w:val="00AC5F5D"/>
    <w:rsid w:val="00DA19E9"/>
    <w:rsid w:val="00DF7023"/>
    <w:rsid w:val="00F05628"/>
    <w:rsid w:val="00F6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B811"/>
  <w15:chartTrackingRefBased/>
  <w15:docId w15:val="{F193BE6C-521D-4D51-80D0-1AD4D433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4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4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3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24D5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4D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24D5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5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pi.gob.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ckcontent.com/es/blog/publicid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ckcontent.com/es/blog/innovacion-disruptiva/" TargetMode="External"/><Relationship Id="rId5" Type="http://schemas.openxmlformats.org/officeDocument/2006/relationships/hyperlink" Target="https://rockcontent.com/es/blog/como-crear-una-marc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30</Pages>
  <Words>7958</Words>
  <Characters>43770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</dc:creator>
  <cp:keywords/>
  <dc:description/>
  <cp:lastModifiedBy>Mendez</cp:lastModifiedBy>
  <cp:revision>5</cp:revision>
  <dcterms:created xsi:type="dcterms:W3CDTF">2020-03-29T19:11:00Z</dcterms:created>
  <dcterms:modified xsi:type="dcterms:W3CDTF">2020-04-08T04:35:00Z</dcterms:modified>
</cp:coreProperties>
</file>