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79B5" w14:textId="77777777" w:rsidR="005E51FA" w:rsidRDefault="005E51FA" w:rsidP="00AA05E3">
      <w:pPr>
        <w:pStyle w:val="Heading1"/>
        <w:keepNext w:val="0"/>
        <w:keepLines w:val="0"/>
        <w:suppressAutoHyphens/>
        <w:spacing w:before="0" w:line="480" w:lineRule="auto"/>
        <w:contextualSpacing/>
        <w:jc w:val="center"/>
        <w:rPr>
          <w:rFonts w:ascii="Times New Roman" w:hAnsi="Times New Roman" w:cs="Times New Roman"/>
          <w:szCs w:val="24"/>
        </w:rPr>
      </w:pPr>
    </w:p>
    <w:p w14:paraId="66A993A3" w14:textId="77777777" w:rsidR="005E51FA" w:rsidRPr="005E51FA" w:rsidRDefault="005E51FA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5E51FA">
        <w:rPr>
          <w:rFonts w:ascii="Times New Roman" w:eastAsia="Arial" w:hAnsi="Times New Roman" w:cs="Times New Roman"/>
          <w:szCs w:val="24"/>
        </w:rPr>
        <w:t>Augustus Mendy</w:t>
      </w:r>
    </w:p>
    <w:p w14:paraId="1291CBE1" w14:textId="77777777" w:rsidR="005E51FA" w:rsidRPr="005E51FA" w:rsidRDefault="005E51FA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 w:rsidRPr="005E51FA">
        <w:rPr>
          <w:rFonts w:ascii="Times New Roman" w:eastAsia="Arial" w:hAnsi="Times New Roman" w:cs="Times New Roman"/>
          <w:szCs w:val="24"/>
        </w:rPr>
        <w:t>Southern New Hampshire University</w:t>
      </w:r>
    </w:p>
    <w:p w14:paraId="49044E0F" w14:textId="66FD77B0" w:rsidR="00304EFD" w:rsidRDefault="009E65D6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color w:val="000000"/>
          <w:szCs w:val="24"/>
        </w:rPr>
      </w:pPr>
      <w:r>
        <w:rPr>
          <w:rFonts w:ascii="Times New Roman" w:eastAsia="Arial" w:hAnsi="Times New Roman" w:cs="Times New Roman"/>
          <w:color w:val="000000"/>
          <w:szCs w:val="24"/>
        </w:rPr>
        <w:t>CS-330</w:t>
      </w:r>
      <w:r w:rsidR="00304EFD" w:rsidRPr="00304EFD">
        <w:rPr>
          <w:rFonts w:ascii="Times New Roman" w:eastAsia="Arial" w:hAnsi="Times New Roman" w:cs="Times New Roman"/>
          <w:color w:val="000000"/>
          <w:szCs w:val="24"/>
        </w:rPr>
        <w:t>-1</w:t>
      </w:r>
      <w:r>
        <w:rPr>
          <w:rFonts w:ascii="Times New Roman" w:eastAsia="Arial" w:hAnsi="Times New Roman" w:cs="Times New Roman"/>
          <w:color w:val="000000"/>
          <w:szCs w:val="24"/>
        </w:rPr>
        <w:t>1661</w:t>
      </w:r>
      <w:r w:rsidR="00304EFD" w:rsidRPr="00304EFD">
        <w:rPr>
          <w:rFonts w:ascii="Times New Roman" w:eastAsia="Arial" w:hAnsi="Times New Roman" w:cs="Times New Roman"/>
          <w:color w:val="000000"/>
          <w:szCs w:val="24"/>
        </w:rPr>
        <w:t>-M01</w:t>
      </w:r>
    </w:p>
    <w:p w14:paraId="0BA12C5A" w14:textId="08BAF90C" w:rsidR="005E51FA" w:rsidRPr="005E51FA" w:rsidRDefault="009E65D6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Cs w:val="24"/>
        </w:rPr>
        <w:t>Eugenio Rodriguez</w:t>
      </w:r>
    </w:p>
    <w:p w14:paraId="1BD3B64E" w14:textId="6037D6F5" w:rsidR="005E51FA" w:rsidRPr="005E51FA" w:rsidRDefault="009E65D6" w:rsidP="005E51FA">
      <w:pPr>
        <w:widowControl w:val="0"/>
        <w:spacing w:after="200" w:line="240" w:lineRule="auto"/>
        <w:rPr>
          <w:rFonts w:ascii="Times New Roman" w:eastAsia="Arial" w:hAnsi="Times New Roman" w:cs="Times New Roman"/>
          <w:szCs w:val="24"/>
        </w:rPr>
      </w:pPr>
      <w:r>
        <w:rPr>
          <w:rFonts w:ascii="Times New Roman" w:eastAsia="Arial" w:hAnsi="Times New Roman" w:cs="Times New Roman"/>
          <w:szCs w:val="24"/>
        </w:rPr>
        <w:t>January</w:t>
      </w:r>
      <w:r w:rsidR="00304EFD">
        <w:rPr>
          <w:rFonts w:ascii="Times New Roman" w:eastAsia="Arial" w:hAnsi="Times New Roman" w:cs="Times New Roman"/>
          <w:szCs w:val="24"/>
        </w:rPr>
        <w:t xml:space="preserve"> </w:t>
      </w:r>
      <w:r>
        <w:rPr>
          <w:rFonts w:ascii="Times New Roman" w:eastAsia="Arial" w:hAnsi="Times New Roman" w:cs="Times New Roman"/>
          <w:szCs w:val="24"/>
        </w:rPr>
        <w:t>12</w:t>
      </w:r>
      <w:r w:rsidR="00304EFD">
        <w:rPr>
          <w:rFonts w:ascii="Times New Roman" w:eastAsia="Arial" w:hAnsi="Times New Roman" w:cs="Times New Roman"/>
          <w:szCs w:val="24"/>
        </w:rPr>
        <w:t>, 202</w:t>
      </w:r>
      <w:r>
        <w:rPr>
          <w:rFonts w:ascii="Times New Roman" w:eastAsia="Arial" w:hAnsi="Times New Roman" w:cs="Times New Roman"/>
          <w:szCs w:val="24"/>
        </w:rPr>
        <w:t>5</w:t>
      </w:r>
    </w:p>
    <w:p w14:paraId="55123A72" w14:textId="574B9F9C" w:rsidR="009E65D6" w:rsidRDefault="009E65D6" w:rsidP="005F17C9">
      <w:pPr>
        <w:pStyle w:val="Heading2"/>
        <w:keepNext w:val="0"/>
        <w:keepLines w:val="0"/>
        <w:suppressAutoHyphens/>
        <w:spacing w:line="48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</w:t>
      </w:r>
      <w:r w:rsidRPr="005F17C9">
        <w:rPr>
          <w:rFonts w:ascii="Times New Roman" w:hAnsi="Times New Roman" w:cs="Times New Roman"/>
          <w:szCs w:val="24"/>
        </w:rPr>
        <w:t xml:space="preserve">  </w:t>
      </w:r>
      <w:r w:rsidR="00BC448E" w:rsidRPr="00BC448E">
        <w:rPr>
          <w:rFonts w:ascii="Times New Roman" w:hAnsi="Times New Roman" w:cs="Times New Roman"/>
          <w:szCs w:val="24"/>
        </w:rPr>
        <w:t>2-3 Milestone One Project Proposal</w:t>
      </w:r>
    </w:p>
    <w:p w14:paraId="11E3AE4C" w14:textId="461F35B3" w:rsidR="00BC448E" w:rsidRPr="00BC448E" w:rsidRDefault="00BC448E" w:rsidP="00BC448E">
      <w:r w:rsidRPr="00BC448E">
        <w:t>I decided to work on the picture down below:</w:t>
      </w:r>
    </w:p>
    <w:p w14:paraId="76FAD69C" w14:textId="186F9937" w:rsidR="009F23E3" w:rsidRPr="009F23E3" w:rsidRDefault="00BC448E" w:rsidP="009F23E3">
      <w:r>
        <w:rPr>
          <w:noProof/>
        </w:rPr>
        <w:drawing>
          <wp:inline distT="0" distB="0" distL="0" distR="0" wp14:anchorId="4F48EA4A" wp14:editId="33CA4ACE">
            <wp:extent cx="4085590" cy="5524500"/>
            <wp:effectExtent l="0" t="0" r="0" b="0"/>
            <wp:docPr id="15713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17" cy="554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0250" w14:textId="77777777" w:rsidR="00BC448E" w:rsidRDefault="00BC448E" w:rsidP="0076108C">
      <w:pPr>
        <w:pStyle w:val="ListParagraph"/>
        <w:suppressAutoHyphens/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</w:p>
    <w:p w14:paraId="0D33CF66" w14:textId="72A47DD3" w:rsidR="00BC448E" w:rsidRDefault="00BC448E" w:rsidP="0076108C">
      <w:pPr>
        <w:pStyle w:val="ListParagraph"/>
        <w:suppressAutoHyphens/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  <w:r w:rsidRPr="00BC448E">
        <w:rPr>
          <w:rFonts w:ascii="Times New Roman" w:hAnsi="Times New Roman" w:cs="Times New Roman"/>
          <w:szCs w:val="24"/>
        </w:rPr>
        <w:t>Objects for replication:</w:t>
      </w:r>
    </w:p>
    <w:p w14:paraId="582220E5" w14:textId="2D3AE4B2" w:rsidR="00BC448E" w:rsidRPr="00911CB7" w:rsidRDefault="00BC448E" w:rsidP="00911CB7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C448E">
        <w:rPr>
          <w:rFonts w:ascii="Times New Roman" w:hAnsi="Times New Roman" w:cs="Times New Roman"/>
          <w:szCs w:val="24"/>
        </w:rPr>
        <w:t>Picture Frame:</w:t>
      </w:r>
      <w:r w:rsidR="00911CB7" w:rsidRPr="00911CB7">
        <w:rPr>
          <w:rFonts w:ascii="Times New Roman" w:eastAsia="Times New Roman" w:hAnsi="Times New Roman" w:cs="Times New Roman"/>
          <w:szCs w:val="24"/>
        </w:rPr>
        <w:t xml:space="preserve"> </w:t>
      </w:r>
      <w:r w:rsidR="00911CB7" w:rsidRPr="00911CB7">
        <w:rPr>
          <w:rFonts w:ascii="Times New Roman" w:hAnsi="Times New Roman" w:cs="Times New Roman"/>
          <w:szCs w:val="24"/>
        </w:rPr>
        <w:t>Easy-to-model basic rectangular forms</w:t>
      </w:r>
    </w:p>
    <w:p w14:paraId="6881A1AE" w14:textId="1B5D31D2" w:rsidR="00BC448E" w:rsidRPr="00911CB7" w:rsidRDefault="00BC448E" w:rsidP="00911CB7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C448E">
        <w:rPr>
          <w:rFonts w:ascii="Times New Roman" w:hAnsi="Times New Roman" w:cs="Times New Roman"/>
          <w:szCs w:val="24"/>
        </w:rPr>
        <w:t>Vase with Leaves:</w:t>
      </w:r>
      <w:r w:rsidR="00911CB7">
        <w:rPr>
          <w:rFonts w:ascii="Times New Roman" w:hAnsi="Times New Roman" w:cs="Times New Roman"/>
          <w:szCs w:val="24"/>
        </w:rPr>
        <w:t xml:space="preserve"> </w:t>
      </w:r>
      <w:r w:rsidR="00911CB7" w:rsidRPr="00911CB7">
        <w:rPr>
          <w:rFonts w:ascii="Times New Roman" w:hAnsi="Times New Roman" w:cs="Times New Roman"/>
          <w:szCs w:val="24"/>
        </w:rPr>
        <w:t>The leaves and the vase both have intriguing shapes.</w:t>
      </w:r>
    </w:p>
    <w:p w14:paraId="2AD721AA" w14:textId="58DDB824" w:rsidR="00BC448E" w:rsidRPr="00911CB7" w:rsidRDefault="00BC448E" w:rsidP="00911CB7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C448E">
        <w:rPr>
          <w:rFonts w:ascii="Times New Roman" w:hAnsi="Times New Roman" w:cs="Times New Roman"/>
          <w:szCs w:val="24"/>
        </w:rPr>
        <w:t>Perfume Bottle:</w:t>
      </w:r>
      <w:r w:rsidR="00911CB7">
        <w:rPr>
          <w:rFonts w:ascii="Times New Roman" w:hAnsi="Times New Roman" w:cs="Times New Roman"/>
          <w:szCs w:val="24"/>
        </w:rPr>
        <w:t xml:space="preserve"> </w:t>
      </w:r>
      <w:r w:rsidR="00911CB7" w:rsidRPr="00911CB7">
        <w:rPr>
          <w:rFonts w:ascii="Times New Roman" w:hAnsi="Times New Roman" w:cs="Times New Roman"/>
          <w:szCs w:val="24"/>
        </w:rPr>
        <w:t>Something tiny and intricate that will test your accuracy</w:t>
      </w:r>
    </w:p>
    <w:p w14:paraId="18D57EB8" w14:textId="7A61C07D" w:rsidR="00BC448E" w:rsidRPr="00911CB7" w:rsidRDefault="00BC448E" w:rsidP="00911CB7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C448E">
        <w:rPr>
          <w:rFonts w:ascii="Times New Roman" w:hAnsi="Times New Roman" w:cs="Times New Roman"/>
          <w:szCs w:val="24"/>
        </w:rPr>
        <w:t>Skincare Bottle:</w:t>
      </w:r>
      <w:r w:rsidR="00911CB7">
        <w:rPr>
          <w:rFonts w:ascii="Times New Roman" w:hAnsi="Times New Roman" w:cs="Times New Roman"/>
          <w:szCs w:val="24"/>
        </w:rPr>
        <w:t xml:space="preserve"> A </w:t>
      </w:r>
      <w:r w:rsidR="00911CB7" w:rsidRPr="00911CB7">
        <w:rPr>
          <w:rFonts w:ascii="Times New Roman" w:hAnsi="Times New Roman" w:cs="Times New Roman"/>
          <w:szCs w:val="24"/>
        </w:rPr>
        <w:t>cylinder-shaped with a basic cap</w:t>
      </w:r>
    </w:p>
    <w:p w14:paraId="3E43D5C7" w14:textId="77777777" w:rsidR="00911CB7" w:rsidRPr="00911CB7" w:rsidRDefault="00BC448E" w:rsidP="00911CB7">
      <w:pPr>
        <w:pStyle w:val="ListParagraph"/>
        <w:numPr>
          <w:ilvl w:val="0"/>
          <w:numId w:val="18"/>
        </w:num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  <w:r w:rsidRPr="00BC448E">
        <w:rPr>
          <w:rFonts w:ascii="Times New Roman" w:hAnsi="Times New Roman" w:cs="Times New Roman"/>
          <w:szCs w:val="24"/>
        </w:rPr>
        <w:t>Surface (table):</w:t>
      </w:r>
      <w:r w:rsidR="00911CB7">
        <w:rPr>
          <w:rFonts w:ascii="Times New Roman" w:hAnsi="Times New Roman" w:cs="Times New Roman"/>
          <w:szCs w:val="24"/>
        </w:rPr>
        <w:t xml:space="preserve"> </w:t>
      </w:r>
      <w:r w:rsidR="00911CB7" w:rsidRPr="00911CB7">
        <w:rPr>
          <w:rFonts w:ascii="Times New Roman" w:hAnsi="Times New Roman" w:cs="Times New Roman"/>
          <w:szCs w:val="24"/>
        </w:rPr>
        <w:t>a level surface on which to place everything.</w:t>
      </w:r>
    </w:p>
    <w:p w14:paraId="301FA08E" w14:textId="4B6D02DE" w:rsidR="00BC448E" w:rsidRPr="00911CB7" w:rsidRDefault="00BC448E" w:rsidP="00911CB7">
      <w:pPr>
        <w:suppressAutoHyphens/>
        <w:spacing w:after="0" w:line="480" w:lineRule="auto"/>
        <w:rPr>
          <w:rFonts w:ascii="Times New Roman" w:hAnsi="Times New Roman" w:cs="Times New Roman"/>
          <w:szCs w:val="24"/>
        </w:rPr>
      </w:pPr>
    </w:p>
    <w:p w14:paraId="064D6E73" w14:textId="77777777" w:rsidR="00F2711A" w:rsidRPr="00D95159" w:rsidRDefault="00F2711A" w:rsidP="00BC448E">
      <w:pPr>
        <w:pStyle w:val="ListParagraph"/>
        <w:suppressAutoHyphens/>
        <w:spacing w:after="0" w:line="480" w:lineRule="auto"/>
        <w:ind w:firstLine="720"/>
        <w:rPr>
          <w:rFonts w:ascii="Times New Roman" w:hAnsi="Times New Roman" w:cs="Times New Roman"/>
          <w:b/>
          <w:bCs/>
          <w:szCs w:val="24"/>
        </w:rPr>
      </w:pPr>
      <w:r w:rsidRPr="00D95159">
        <w:rPr>
          <w:rFonts w:ascii="Times New Roman" w:hAnsi="Times New Roman" w:cs="Times New Roman"/>
          <w:b/>
          <w:bCs/>
          <w:szCs w:val="24"/>
        </w:rPr>
        <w:t>Basic 3D shapes to use and the explanation of choices: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350"/>
        <w:gridCol w:w="2160"/>
        <w:gridCol w:w="6390"/>
      </w:tblGrid>
      <w:tr w:rsidR="00F2711A" w14:paraId="16F22535" w14:textId="77777777" w:rsidTr="00D95159">
        <w:tc>
          <w:tcPr>
            <w:tcW w:w="1350" w:type="dxa"/>
          </w:tcPr>
          <w:p w14:paraId="0A6F508C" w14:textId="35051B2C" w:rsidR="00F2711A" w:rsidRPr="004531C9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31C9">
              <w:rPr>
                <w:rFonts w:ascii="Times New Roman" w:hAnsi="Times New Roman" w:cs="Times New Roman"/>
                <w:b/>
                <w:bCs/>
                <w:szCs w:val="24"/>
              </w:rPr>
              <w:t>Objects</w:t>
            </w:r>
          </w:p>
        </w:tc>
        <w:tc>
          <w:tcPr>
            <w:tcW w:w="2160" w:type="dxa"/>
          </w:tcPr>
          <w:p w14:paraId="6B71BC76" w14:textId="76573BD0" w:rsidR="00F2711A" w:rsidRPr="004531C9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31C9">
              <w:rPr>
                <w:rFonts w:ascii="Times New Roman" w:hAnsi="Times New Roman" w:cs="Times New Roman"/>
                <w:b/>
                <w:bCs/>
                <w:szCs w:val="24"/>
              </w:rPr>
              <w:t>3D shapes</w:t>
            </w:r>
          </w:p>
        </w:tc>
        <w:tc>
          <w:tcPr>
            <w:tcW w:w="6390" w:type="dxa"/>
          </w:tcPr>
          <w:p w14:paraId="0557DE27" w14:textId="75EC4EC6" w:rsidR="00F2711A" w:rsidRPr="004531C9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531C9">
              <w:rPr>
                <w:rFonts w:ascii="Times New Roman" w:hAnsi="Times New Roman" w:cs="Times New Roman"/>
                <w:b/>
                <w:bCs/>
                <w:szCs w:val="24"/>
              </w:rPr>
              <w:t>E</w:t>
            </w:r>
            <w:r w:rsidRPr="004531C9">
              <w:rPr>
                <w:rFonts w:ascii="Times New Roman" w:hAnsi="Times New Roman" w:cs="Times New Roman"/>
                <w:b/>
                <w:bCs/>
                <w:szCs w:val="24"/>
              </w:rPr>
              <w:t>xplanation</w:t>
            </w:r>
          </w:p>
        </w:tc>
      </w:tr>
      <w:tr w:rsidR="00F2711A" w14:paraId="00DC9228" w14:textId="77777777" w:rsidTr="00D95159">
        <w:tc>
          <w:tcPr>
            <w:tcW w:w="1350" w:type="dxa"/>
          </w:tcPr>
          <w:p w14:paraId="628A2E14" w14:textId="7DF9A701" w:rsidR="00F2711A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Picture Frame</w:t>
            </w:r>
          </w:p>
        </w:tc>
        <w:tc>
          <w:tcPr>
            <w:tcW w:w="2160" w:type="dxa"/>
          </w:tcPr>
          <w:p w14:paraId="056CEF76" w14:textId="77777777" w:rsidR="004531C9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The frame box.</w:t>
            </w:r>
          </w:p>
          <w:p w14:paraId="6A16AE93" w14:textId="5CECD9D0" w:rsidR="00F2711A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The plane for the interior photo</w:t>
            </w:r>
          </w:p>
        </w:tc>
        <w:tc>
          <w:tcPr>
            <w:tcW w:w="6390" w:type="dxa"/>
          </w:tcPr>
          <w:p w14:paraId="03341A2B" w14:textId="01E60DA4" w:rsidR="00F2711A" w:rsidRDefault="00F2711A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F2711A">
              <w:rPr>
                <w:rFonts w:ascii="Times New Roman" w:hAnsi="Times New Roman" w:cs="Times New Roman"/>
                <w:szCs w:val="24"/>
              </w:rPr>
              <w:t>A box shape is perfect for the frame, and a plane can be used for the picture inside, providing a clear structure.</w:t>
            </w:r>
          </w:p>
        </w:tc>
      </w:tr>
      <w:tr w:rsidR="00F2711A" w14:paraId="5D320272" w14:textId="77777777" w:rsidTr="00D95159">
        <w:trPr>
          <w:trHeight w:val="2645"/>
        </w:trPr>
        <w:tc>
          <w:tcPr>
            <w:tcW w:w="1350" w:type="dxa"/>
          </w:tcPr>
          <w:p w14:paraId="28DFB44B" w14:textId="10830CBE" w:rsidR="00F2711A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Vase with Leaves</w:t>
            </w:r>
          </w:p>
        </w:tc>
        <w:tc>
          <w:tcPr>
            <w:tcW w:w="2160" w:type="dxa"/>
          </w:tcPr>
          <w:p w14:paraId="4036C4A3" w14:textId="2701D958" w:rsidR="00D95159" w:rsidRPr="00D95159" w:rsidRDefault="00D95159" w:rsidP="00D95159">
            <w:pPr>
              <w:suppressAutoHyphens/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D95159">
              <w:rPr>
                <w:rFonts w:ascii="Times New Roman" w:hAnsi="Times New Roman" w:cs="Times New Roman"/>
                <w:szCs w:val="24"/>
              </w:rPr>
              <w:t xml:space="preserve">The vase's cylinder </w:t>
            </w:r>
            <w:r w:rsidRPr="00D95159">
              <w:rPr>
                <w:rFonts w:ascii="Times New Roman" w:hAnsi="Times New Roman" w:cs="Times New Roman"/>
                <w:szCs w:val="24"/>
              </w:rPr>
              <w:t>is</w:t>
            </w:r>
            <w:r>
              <w:rPr>
                <w:rFonts w:ascii="Times New Roman" w:hAnsi="Times New Roman" w:cs="Times New Roman"/>
                <w:szCs w:val="24"/>
              </w:rPr>
              <w:t xml:space="preserve"> tapered</w:t>
            </w:r>
            <w:r w:rsidRPr="00D95159">
              <w:rPr>
                <w:rFonts w:ascii="Times New Roman" w:hAnsi="Times New Roman" w:cs="Times New Roman"/>
                <w:szCs w:val="24"/>
              </w:rPr>
              <w:t>.</w:t>
            </w:r>
          </w:p>
          <w:p w14:paraId="29146EB8" w14:textId="10227DFB" w:rsidR="00F2711A" w:rsidRDefault="00D95159" w:rsidP="00D95159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D95159">
              <w:rPr>
                <w:rFonts w:ascii="Times New Roman" w:hAnsi="Times New Roman" w:cs="Times New Roman"/>
                <w:szCs w:val="24"/>
              </w:rPr>
              <w:t>For the leaves, use a plane or prism.</w:t>
            </w:r>
          </w:p>
        </w:tc>
        <w:tc>
          <w:tcPr>
            <w:tcW w:w="6390" w:type="dxa"/>
          </w:tcPr>
          <w:p w14:paraId="0FE84880" w14:textId="7A2DC098" w:rsidR="00F2711A" w:rsidRDefault="008F71CD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8F71CD">
              <w:rPr>
                <w:rFonts w:ascii="Times New Roman" w:hAnsi="Times New Roman" w:cs="Times New Roman"/>
                <w:szCs w:val="24"/>
              </w:rPr>
              <w:t>A tapering cylinder can be used to create the vase's distinctive shape. To capture the flat yet structured appearance of the leaves, planes or prisms can be used.</w:t>
            </w:r>
          </w:p>
        </w:tc>
      </w:tr>
      <w:tr w:rsidR="00F2711A" w14:paraId="332A4859" w14:textId="77777777" w:rsidTr="00D95159">
        <w:tc>
          <w:tcPr>
            <w:tcW w:w="1350" w:type="dxa"/>
          </w:tcPr>
          <w:p w14:paraId="6294AA7D" w14:textId="54AFA95D" w:rsidR="00F2711A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Perfume Bottle</w:t>
            </w:r>
          </w:p>
        </w:tc>
        <w:tc>
          <w:tcPr>
            <w:tcW w:w="2160" w:type="dxa"/>
          </w:tcPr>
          <w:p w14:paraId="2DEB2BA1" w14:textId="2BC4630C" w:rsidR="00D95159" w:rsidRPr="00D95159" w:rsidRDefault="00D95159" w:rsidP="00D95159">
            <w:pPr>
              <w:suppressAutoHyphens/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D95159">
              <w:rPr>
                <w:rFonts w:ascii="Times New Roman" w:hAnsi="Times New Roman" w:cs="Times New Roman"/>
                <w:szCs w:val="24"/>
              </w:rPr>
              <w:t xml:space="preserve">The top is a </w:t>
            </w:r>
            <w:r w:rsidRPr="00D95159">
              <w:rPr>
                <w:rFonts w:ascii="Times New Roman" w:hAnsi="Times New Roman" w:cs="Times New Roman"/>
                <w:szCs w:val="24"/>
              </w:rPr>
              <w:t>sphere. The</w:t>
            </w:r>
            <w:r w:rsidRPr="00D95159">
              <w:rPr>
                <w:rFonts w:ascii="Times New Roman" w:hAnsi="Times New Roman" w:cs="Times New Roman"/>
                <w:szCs w:val="24"/>
              </w:rPr>
              <w:t xml:space="preserve"> body's cylinder</w:t>
            </w:r>
          </w:p>
          <w:p w14:paraId="7C5D621C" w14:textId="77777777" w:rsidR="00F2711A" w:rsidRDefault="00F2711A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390" w:type="dxa"/>
          </w:tcPr>
          <w:p w14:paraId="2589D12C" w14:textId="377630C1" w:rsidR="00F2711A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The key forms of the perfume bottle are captured by using a cylinder for the body and a spherical for the top.</w:t>
            </w:r>
          </w:p>
        </w:tc>
      </w:tr>
      <w:tr w:rsidR="00F2711A" w14:paraId="39791B35" w14:textId="77777777" w:rsidTr="00D95159">
        <w:tc>
          <w:tcPr>
            <w:tcW w:w="1350" w:type="dxa"/>
          </w:tcPr>
          <w:p w14:paraId="78263D1E" w14:textId="2358BB6C" w:rsidR="00F2711A" w:rsidRDefault="004531C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Surface (table)</w:t>
            </w:r>
          </w:p>
        </w:tc>
        <w:tc>
          <w:tcPr>
            <w:tcW w:w="2160" w:type="dxa"/>
          </w:tcPr>
          <w:p w14:paraId="6E03B057" w14:textId="0CCF0835" w:rsidR="00F2711A" w:rsidRDefault="00D95159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Plane</w:t>
            </w:r>
          </w:p>
        </w:tc>
        <w:tc>
          <w:tcPr>
            <w:tcW w:w="6390" w:type="dxa"/>
          </w:tcPr>
          <w:p w14:paraId="666A0AC5" w14:textId="77777777" w:rsidR="004531C9" w:rsidRPr="004531C9" w:rsidRDefault="004531C9" w:rsidP="004531C9">
            <w:pPr>
              <w:suppressAutoHyphens/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4531C9">
              <w:rPr>
                <w:rFonts w:ascii="Times New Roman" w:hAnsi="Times New Roman" w:cs="Times New Roman"/>
                <w:szCs w:val="24"/>
              </w:rPr>
              <w:t>The table surface will be a straightforward plane that grounds everything.</w:t>
            </w:r>
          </w:p>
          <w:p w14:paraId="1E90F0F8" w14:textId="77777777" w:rsidR="00F2711A" w:rsidRDefault="00F2711A" w:rsidP="00BC448E">
            <w:pPr>
              <w:pStyle w:val="ListParagraph"/>
              <w:suppressAutoHyphens/>
              <w:spacing w:line="480" w:lineRule="auto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C4B0F43" w14:textId="5F84D788" w:rsidR="0076108C" w:rsidRPr="00BC448E" w:rsidRDefault="00F2711A" w:rsidP="00BC448E">
      <w:pPr>
        <w:pStyle w:val="ListParagraph"/>
        <w:suppressAutoHyphens/>
        <w:spacing w:after="0" w:line="48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br w:type="textWrapping" w:clear="all"/>
      </w:r>
    </w:p>
    <w:sectPr w:rsidR="0076108C" w:rsidRPr="00BC448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24972" w14:textId="77777777" w:rsidR="00D707C6" w:rsidRDefault="00D707C6" w:rsidP="0035598A">
      <w:pPr>
        <w:spacing w:after="0" w:line="240" w:lineRule="auto"/>
      </w:pPr>
      <w:r>
        <w:separator/>
      </w:r>
    </w:p>
  </w:endnote>
  <w:endnote w:type="continuationSeparator" w:id="0">
    <w:p w14:paraId="54788BCD" w14:textId="77777777" w:rsidR="00D707C6" w:rsidRDefault="00D707C6" w:rsidP="0035598A">
      <w:pPr>
        <w:spacing w:after="0" w:line="240" w:lineRule="auto"/>
      </w:pPr>
      <w:r>
        <w:continuationSeparator/>
      </w:r>
    </w:p>
  </w:endnote>
  <w:endnote w:type="continuationNotice" w:id="1">
    <w:p w14:paraId="77786042" w14:textId="77777777" w:rsidR="00D707C6" w:rsidRDefault="00D707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2C6A0" w14:textId="77777777" w:rsidR="00D707C6" w:rsidRDefault="00D707C6" w:rsidP="0035598A">
      <w:pPr>
        <w:spacing w:after="0" w:line="240" w:lineRule="auto"/>
      </w:pPr>
      <w:r>
        <w:separator/>
      </w:r>
    </w:p>
  </w:footnote>
  <w:footnote w:type="continuationSeparator" w:id="0">
    <w:p w14:paraId="7E76DAA9" w14:textId="77777777" w:rsidR="00D707C6" w:rsidRDefault="00D707C6" w:rsidP="0035598A">
      <w:pPr>
        <w:spacing w:after="0" w:line="240" w:lineRule="auto"/>
      </w:pPr>
      <w:r>
        <w:continuationSeparator/>
      </w:r>
    </w:p>
  </w:footnote>
  <w:footnote w:type="continuationNotice" w:id="1">
    <w:p w14:paraId="56DEE4C3" w14:textId="77777777" w:rsidR="00D707C6" w:rsidRDefault="00D707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EEAD" w14:textId="0761F738" w:rsidR="0035598A" w:rsidRDefault="008009D7" w:rsidP="008009D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041443C" wp14:editId="12E3953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32D"/>
    <w:multiLevelType w:val="hybridMultilevel"/>
    <w:tmpl w:val="4FCE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7097"/>
    <w:multiLevelType w:val="hybridMultilevel"/>
    <w:tmpl w:val="2CAC4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23A7"/>
    <w:multiLevelType w:val="hybridMultilevel"/>
    <w:tmpl w:val="0A443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624F29"/>
    <w:multiLevelType w:val="multilevel"/>
    <w:tmpl w:val="2B74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209FE"/>
    <w:multiLevelType w:val="hybridMultilevel"/>
    <w:tmpl w:val="E8EA1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6147F"/>
    <w:multiLevelType w:val="hybridMultilevel"/>
    <w:tmpl w:val="FA2612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A476E0"/>
    <w:multiLevelType w:val="hybridMultilevel"/>
    <w:tmpl w:val="7C240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F212CC"/>
    <w:multiLevelType w:val="hybridMultilevel"/>
    <w:tmpl w:val="7F708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71778"/>
    <w:multiLevelType w:val="hybridMultilevel"/>
    <w:tmpl w:val="06EA8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33EC6"/>
    <w:multiLevelType w:val="hybridMultilevel"/>
    <w:tmpl w:val="F1D40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346DE"/>
    <w:multiLevelType w:val="multilevel"/>
    <w:tmpl w:val="E0B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1295">
    <w:abstractNumId w:val="5"/>
  </w:num>
  <w:num w:numId="2" w16cid:durableId="1673020161">
    <w:abstractNumId w:val="13"/>
  </w:num>
  <w:num w:numId="3" w16cid:durableId="1708598061">
    <w:abstractNumId w:val="3"/>
  </w:num>
  <w:num w:numId="4" w16cid:durableId="664164041">
    <w:abstractNumId w:val="15"/>
  </w:num>
  <w:num w:numId="5" w16cid:durableId="1576010246">
    <w:abstractNumId w:val="9"/>
  </w:num>
  <w:num w:numId="6" w16cid:durableId="580532388">
    <w:abstractNumId w:val="6"/>
  </w:num>
  <w:num w:numId="7" w16cid:durableId="148787396">
    <w:abstractNumId w:val="2"/>
  </w:num>
  <w:num w:numId="8" w16cid:durableId="21177919">
    <w:abstractNumId w:val="0"/>
  </w:num>
  <w:num w:numId="9" w16cid:durableId="777333134">
    <w:abstractNumId w:val="12"/>
  </w:num>
  <w:num w:numId="10" w16cid:durableId="1865316127">
    <w:abstractNumId w:val="8"/>
  </w:num>
  <w:num w:numId="11" w16cid:durableId="1657371568">
    <w:abstractNumId w:val="14"/>
  </w:num>
  <w:num w:numId="12" w16cid:durableId="583341720">
    <w:abstractNumId w:val="16"/>
  </w:num>
  <w:num w:numId="13" w16cid:durableId="1479150051">
    <w:abstractNumId w:val="1"/>
  </w:num>
  <w:num w:numId="14" w16cid:durableId="855585083">
    <w:abstractNumId w:val="10"/>
  </w:num>
  <w:num w:numId="15" w16cid:durableId="1994870656">
    <w:abstractNumId w:val="4"/>
  </w:num>
  <w:num w:numId="16" w16cid:durableId="1879272243">
    <w:abstractNumId w:val="7"/>
  </w:num>
  <w:num w:numId="17" w16cid:durableId="1884948683">
    <w:abstractNumId w:val="17"/>
  </w:num>
  <w:num w:numId="18" w16cid:durableId="178931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225B1"/>
    <w:rsid w:val="00037B80"/>
    <w:rsid w:val="000F4DF0"/>
    <w:rsid w:val="001138B4"/>
    <w:rsid w:val="00116909"/>
    <w:rsid w:val="00181F0D"/>
    <w:rsid w:val="00182A4D"/>
    <w:rsid w:val="001A3314"/>
    <w:rsid w:val="00202582"/>
    <w:rsid w:val="00230741"/>
    <w:rsid w:val="00290EEC"/>
    <w:rsid w:val="00304EFD"/>
    <w:rsid w:val="00306EB8"/>
    <w:rsid w:val="00320E3D"/>
    <w:rsid w:val="00332B14"/>
    <w:rsid w:val="0035598A"/>
    <w:rsid w:val="00377CA2"/>
    <w:rsid w:val="003A47AE"/>
    <w:rsid w:val="003E4240"/>
    <w:rsid w:val="004371A2"/>
    <w:rsid w:val="004531C9"/>
    <w:rsid w:val="00457628"/>
    <w:rsid w:val="0046474B"/>
    <w:rsid w:val="004A34BD"/>
    <w:rsid w:val="004B49A4"/>
    <w:rsid w:val="00510C3F"/>
    <w:rsid w:val="00512FEF"/>
    <w:rsid w:val="005338AB"/>
    <w:rsid w:val="005C0980"/>
    <w:rsid w:val="005E51FA"/>
    <w:rsid w:val="005E7006"/>
    <w:rsid w:val="005F17C9"/>
    <w:rsid w:val="00601E27"/>
    <w:rsid w:val="00670A5C"/>
    <w:rsid w:val="00685DFC"/>
    <w:rsid w:val="0069166E"/>
    <w:rsid w:val="006A51DF"/>
    <w:rsid w:val="006B047A"/>
    <w:rsid w:val="006B104B"/>
    <w:rsid w:val="00734FC4"/>
    <w:rsid w:val="0076108C"/>
    <w:rsid w:val="007A065B"/>
    <w:rsid w:val="007C2493"/>
    <w:rsid w:val="007D4526"/>
    <w:rsid w:val="008009D7"/>
    <w:rsid w:val="00802201"/>
    <w:rsid w:val="008519D7"/>
    <w:rsid w:val="00853BA2"/>
    <w:rsid w:val="008B2D56"/>
    <w:rsid w:val="008F71CD"/>
    <w:rsid w:val="00911CB7"/>
    <w:rsid w:val="0091740F"/>
    <w:rsid w:val="00956308"/>
    <w:rsid w:val="00972D22"/>
    <w:rsid w:val="00973CB0"/>
    <w:rsid w:val="00986653"/>
    <w:rsid w:val="00994A89"/>
    <w:rsid w:val="009A01C2"/>
    <w:rsid w:val="009B0DEB"/>
    <w:rsid w:val="009B5939"/>
    <w:rsid w:val="009E65D6"/>
    <w:rsid w:val="009F23E3"/>
    <w:rsid w:val="00A1067A"/>
    <w:rsid w:val="00A11B04"/>
    <w:rsid w:val="00A246EC"/>
    <w:rsid w:val="00A32C5F"/>
    <w:rsid w:val="00A367B6"/>
    <w:rsid w:val="00A615B3"/>
    <w:rsid w:val="00AA05E3"/>
    <w:rsid w:val="00B019B2"/>
    <w:rsid w:val="00B03AD3"/>
    <w:rsid w:val="00B25E68"/>
    <w:rsid w:val="00B36DCF"/>
    <w:rsid w:val="00B45146"/>
    <w:rsid w:val="00BB3AD0"/>
    <w:rsid w:val="00BC448E"/>
    <w:rsid w:val="00C30FF7"/>
    <w:rsid w:val="00C31A7B"/>
    <w:rsid w:val="00C35109"/>
    <w:rsid w:val="00C35814"/>
    <w:rsid w:val="00CC330D"/>
    <w:rsid w:val="00CF6C5A"/>
    <w:rsid w:val="00D01908"/>
    <w:rsid w:val="00D21729"/>
    <w:rsid w:val="00D707C6"/>
    <w:rsid w:val="00D87AFD"/>
    <w:rsid w:val="00D95159"/>
    <w:rsid w:val="00DD23EE"/>
    <w:rsid w:val="00DF333F"/>
    <w:rsid w:val="00E61DA4"/>
    <w:rsid w:val="00E81D50"/>
    <w:rsid w:val="00E83406"/>
    <w:rsid w:val="00EB7076"/>
    <w:rsid w:val="00EE4275"/>
    <w:rsid w:val="00EF64F2"/>
    <w:rsid w:val="00F26D86"/>
    <w:rsid w:val="00F2711A"/>
    <w:rsid w:val="00F47A0F"/>
    <w:rsid w:val="00F55207"/>
    <w:rsid w:val="00F5558C"/>
    <w:rsid w:val="00F60A55"/>
    <w:rsid w:val="00F7248B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116909"/>
    <w:rPr>
      <w:b/>
      <w:bCs/>
    </w:rPr>
  </w:style>
  <w:style w:type="character" w:styleId="Hyperlink">
    <w:name w:val="Hyperlink"/>
    <w:basedOn w:val="DefaultParagraphFont"/>
    <w:uiPriority w:val="99"/>
    <w:unhideWhenUsed/>
    <w:rsid w:val="00C35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109"/>
    <w:rPr>
      <w:color w:val="605E5C"/>
      <w:shd w:val="clear" w:color="auto" w:fill="E1DFDD"/>
    </w:rPr>
  </w:style>
  <w:style w:type="character" w:customStyle="1" w:styleId="ff3">
    <w:name w:val="ff3"/>
    <w:basedOn w:val="DefaultParagraphFont"/>
    <w:rsid w:val="005F17C9"/>
  </w:style>
  <w:style w:type="character" w:customStyle="1" w:styleId="ff1">
    <w:name w:val="ff1"/>
    <w:basedOn w:val="DefaultParagraphFont"/>
    <w:rsid w:val="005F17C9"/>
  </w:style>
  <w:style w:type="table" w:styleId="TableGrid">
    <w:name w:val="Table Grid"/>
    <w:basedOn w:val="TableNormal"/>
    <w:uiPriority w:val="39"/>
    <w:rsid w:val="00BC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82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Mendy, Augustus</cp:lastModifiedBy>
  <cp:revision>19</cp:revision>
  <dcterms:created xsi:type="dcterms:W3CDTF">2024-09-17T14:52:00Z</dcterms:created>
  <dcterms:modified xsi:type="dcterms:W3CDTF">2025-01-19T19:25:00Z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