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1FC7504C"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765E8CB2" w14:textId="77777777" w:rsidR="00A36C3B" w:rsidRDefault="00A36C3B" w:rsidP="005E51FA">
      <w:pPr>
        <w:widowControl w:val="0"/>
        <w:spacing w:after="200" w:line="240" w:lineRule="auto"/>
        <w:rPr>
          <w:rFonts w:ascii="Times New Roman" w:eastAsia="Arial" w:hAnsi="Times New Roman" w:cs="Times New Roman"/>
          <w:color w:val="000000"/>
          <w:szCs w:val="24"/>
        </w:rPr>
      </w:pPr>
      <w:r w:rsidRPr="00A36C3B">
        <w:rPr>
          <w:rFonts w:ascii="Times New Roman" w:eastAsia="Arial" w:hAnsi="Times New Roman" w:cs="Times New Roman"/>
          <w:color w:val="000000"/>
          <w:szCs w:val="24"/>
        </w:rPr>
        <w:t>CS-340-10011-M01</w:t>
      </w:r>
    </w:p>
    <w:p w14:paraId="0BA12C5A" w14:textId="50EF49CE" w:rsidR="005E51FA" w:rsidRPr="005E51FA" w:rsidRDefault="00A36C3B"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Professor</w:t>
      </w:r>
      <w:r>
        <w:rPr>
          <w:rFonts w:ascii="Times New Roman" w:eastAsia="Arial" w:hAnsi="Times New Roman" w:cs="Times New Roman"/>
          <w:szCs w:val="24"/>
        </w:rPr>
        <w:t xml:space="preserve"> Gebre-</w:t>
      </w:r>
      <w:proofErr w:type="spellStart"/>
      <w:r>
        <w:rPr>
          <w:rFonts w:ascii="Times New Roman" w:eastAsia="Arial" w:hAnsi="Times New Roman" w:cs="Times New Roman"/>
          <w:szCs w:val="24"/>
        </w:rPr>
        <w:t>Amlark</w:t>
      </w:r>
      <w:proofErr w:type="spellEnd"/>
    </w:p>
    <w:p w14:paraId="1BD3B64E" w14:textId="42CD49FF" w:rsidR="005E51FA" w:rsidRPr="005E51FA" w:rsidRDefault="00F359E3"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March 9, 2025</w:t>
      </w:r>
    </w:p>
    <w:p w14:paraId="7BA3936A" w14:textId="617F1854" w:rsidR="00F359E3" w:rsidRDefault="009E65D6" w:rsidP="00EF179D">
      <w:pPr>
        <w:pStyle w:val="Heading2"/>
        <w:suppressAutoHyphens/>
        <w:spacing w:line="480" w:lineRule="auto"/>
        <w:contextualSpacing/>
        <w:rPr>
          <w:rFonts w:ascii="Times New Roman" w:hAnsi="Times New Roman" w:cs="Times New Roman"/>
          <w:szCs w:val="24"/>
        </w:rPr>
      </w:pPr>
      <w:r>
        <w:rPr>
          <w:rFonts w:ascii="Times New Roman" w:hAnsi="Times New Roman" w:cs="Times New Roman"/>
          <w:szCs w:val="24"/>
        </w:rPr>
        <w:t xml:space="preserve">                           </w:t>
      </w:r>
      <w:r w:rsidR="006702EA" w:rsidRPr="006702EA">
        <w:rPr>
          <w:rFonts w:ascii="Times New Roman" w:hAnsi="Times New Roman" w:cs="Times New Roman"/>
          <w:szCs w:val="24"/>
        </w:rPr>
        <w:t>3-1 Milestone: Database Indexing and Authentication</w:t>
      </w:r>
    </w:p>
    <w:p w14:paraId="696CD6D2" w14:textId="77777777" w:rsidR="006702EA" w:rsidRDefault="006702EA" w:rsidP="006702EA"/>
    <w:p w14:paraId="2646DF76" w14:textId="183CF628" w:rsidR="006702EA" w:rsidRPr="00884C2D" w:rsidRDefault="006702EA" w:rsidP="006702EA">
      <w:pPr>
        <w:numPr>
          <w:ilvl w:val="0"/>
          <w:numId w:val="17"/>
        </w:numPr>
        <w:spacing w:line="480" w:lineRule="auto"/>
        <w:rPr>
          <w:rFonts w:ascii="Times New Roman" w:hAnsi="Times New Roman" w:cs="Times New Roman"/>
        </w:rPr>
      </w:pPr>
      <w:r w:rsidRPr="006702EA">
        <w:rPr>
          <w:rFonts w:ascii="Times New Roman" w:hAnsi="Times New Roman" w:cs="Times New Roman"/>
        </w:rPr>
        <w:t xml:space="preserve">In </w:t>
      </w:r>
      <w:proofErr w:type="spellStart"/>
      <w:r w:rsidRPr="006702EA">
        <w:rPr>
          <w:rFonts w:ascii="Times New Roman" w:hAnsi="Times New Roman" w:cs="Times New Roman"/>
        </w:rPr>
        <w:t>Apporto</w:t>
      </w:r>
      <w:proofErr w:type="spellEnd"/>
      <w:r w:rsidRPr="006702EA">
        <w:rPr>
          <w:rFonts w:ascii="Times New Roman" w:hAnsi="Times New Roman" w:cs="Times New Roman"/>
        </w:rPr>
        <w:t xml:space="preserve">, open the terminal window to access </w:t>
      </w:r>
      <w:proofErr w:type="gramStart"/>
      <w:r w:rsidRPr="006702EA">
        <w:rPr>
          <w:rFonts w:ascii="Times New Roman" w:hAnsi="Times New Roman" w:cs="Times New Roman"/>
        </w:rPr>
        <w:t>the Linux</w:t>
      </w:r>
      <w:proofErr w:type="gramEnd"/>
      <w:r w:rsidRPr="006702EA">
        <w:rPr>
          <w:rFonts w:ascii="Times New Roman" w:hAnsi="Times New Roman" w:cs="Times New Roman"/>
        </w:rPr>
        <w:t xml:space="preserve"> shell. Upload the Austin Animal Center (AAC) Outcomes data set into MongoDB by </w:t>
      </w:r>
      <w:r w:rsidRPr="006702EA">
        <w:rPr>
          <w:rFonts w:ascii="Times New Roman" w:hAnsi="Times New Roman" w:cs="Times New Roman"/>
          <w:b/>
          <w:bCs/>
        </w:rPr>
        <w:t>importing a CSV file using the appropriate MongoDB import tool</w:t>
      </w:r>
      <w:r w:rsidRPr="006702EA">
        <w:rPr>
          <w:rFonts w:ascii="Times New Roman" w:hAnsi="Times New Roman" w:cs="Times New Roman"/>
        </w:rPr>
        <w:t xml:space="preserve">. Use the database name “AAC” and collection name “animals.” Complete the import using the </w:t>
      </w:r>
      <w:proofErr w:type="spellStart"/>
      <w:r w:rsidRPr="006702EA">
        <w:rPr>
          <w:rFonts w:ascii="Times New Roman" w:hAnsi="Times New Roman" w:cs="Times New Roman"/>
        </w:rPr>
        <w:t>mongoimport</w:t>
      </w:r>
      <w:proofErr w:type="spellEnd"/>
      <w:r w:rsidRPr="006702EA">
        <w:rPr>
          <w:rFonts w:ascii="Times New Roman" w:hAnsi="Times New Roman" w:cs="Times New Roman"/>
        </w:rPr>
        <w:t xml:space="preserve"> </w:t>
      </w:r>
      <w:proofErr w:type="gramStart"/>
      <w:r w:rsidRPr="006702EA">
        <w:rPr>
          <w:rFonts w:ascii="Times New Roman" w:hAnsi="Times New Roman" w:cs="Times New Roman"/>
        </w:rPr>
        <w:t>tool, and</w:t>
      </w:r>
      <w:proofErr w:type="gramEnd"/>
      <w:r w:rsidRPr="006702EA">
        <w:rPr>
          <w:rFonts w:ascii="Times New Roman" w:hAnsi="Times New Roman" w:cs="Times New Roman"/>
        </w:rPr>
        <w:t> </w:t>
      </w:r>
      <w:r w:rsidRPr="006702EA">
        <w:rPr>
          <w:rFonts w:ascii="Times New Roman" w:hAnsi="Times New Roman" w:cs="Times New Roman"/>
          <w:b/>
          <w:bCs/>
        </w:rPr>
        <w:t>take screenshots</w:t>
      </w:r>
      <w:r w:rsidRPr="006702EA">
        <w:rPr>
          <w:rFonts w:ascii="Times New Roman" w:hAnsi="Times New Roman" w:cs="Times New Roman"/>
        </w:rPr>
        <w:t> of both the import command and its execution.</w:t>
      </w:r>
    </w:p>
    <w:p w14:paraId="4CF534EC" w14:textId="62BDB374" w:rsidR="00884C2D" w:rsidRPr="006702EA" w:rsidRDefault="00884C2D" w:rsidP="00884C2D">
      <w:pPr>
        <w:spacing w:line="480" w:lineRule="auto"/>
        <w:ind w:left="720"/>
        <w:rPr>
          <w:rFonts w:ascii="Times New Roman" w:hAnsi="Times New Roman" w:cs="Times New Roman"/>
        </w:rPr>
      </w:pPr>
      <w:r>
        <w:rPr>
          <w:rFonts w:ascii="Times New Roman" w:hAnsi="Times New Roman" w:cs="Times New Roman"/>
          <w:noProof/>
        </w:rPr>
        <w:drawing>
          <wp:inline distT="0" distB="0" distL="0" distR="0" wp14:anchorId="229A5411" wp14:editId="3240B80B">
            <wp:extent cx="4972050" cy="3524049"/>
            <wp:effectExtent l="0" t="0" r="0" b="635"/>
            <wp:docPr id="789916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16843"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976778" cy="3527400"/>
                    </a:xfrm>
                    <a:prstGeom prst="rect">
                      <a:avLst/>
                    </a:prstGeom>
                  </pic:spPr>
                </pic:pic>
              </a:graphicData>
            </a:graphic>
          </wp:inline>
        </w:drawing>
      </w:r>
    </w:p>
    <w:p w14:paraId="07F7857E" w14:textId="77777777" w:rsidR="006702EA" w:rsidRDefault="006702EA" w:rsidP="006702EA">
      <w:pPr>
        <w:numPr>
          <w:ilvl w:val="0"/>
          <w:numId w:val="17"/>
        </w:numPr>
        <w:spacing w:line="480" w:lineRule="auto"/>
        <w:rPr>
          <w:rFonts w:ascii="Times New Roman" w:hAnsi="Times New Roman" w:cs="Times New Roman"/>
        </w:rPr>
      </w:pPr>
      <w:r w:rsidRPr="006702EA">
        <w:rPr>
          <w:rFonts w:ascii="Times New Roman" w:hAnsi="Times New Roman" w:cs="Times New Roman"/>
        </w:rPr>
        <w:lastRenderedPageBreak/>
        <w:t>After importing your data set, open the mongo shell. </w:t>
      </w:r>
      <w:r w:rsidRPr="006702EA">
        <w:rPr>
          <w:rFonts w:ascii="Times New Roman" w:hAnsi="Times New Roman" w:cs="Times New Roman"/>
          <w:b/>
          <w:bCs/>
        </w:rPr>
        <w:t>Create a simple index</w:t>
      </w:r>
      <w:r w:rsidRPr="006702EA">
        <w:rPr>
          <w:rFonts w:ascii="Times New Roman" w:hAnsi="Times New Roman" w:cs="Times New Roman"/>
        </w:rPr>
        <w:t xml:space="preserve"> on the key “breed.” Show an example query using this </w:t>
      </w:r>
      <w:proofErr w:type="gramStart"/>
      <w:r w:rsidRPr="006702EA">
        <w:rPr>
          <w:rFonts w:ascii="Times New Roman" w:hAnsi="Times New Roman" w:cs="Times New Roman"/>
        </w:rPr>
        <w:t>index, and</w:t>
      </w:r>
      <w:proofErr w:type="gramEnd"/>
      <w:r w:rsidRPr="006702EA">
        <w:rPr>
          <w:rFonts w:ascii="Times New Roman" w:hAnsi="Times New Roman" w:cs="Times New Roman"/>
        </w:rPr>
        <w:t xml:space="preserve"> use the </w:t>
      </w:r>
      <w:r w:rsidRPr="006702EA">
        <w:rPr>
          <w:rFonts w:ascii="Times New Roman" w:hAnsi="Times New Roman" w:cs="Times New Roman"/>
          <w:b/>
          <w:bCs/>
        </w:rPr>
        <w:t>explain function</w:t>
      </w:r>
      <w:r w:rsidRPr="006702EA">
        <w:rPr>
          <w:rFonts w:ascii="Times New Roman" w:hAnsi="Times New Roman" w:cs="Times New Roman"/>
        </w:rPr>
        <w:t> to verify that the index will be used. </w:t>
      </w:r>
      <w:r w:rsidRPr="006702EA">
        <w:rPr>
          <w:rFonts w:ascii="Times New Roman" w:hAnsi="Times New Roman" w:cs="Times New Roman"/>
          <w:b/>
          <w:bCs/>
        </w:rPr>
        <w:t>Take screenshots</w:t>
      </w:r>
      <w:r w:rsidRPr="006702EA">
        <w:rPr>
          <w:rFonts w:ascii="Times New Roman" w:hAnsi="Times New Roman" w:cs="Times New Roman"/>
        </w:rPr>
        <w:t> of your example query.</w:t>
      </w:r>
    </w:p>
    <w:p w14:paraId="168715D8" w14:textId="77777777" w:rsidR="0017763D" w:rsidRDefault="0017763D" w:rsidP="0017763D">
      <w:pPr>
        <w:pStyle w:val="ListParagraph"/>
        <w:rPr>
          <w:rFonts w:ascii="Times New Roman" w:hAnsi="Times New Roman" w:cs="Times New Roman"/>
        </w:rPr>
      </w:pPr>
    </w:p>
    <w:p w14:paraId="3C835CAC" w14:textId="69C6DBD0" w:rsidR="0017763D" w:rsidRDefault="0017763D" w:rsidP="0017763D">
      <w:pPr>
        <w:spacing w:line="480" w:lineRule="auto"/>
        <w:ind w:left="720"/>
        <w:rPr>
          <w:rFonts w:ascii="Times New Roman" w:hAnsi="Times New Roman" w:cs="Times New Roman"/>
        </w:rPr>
      </w:pPr>
      <w:r>
        <w:rPr>
          <w:rFonts w:ascii="Times New Roman" w:hAnsi="Times New Roman" w:cs="Times New Roman"/>
          <w:noProof/>
        </w:rPr>
        <w:drawing>
          <wp:inline distT="0" distB="0" distL="0" distR="0" wp14:anchorId="115C2E50" wp14:editId="79B78699">
            <wp:extent cx="5511800" cy="3419475"/>
            <wp:effectExtent l="0" t="0" r="0" b="9525"/>
            <wp:docPr id="1052750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632" cy="3421232"/>
                    </a:xfrm>
                    <a:prstGeom prst="rect">
                      <a:avLst/>
                    </a:prstGeom>
                    <a:noFill/>
                    <a:ln>
                      <a:noFill/>
                    </a:ln>
                  </pic:spPr>
                </pic:pic>
              </a:graphicData>
            </a:graphic>
          </wp:inline>
        </w:drawing>
      </w:r>
    </w:p>
    <w:p w14:paraId="4577FBC7" w14:textId="2DEF99CE" w:rsidR="0017763D" w:rsidRDefault="0017763D" w:rsidP="0017763D">
      <w:pPr>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6AF7C551" wp14:editId="7C795887">
            <wp:extent cx="5276215" cy="3648075"/>
            <wp:effectExtent l="0" t="0" r="635" b="9525"/>
            <wp:docPr id="168710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350" cy="3661305"/>
                    </a:xfrm>
                    <a:prstGeom prst="rect">
                      <a:avLst/>
                    </a:prstGeom>
                    <a:noFill/>
                    <a:ln>
                      <a:noFill/>
                    </a:ln>
                  </pic:spPr>
                </pic:pic>
              </a:graphicData>
            </a:graphic>
          </wp:inline>
        </w:drawing>
      </w:r>
    </w:p>
    <w:p w14:paraId="0E5C1EFD" w14:textId="77777777" w:rsidR="007E4367" w:rsidRDefault="007E4367" w:rsidP="0017763D">
      <w:pPr>
        <w:spacing w:line="480" w:lineRule="auto"/>
        <w:ind w:left="720"/>
        <w:rPr>
          <w:rFonts w:ascii="Times New Roman" w:hAnsi="Times New Roman" w:cs="Times New Roman"/>
        </w:rPr>
      </w:pPr>
    </w:p>
    <w:p w14:paraId="2835566F" w14:textId="77777777" w:rsidR="007E4367" w:rsidRDefault="007E4367" w:rsidP="0017763D">
      <w:pPr>
        <w:spacing w:line="480" w:lineRule="auto"/>
        <w:ind w:left="720"/>
        <w:rPr>
          <w:rFonts w:ascii="Times New Roman" w:hAnsi="Times New Roman" w:cs="Times New Roman"/>
        </w:rPr>
      </w:pPr>
    </w:p>
    <w:p w14:paraId="702B3EF7" w14:textId="77777777" w:rsidR="007E4367" w:rsidRDefault="007E4367" w:rsidP="0017763D">
      <w:pPr>
        <w:spacing w:line="480" w:lineRule="auto"/>
        <w:ind w:left="720"/>
        <w:rPr>
          <w:rFonts w:ascii="Times New Roman" w:hAnsi="Times New Roman" w:cs="Times New Roman"/>
        </w:rPr>
      </w:pPr>
    </w:p>
    <w:p w14:paraId="258DD55B" w14:textId="77777777" w:rsidR="007E4367" w:rsidRDefault="007E4367" w:rsidP="0017763D">
      <w:pPr>
        <w:spacing w:line="480" w:lineRule="auto"/>
        <w:ind w:left="720"/>
        <w:rPr>
          <w:rFonts w:ascii="Times New Roman" w:hAnsi="Times New Roman" w:cs="Times New Roman"/>
        </w:rPr>
      </w:pPr>
    </w:p>
    <w:p w14:paraId="7B362760" w14:textId="77777777" w:rsidR="007E4367" w:rsidRDefault="007E4367" w:rsidP="0017763D">
      <w:pPr>
        <w:spacing w:line="480" w:lineRule="auto"/>
        <w:ind w:left="720"/>
        <w:rPr>
          <w:rFonts w:ascii="Times New Roman" w:hAnsi="Times New Roman" w:cs="Times New Roman"/>
        </w:rPr>
      </w:pPr>
    </w:p>
    <w:p w14:paraId="56D07DE7" w14:textId="77777777" w:rsidR="007E4367" w:rsidRDefault="007E4367" w:rsidP="0017763D">
      <w:pPr>
        <w:spacing w:line="480" w:lineRule="auto"/>
        <w:ind w:left="720"/>
        <w:rPr>
          <w:rFonts w:ascii="Times New Roman" w:hAnsi="Times New Roman" w:cs="Times New Roman"/>
        </w:rPr>
      </w:pPr>
    </w:p>
    <w:p w14:paraId="6437B42B" w14:textId="77777777" w:rsidR="007E4367" w:rsidRDefault="007E4367" w:rsidP="0017763D">
      <w:pPr>
        <w:spacing w:line="480" w:lineRule="auto"/>
        <w:ind w:left="720"/>
        <w:rPr>
          <w:rFonts w:ascii="Times New Roman" w:hAnsi="Times New Roman" w:cs="Times New Roman"/>
        </w:rPr>
      </w:pPr>
    </w:p>
    <w:p w14:paraId="6AA96A9D" w14:textId="77777777" w:rsidR="007E4367" w:rsidRDefault="007E4367" w:rsidP="0017763D">
      <w:pPr>
        <w:spacing w:line="480" w:lineRule="auto"/>
        <w:ind w:left="720"/>
        <w:rPr>
          <w:rFonts w:ascii="Times New Roman" w:hAnsi="Times New Roman" w:cs="Times New Roman"/>
        </w:rPr>
      </w:pPr>
    </w:p>
    <w:p w14:paraId="493B76E5" w14:textId="77777777" w:rsidR="007E4367" w:rsidRDefault="007E4367" w:rsidP="0017763D">
      <w:pPr>
        <w:spacing w:line="480" w:lineRule="auto"/>
        <w:ind w:left="720"/>
        <w:rPr>
          <w:rFonts w:ascii="Times New Roman" w:hAnsi="Times New Roman" w:cs="Times New Roman"/>
        </w:rPr>
      </w:pPr>
    </w:p>
    <w:p w14:paraId="6D182141" w14:textId="77777777" w:rsidR="007E4367" w:rsidRPr="006702EA" w:rsidRDefault="007E4367" w:rsidP="0017763D">
      <w:pPr>
        <w:spacing w:line="480" w:lineRule="auto"/>
        <w:ind w:left="720"/>
        <w:rPr>
          <w:rFonts w:ascii="Times New Roman" w:hAnsi="Times New Roman" w:cs="Times New Roman"/>
        </w:rPr>
      </w:pPr>
    </w:p>
    <w:p w14:paraId="3DC8DB29" w14:textId="77777777" w:rsidR="006702EA" w:rsidRDefault="006702EA" w:rsidP="006702EA">
      <w:pPr>
        <w:numPr>
          <w:ilvl w:val="0"/>
          <w:numId w:val="17"/>
        </w:numPr>
        <w:spacing w:line="480" w:lineRule="auto"/>
        <w:rPr>
          <w:rFonts w:ascii="Times New Roman" w:hAnsi="Times New Roman" w:cs="Times New Roman"/>
        </w:rPr>
      </w:pPr>
      <w:r w:rsidRPr="006702EA">
        <w:rPr>
          <w:rFonts w:ascii="Times New Roman" w:hAnsi="Times New Roman" w:cs="Times New Roman"/>
          <w:b/>
          <w:bCs/>
        </w:rPr>
        <w:t>Create a compound index</w:t>
      </w:r>
      <w:r w:rsidRPr="006702EA">
        <w:rPr>
          <w:rFonts w:ascii="Times New Roman" w:hAnsi="Times New Roman" w:cs="Times New Roman"/>
        </w:rPr>
        <w:t> that will improve the performance of queries looking for breeds that have an “</w:t>
      </w:r>
      <w:proofErr w:type="spellStart"/>
      <w:r w:rsidRPr="006702EA">
        <w:rPr>
          <w:rFonts w:ascii="Times New Roman" w:hAnsi="Times New Roman" w:cs="Times New Roman"/>
        </w:rPr>
        <w:t>outcome_type</w:t>
      </w:r>
      <w:proofErr w:type="spellEnd"/>
      <w:r w:rsidRPr="006702EA">
        <w:rPr>
          <w:rFonts w:ascii="Times New Roman" w:hAnsi="Times New Roman" w:cs="Times New Roman"/>
        </w:rPr>
        <w:t xml:space="preserve">” of “Transfer.” Show an example query using this compound </w:t>
      </w:r>
      <w:proofErr w:type="gramStart"/>
      <w:r w:rsidRPr="006702EA">
        <w:rPr>
          <w:rFonts w:ascii="Times New Roman" w:hAnsi="Times New Roman" w:cs="Times New Roman"/>
        </w:rPr>
        <w:t>index, and</w:t>
      </w:r>
      <w:proofErr w:type="gramEnd"/>
      <w:r w:rsidRPr="006702EA">
        <w:rPr>
          <w:rFonts w:ascii="Times New Roman" w:hAnsi="Times New Roman" w:cs="Times New Roman"/>
        </w:rPr>
        <w:t xml:space="preserve"> use the </w:t>
      </w:r>
      <w:r w:rsidRPr="006702EA">
        <w:rPr>
          <w:rFonts w:ascii="Times New Roman" w:hAnsi="Times New Roman" w:cs="Times New Roman"/>
          <w:b/>
          <w:bCs/>
        </w:rPr>
        <w:t>explain function</w:t>
      </w:r>
      <w:r w:rsidRPr="006702EA">
        <w:rPr>
          <w:rFonts w:ascii="Times New Roman" w:hAnsi="Times New Roman" w:cs="Times New Roman"/>
        </w:rPr>
        <w:t> to confirm the index will be used. </w:t>
      </w:r>
      <w:r w:rsidRPr="006702EA">
        <w:rPr>
          <w:rFonts w:ascii="Times New Roman" w:hAnsi="Times New Roman" w:cs="Times New Roman"/>
          <w:b/>
          <w:bCs/>
        </w:rPr>
        <w:t>Take screenshots</w:t>
      </w:r>
      <w:r w:rsidRPr="006702EA">
        <w:rPr>
          <w:rFonts w:ascii="Times New Roman" w:hAnsi="Times New Roman" w:cs="Times New Roman"/>
        </w:rPr>
        <w:t> of your example query.</w:t>
      </w:r>
    </w:p>
    <w:p w14:paraId="1C9AAE32" w14:textId="654F5227" w:rsidR="006702EA" w:rsidRDefault="0017763D" w:rsidP="006702EA">
      <w:pPr>
        <w:spacing w:line="480" w:lineRule="auto"/>
        <w:ind w:left="720"/>
        <w:rPr>
          <w:rFonts w:ascii="Times New Roman" w:hAnsi="Times New Roman" w:cs="Times New Roman"/>
          <w:b/>
          <w:bCs/>
        </w:rPr>
      </w:pPr>
      <w:r>
        <w:rPr>
          <w:rFonts w:ascii="Times New Roman" w:hAnsi="Times New Roman" w:cs="Times New Roman"/>
          <w:b/>
          <w:bCs/>
          <w:noProof/>
        </w:rPr>
        <w:drawing>
          <wp:inline distT="0" distB="0" distL="0" distR="0" wp14:anchorId="565B8CB9" wp14:editId="49E51D8C">
            <wp:extent cx="5352457" cy="4495800"/>
            <wp:effectExtent l="0" t="0" r="635" b="0"/>
            <wp:docPr id="369592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8581" cy="4500944"/>
                    </a:xfrm>
                    <a:prstGeom prst="rect">
                      <a:avLst/>
                    </a:prstGeom>
                    <a:noFill/>
                    <a:ln>
                      <a:noFill/>
                    </a:ln>
                  </pic:spPr>
                </pic:pic>
              </a:graphicData>
            </a:graphic>
          </wp:inline>
        </w:drawing>
      </w:r>
    </w:p>
    <w:p w14:paraId="6605E120" w14:textId="77777777" w:rsidR="007E4367" w:rsidRDefault="007E4367" w:rsidP="006702EA">
      <w:pPr>
        <w:spacing w:line="480" w:lineRule="auto"/>
        <w:ind w:left="720"/>
        <w:rPr>
          <w:rFonts w:ascii="Times New Roman" w:hAnsi="Times New Roman" w:cs="Times New Roman"/>
          <w:b/>
          <w:bCs/>
        </w:rPr>
      </w:pPr>
    </w:p>
    <w:p w14:paraId="61444F71" w14:textId="77777777" w:rsidR="007E4367" w:rsidRDefault="007E4367" w:rsidP="006702EA">
      <w:pPr>
        <w:spacing w:line="480" w:lineRule="auto"/>
        <w:ind w:left="720"/>
        <w:rPr>
          <w:rFonts w:ascii="Times New Roman" w:hAnsi="Times New Roman" w:cs="Times New Roman"/>
          <w:b/>
          <w:bCs/>
        </w:rPr>
      </w:pPr>
    </w:p>
    <w:p w14:paraId="0079C5E0" w14:textId="0A9A6C95" w:rsidR="0017763D" w:rsidRDefault="0017763D" w:rsidP="006702EA">
      <w:pPr>
        <w:spacing w:line="480" w:lineRule="auto"/>
        <w:ind w:left="720"/>
        <w:rPr>
          <w:rFonts w:ascii="Times New Roman" w:hAnsi="Times New Roman" w:cs="Times New Roman"/>
          <w:b/>
          <w:bCs/>
        </w:rPr>
      </w:pPr>
      <w:r>
        <w:rPr>
          <w:rFonts w:ascii="Times New Roman" w:hAnsi="Times New Roman" w:cs="Times New Roman"/>
          <w:b/>
          <w:bCs/>
          <w:noProof/>
        </w:rPr>
        <w:lastRenderedPageBreak/>
        <w:drawing>
          <wp:inline distT="0" distB="0" distL="0" distR="0" wp14:anchorId="0C3A8AE8" wp14:editId="598FBDEA">
            <wp:extent cx="6096000" cy="5591175"/>
            <wp:effectExtent l="0" t="0" r="0" b="9525"/>
            <wp:docPr id="741627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0886" cy="5595656"/>
                    </a:xfrm>
                    <a:prstGeom prst="rect">
                      <a:avLst/>
                    </a:prstGeom>
                    <a:noFill/>
                    <a:ln>
                      <a:noFill/>
                    </a:ln>
                  </pic:spPr>
                </pic:pic>
              </a:graphicData>
            </a:graphic>
          </wp:inline>
        </w:drawing>
      </w:r>
    </w:p>
    <w:p w14:paraId="21716B4D" w14:textId="77777777" w:rsidR="007E4367" w:rsidRDefault="007E4367" w:rsidP="006702EA">
      <w:pPr>
        <w:spacing w:line="480" w:lineRule="auto"/>
        <w:ind w:left="720"/>
        <w:rPr>
          <w:rFonts w:ascii="Times New Roman" w:hAnsi="Times New Roman" w:cs="Times New Roman"/>
          <w:b/>
          <w:bCs/>
        </w:rPr>
      </w:pPr>
    </w:p>
    <w:p w14:paraId="6067C98A" w14:textId="77777777" w:rsidR="007E4367" w:rsidRDefault="007E4367" w:rsidP="006702EA">
      <w:pPr>
        <w:spacing w:line="480" w:lineRule="auto"/>
        <w:ind w:left="720"/>
        <w:rPr>
          <w:rFonts w:ascii="Times New Roman" w:hAnsi="Times New Roman" w:cs="Times New Roman"/>
          <w:b/>
          <w:bCs/>
        </w:rPr>
      </w:pPr>
    </w:p>
    <w:p w14:paraId="3CC12AC9" w14:textId="77777777" w:rsidR="007E4367" w:rsidRDefault="007E4367" w:rsidP="006702EA">
      <w:pPr>
        <w:spacing w:line="480" w:lineRule="auto"/>
        <w:ind w:left="720"/>
        <w:rPr>
          <w:rFonts w:ascii="Times New Roman" w:hAnsi="Times New Roman" w:cs="Times New Roman"/>
          <w:b/>
          <w:bCs/>
        </w:rPr>
      </w:pPr>
    </w:p>
    <w:p w14:paraId="023CE4F7" w14:textId="77777777" w:rsidR="007E4367" w:rsidRDefault="007E4367" w:rsidP="006702EA">
      <w:pPr>
        <w:spacing w:line="480" w:lineRule="auto"/>
        <w:ind w:left="720"/>
        <w:rPr>
          <w:rFonts w:ascii="Times New Roman" w:hAnsi="Times New Roman" w:cs="Times New Roman"/>
          <w:b/>
          <w:bCs/>
        </w:rPr>
      </w:pPr>
    </w:p>
    <w:p w14:paraId="30881562" w14:textId="77777777" w:rsidR="007E4367" w:rsidRDefault="007E4367" w:rsidP="006702EA">
      <w:pPr>
        <w:spacing w:line="480" w:lineRule="auto"/>
        <w:ind w:left="720"/>
        <w:rPr>
          <w:rFonts w:ascii="Times New Roman" w:hAnsi="Times New Roman" w:cs="Times New Roman"/>
          <w:b/>
          <w:bCs/>
        </w:rPr>
      </w:pPr>
    </w:p>
    <w:p w14:paraId="6C0F19DB" w14:textId="35D81FD7" w:rsidR="006702EA" w:rsidRPr="006702EA" w:rsidRDefault="006702EA" w:rsidP="006702EA">
      <w:pPr>
        <w:spacing w:line="480" w:lineRule="auto"/>
        <w:ind w:left="720"/>
        <w:rPr>
          <w:rFonts w:ascii="Times New Roman" w:hAnsi="Times New Roman" w:cs="Times New Roman"/>
        </w:rPr>
      </w:pPr>
      <w:r w:rsidRPr="006702EA">
        <w:rPr>
          <w:rFonts w:ascii="Times New Roman" w:hAnsi="Times New Roman" w:cs="Times New Roman"/>
          <w:b/>
          <w:bCs/>
        </w:rPr>
        <w:lastRenderedPageBreak/>
        <w:t>Part II: User Authentication</w:t>
      </w:r>
    </w:p>
    <w:p w14:paraId="21EBB69D" w14:textId="76E520C1" w:rsidR="006702EA" w:rsidRDefault="006702EA" w:rsidP="006702EA">
      <w:pPr>
        <w:numPr>
          <w:ilvl w:val="0"/>
          <w:numId w:val="18"/>
        </w:numPr>
        <w:spacing w:line="480" w:lineRule="auto"/>
        <w:rPr>
          <w:rFonts w:ascii="Times New Roman" w:hAnsi="Times New Roman" w:cs="Times New Roman"/>
        </w:rPr>
      </w:pPr>
      <w:r w:rsidRPr="006702EA">
        <w:rPr>
          <w:rFonts w:ascii="Times New Roman" w:hAnsi="Times New Roman" w:cs="Times New Roman"/>
          <w:b/>
          <w:bCs/>
        </w:rPr>
        <w:t>Create a new user account called “</w:t>
      </w:r>
      <w:proofErr w:type="spellStart"/>
      <w:r w:rsidRPr="006702EA">
        <w:rPr>
          <w:rFonts w:ascii="Times New Roman" w:hAnsi="Times New Roman" w:cs="Times New Roman"/>
          <w:b/>
          <w:bCs/>
        </w:rPr>
        <w:t>aacuser</w:t>
      </w:r>
      <w:proofErr w:type="spellEnd"/>
      <w:r w:rsidRPr="006702EA">
        <w:rPr>
          <w:rFonts w:ascii="Times New Roman" w:hAnsi="Times New Roman" w:cs="Times New Roman"/>
          <w:b/>
          <w:bCs/>
        </w:rPr>
        <w:t>”</w:t>
      </w:r>
      <w:r w:rsidRPr="006702EA">
        <w:rPr>
          <w:rFonts w:ascii="Times New Roman" w:hAnsi="Times New Roman" w:cs="Times New Roman"/>
        </w:rPr>
        <w:t> for the database AAC in the mongo shell. Refer to steps 6–7 of the MongoDB </w:t>
      </w:r>
      <w:hyperlink r:id="rId16" w:tgtFrame="_blank" w:history="1">
        <w:r w:rsidRPr="006702EA">
          <w:rPr>
            <w:rStyle w:val="Hyperlink"/>
            <w:rFonts w:ascii="Times New Roman" w:hAnsi="Times New Roman" w:cs="Times New Roman"/>
          </w:rPr>
          <w:t>Manual Enable Access Control</w:t>
        </w:r>
      </w:hyperlink>
      <w:r w:rsidRPr="006702EA">
        <w:rPr>
          <w:rFonts w:ascii="Times New Roman" w:hAnsi="Times New Roman" w:cs="Times New Roman"/>
        </w:rPr>
        <w:t xml:space="preserve"> tutorial for help with this task. You will need to modify the </w:t>
      </w:r>
      <w:proofErr w:type="gramStart"/>
      <w:r w:rsidRPr="006702EA">
        <w:rPr>
          <w:rFonts w:ascii="Times New Roman" w:hAnsi="Times New Roman" w:cs="Times New Roman"/>
        </w:rPr>
        <w:t>commands</w:t>
      </w:r>
      <w:proofErr w:type="gramEnd"/>
      <w:r w:rsidRPr="006702EA">
        <w:rPr>
          <w:rFonts w:ascii="Times New Roman" w:hAnsi="Times New Roman" w:cs="Times New Roman"/>
        </w:rPr>
        <w:t xml:space="preserve"> so the account name is “</w:t>
      </w:r>
      <w:proofErr w:type="spellStart"/>
      <w:r w:rsidRPr="006702EA">
        <w:rPr>
          <w:rFonts w:ascii="Times New Roman" w:hAnsi="Times New Roman" w:cs="Times New Roman"/>
        </w:rPr>
        <w:t>aacuser</w:t>
      </w:r>
      <w:proofErr w:type="spellEnd"/>
      <w:r w:rsidRPr="006702EA">
        <w:rPr>
          <w:rFonts w:ascii="Times New Roman" w:hAnsi="Times New Roman" w:cs="Times New Roman"/>
        </w:rPr>
        <w:t>.” Additional information with respect to user management may be found in the </w:t>
      </w:r>
      <w:hyperlink r:id="rId17" w:tgtFrame="_blank" w:history="1">
        <w:r w:rsidRPr="006702EA">
          <w:rPr>
            <w:rStyle w:val="Hyperlink"/>
            <w:rFonts w:ascii="Times New Roman" w:hAnsi="Times New Roman" w:cs="Times New Roman"/>
          </w:rPr>
          <w:t>User Management in MongoDB</w:t>
        </w:r>
      </w:hyperlink>
      <w:r w:rsidRPr="006702EA">
        <w:rPr>
          <w:rFonts w:ascii="Times New Roman" w:hAnsi="Times New Roman" w:cs="Times New Roman"/>
        </w:rPr>
        <w:t> document.</w:t>
      </w:r>
    </w:p>
    <w:p w14:paraId="7397ECCD" w14:textId="221C663E" w:rsidR="00E23869" w:rsidRDefault="00E23869" w:rsidP="00E23869">
      <w:pPr>
        <w:spacing w:line="480" w:lineRule="auto"/>
        <w:ind w:left="720"/>
        <w:rPr>
          <w:rFonts w:ascii="Times New Roman" w:hAnsi="Times New Roman" w:cs="Times New Roman"/>
        </w:rPr>
      </w:pPr>
      <w:r>
        <w:rPr>
          <w:rFonts w:ascii="Times New Roman" w:hAnsi="Times New Roman" w:cs="Times New Roman"/>
          <w:b/>
          <w:bCs/>
          <w:noProof/>
        </w:rPr>
        <w:drawing>
          <wp:inline distT="0" distB="0" distL="0" distR="0" wp14:anchorId="50BB19A5" wp14:editId="6A3F869F">
            <wp:extent cx="5943600" cy="4095750"/>
            <wp:effectExtent l="0" t="0" r="0" b="0"/>
            <wp:docPr id="17327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12ADE744" w14:textId="77777777" w:rsidR="00E23869" w:rsidRDefault="00E23869" w:rsidP="00E23869">
      <w:pPr>
        <w:spacing w:line="480" w:lineRule="auto"/>
        <w:ind w:left="720"/>
        <w:rPr>
          <w:rFonts w:ascii="Times New Roman" w:hAnsi="Times New Roman" w:cs="Times New Roman"/>
        </w:rPr>
      </w:pPr>
    </w:p>
    <w:p w14:paraId="3FCD83D2" w14:textId="31974F45" w:rsidR="00E23869" w:rsidRDefault="00E23869" w:rsidP="00E23869">
      <w:pPr>
        <w:spacing w:line="480" w:lineRule="auto"/>
        <w:ind w:left="720"/>
        <w:rPr>
          <w:rFonts w:ascii="Times New Roman" w:hAnsi="Times New Roman" w:cs="Times New Roman"/>
        </w:rPr>
      </w:pPr>
    </w:p>
    <w:p w14:paraId="11BA20FB" w14:textId="320E939D" w:rsidR="006702EA" w:rsidRPr="006702EA" w:rsidRDefault="006702EA" w:rsidP="006702EA">
      <w:pPr>
        <w:numPr>
          <w:ilvl w:val="0"/>
          <w:numId w:val="18"/>
        </w:numPr>
        <w:spacing w:line="480" w:lineRule="auto"/>
        <w:rPr>
          <w:rFonts w:ascii="Times New Roman" w:hAnsi="Times New Roman" w:cs="Times New Roman"/>
        </w:rPr>
      </w:pPr>
      <w:r w:rsidRPr="006702EA">
        <w:rPr>
          <w:rFonts w:ascii="Times New Roman" w:hAnsi="Times New Roman" w:cs="Times New Roman"/>
        </w:rPr>
        <w:lastRenderedPageBreak/>
        <w:t xml:space="preserve">Take a screenshot of your login process to MongoDB using the mongo shell. Be sure you can access MongoDB and list the databases using both the admin and </w:t>
      </w:r>
      <w:proofErr w:type="spellStart"/>
      <w:r w:rsidRPr="006702EA">
        <w:rPr>
          <w:rFonts w:ascii="Times New Roman" w:hAnsi="Times New Roman" w:cs="Times New Roman"/>
        </w:rPr>
        <w:t>aacuser</w:t>
      </w:r>
      <w:proofErr w:type="spellEnd"/>
      <w:r w:rsidRPr="006702EA">
        <w:rPr>
          <w:rFonts w:ascii="Times New Roman" w:hAnsi="Times New Roman" w:cs="Times New Roman"/>
        </w:rPr>
        <w:t xml:space="preserve"> accounts. This task will verify that your accounts are working. You should be able to include the login commands for both accounts in one screenshot, but if you cannot, include two screenshots to show both login commands.</w:t>
      </w:r>
    </w:p>
    <w:p w14:paraId="6BC38393" w14:textId="77777777" w:rsidR="006702EA" w:rsidRPr="006702EA" w:rsidRDefault="006702EA" w:rsidP="006702EA">
      <w:pPr>
        <w:spacing w:line="480" w:lineRule="auto"/>
        <w:ind w:left="720"/>
        <w:rPr>
          <w:rFonts w:ascii="Times New Roman" w:hAnsi="Times New Roman" w:cs="Times New Roman"/>
        </w:rPr>
      </w:pPr>
    </w:p>
    <w:p w14:paraId="5AD4BC1F" w14:textId="71F5C339" w:rsidR="006702EA" w:rsidRPr="006702EA" w:rsidRDefault="00E23869" w:rsidP="006702EA">
      <w:r>
        <w:rPr>
          <w:noProof/>
        </w:rPr>
        <w:drawing>
          <wp:inline distT="0" distB="0" distL="0" distR="0" wp14:anchorId="73983580" wp14:editId="6C180E9E">
            <wp:extent cx="5943600" cy="4114800"/>
            <wp:effectExtent l="0" t="0" r="0" b="0"/>
            <wp:docPr id="2037047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sectPr w:rsidR="006702EA" w:rsidRPr="006702E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461A6" w14:textId="77777777" w:rsidR="009D42BD" w:rsidRDefault="009D42BD" w:rsidP="0035598A">
      <w:pPr>
        <w:spacing w:after="0" w:line="240" w:lineRule="auto"/>
      </w:pPr>
      <w:r>
        <w:separator/>
      </w:r>
    </w:p>
  </w:endnote>
  <w:endnote w:type="continuationSeparator" w:id="0">
    <w:p w14:paraId="61D6C1F5" w14:textId="77777777" w:rsidR="009D42BD" w:rsidRDefault="009D42BD" w:rsidP="0035598A">
      <w:pPr>
        <w:spacing w:after="0" w:line="240" w:lineRule="auto"/>
      </w:pPr>
      <w:r>
        <w:continuationSeparator/>
      </w:r>
    </w:p>
  </w:endnote>
  <w:endnote w:type="continuationNotice" w:id="1">
    <w:p w14:paraId="3689138B" w14:textId="77777777" w:rsidR="009D42BD" w:rsidRDefault="009D42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F74A0" w14:textId="77777777" w:rsidR="009D42BD" w:rsidRDefault="009D42BD" w:rsidP="0035598A">
      <w:pPr>
        <w:spacing w:after="0" w:line="240" w:lineRule="auto"/>
      </w:pPr>
      <w:r>
        <w:separator/>
      </w:r>
    </w:p>
  </w:footnote>
  <w:footnote w:type="continuationSeparator" w:id="0">
    <w:p w14:paraId="7218034C" w14:textId="77777777" w:rsidR="009D42BD" w:rsidRDefault="009D42BD" w:rsidP="0035598A">
      <w:pPr>
        <w:spacing w:after="0" w:line="240" w:lineRule="auto"/>
      </w:pPr>
      <w:r>
        <w:continuationSeparator/>
      </w:r>
    </w:p>
  </w:footnote>
  <w:footnote w:type="continuationNotice" w:id="1">
    <w:p w14:paraId="1CE83974" w14:textId="77777777" w:rsidR="009D42BD" w:rsidRDefault="009D42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B64BA"/>
    <w:multiLevelType w:val="multilevel"/>
    <w:tmpl w:val="1384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5006E6"/>
    <w:multiLevelType w:val="multilevel"/>
    <w:tmpl w:val="881647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1A4BBA"/>
    <w:multiLevelType w:val="multilevel"/>
    <w:tmpl w:val="C85602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B71FA"/>
    <w:multiLevelType w:val="multilevel"/>
    <w:tmpl w:val="8C3A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41295">
    <w:abstractNumId w:val="5"/>
  </w:num>
  <w:num w:numId="2" w16cid:durableId="1673020161">
    <w:abstractNumId w:val="13"/>
  </w:num>
  <w:num w:numId="3" w16cid:durableId="1708598061">
    <w:abstractNumId w:val="3"/>
  </w:num>
  <w:num w:numId="4" w16cid:durableId="664164041">
    <w:abstractNumId w:val="15"/>
  </w:num>
  <w:num w:numId="5" w16cid:durableId="1576010246">
    <w:abstractNumId w:val="9"/>
  </w:num>
  <w:num w:numId="6" w16cid:durableId="580532388">
    <w:abstractNumId w:val="6"/>
  </w:num>
  <w:num w:numId="7" w16cid:durableId="148787396">
    <w:abstractNumId w:val="2"/>
  </w:num>
  <w:num w:numId="8" w16cid:durableId="21177919">
    <w:abstractNumId w:val="0"/>
  </w:num>
  <w:num w:numId="9" w16cid:durableId="777333134">
    <w:abstractNumId w:val="11"/>
  </w:num>
  <w:num w:numId="10" w16cid:durableId="1865316127">
    <w:abstractNumId w:val="7"/>
  </w:num>
  <w:num w:numId="11" w16cid:durableId="1657371568">
    <w:abstractNumId w:val="14"/>
  </w:num>
  <w:num w:numId="12" w16cid:durableId="583341720">
    <w:abstractNumId w:val="16"/>
  </w:num>
  <w:num w:numId="13" w16cid:durableId="1479150051">
    <w:abstractNumId w:val="1"/>
  </w:num>
  <w:num w:numId="14" w16cid:durableId="855585083">
    <w:abstractNumId w:val="10"/>
  </w:num>
  <w:num w:numId="15" w16cid:durableId="174731015">
    <w:abstractNumId w:val="8"/>
  </w:num>
  <w:num w:numId="16" w16cid:durableId="1897280391">
    <w:abstractNumId w:val="12"/>
  </w:num>
  <w:num w:numId="17" w16cid:durableId="1777750528">
    <w:abstractNumId w:val="4"/>
  </w:num>
  <w:num w:numId="18" w16cid:durableId="14645395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922AB"/>
    <w:rsid w:val="000C4061"/>
    <w:rsid w:val="00100C4A"/>
    <w:rsid w:val="001138B4"/>
    <w:rsid w:val="00116909"/>
    <w:rsid w:val="00153A67"/>
    <w:rsid w:val="0017763D"/>
    <w:rsid w:val="00181F0D"/>
    <w:rsid w:val="00182A4D"/>
    <w:rsid w:val="001A3314"/>
    <w:rsid w:val="001F0D3B"/>
    <w:rsid w:val="00201419"/>
    <w:rsid w:val="00202582"/>
    <w:rsid w:val="00230741"/>
    <w:rsid w:val="00273920"/>
    <w:rsid w:val="00290EEC"/>
    <w:rsid w:val="002C61D5"/>
    <w:rsid w:val="002D7FCF"/>
    <w:rsid w:val="00304EFD"/>
    <w:rsid w:val="00306EB8"/>
    <w:rsid w:val="00320E3D"/>
    <w:rsid w:val="00323AFA"/>
    <w:rsid w:val="00332B14"/>
    <w:rsid w:val="00335565"/>
    <w:rsid w:val="0034640C"/>
    <w:rsid w:val="00354464"/>
    <w:rsid w:val="0035598A"/>
    <w:rsid w:val="00356A71"/>
    <w:rsid w:val="003653EF"/>
    <w:rsid w:val="00377CA2"/>
    <w:rsid w:val="0038346D"/>
    <w:rsid w:val="003A47AE"/>
    <w:rsid w:val="003C31F4"/>
    <w:rsid w:val="003E4240"/>
    <w:rsid w:val="004371A2"/>
    <w:rsid w:val="0045090C"/>
    <w:rsid w:val="00457628"/>
    <w:rsid w:val="0046474B"/>
    <w:rsid w:val="00473D3B"/>
    <w:rsid w:val="00486B4A"/>
    <w:rsid w:val="00487A41"/>
    <w:rsid w:val="004A34BD"/>
    <w:rsid w:val="004B3F88"/>
    <w:rsid w:val="004B49A4"/>
    <w:rsid w:val="00510C3F"/>
    <w:rsid w:val="00512FEF"/>
    <w:rsid w:val="005338AB"/>
    <w:rsid w:val="005C0980"/>
    <w:rsid w:val="005E51FA"/>
    <w:rsid w:val="005E7006"/>
    <w:rsid w:val="00601E27"/>
    <w:rsid w:val="00621BEE"/>
    <w:rsid w:val="006441E4"/>
    <w:rsid w:val="006702EA"/>
    <w:rsid w:val="00670A5C"/>
    <w:rsid w:val="00685DFC"/>
    <w:rsid w:val="0069166E"/>
    <w:rsid w:val="00696BFF"/>
    <w:rsid w:val="006A51DF"/>
    <w:rsid w:val="006B047A"/>
    <w:rsid w:val="006B104B"/>
    <w:rsid w:val="006B6031"/>
    <w:rsid w:val="006D62DB"/>
    <w:rsid w:val="00734FC4"/>
    <w:rsid w:val="0076108C"/>
    <w:rsid w:val="0076703B"/>
    <w:rsid w:val="0078768A"/>
    <w:rsid w:val="007A065B"/>
    <w:rsid w:val="007B6662"/>
    <w:rsid w:val="007C2493"/>
    <w:rsid w:val="007D4526"/>
    <w:rsid w:val="007E4367"/>
    <w:rsid w:val="008009D7"/>
    <w:rsid w:val="00802201"/>
    <w:rsid w:val="00833F2E"/>
    <w:rsid w:val="008519D7"/>
    <w:rsid w:val="00853BA2"/>
    <w:rsid w:val="00873314"/>
    <w:rsid w:val="008841FF"/>
    <w:rsid w:val="00884C2D"/>
    <w:rsid w:val="008A52F0"/>
    <w:rsid w:val="008B2D56"/>
    <w:rsid w:val="008E6215"/>
    <w:rsid w:val="008F441C"/>
    <w:rsid w:val="0091740F"/>
    <w:rsid w:val="00956308"/>
    <w:rsid w:val="00972D22"/>
    <w:rsid w:val="00973CB0"/>
    <w:rsid w:val="00986653"/>
    <w:rsid w:val="00994A89"/>
    <w:rsid w:val="009A01C2"/>
    <w:rsid w:val="009A1A3B"/>
    <w:rsid w:val="009B0DEB"/>
    <w:rsid w:val="009D42BD"/>
    <w:rsid w:val="009E65D6"/>
    <w:rsid w:val="00A1067A"/>
    <w:rsid w:val="00A11B04"/>
    <w:rsid w:val="00A246EC"/>
    <w:rsid w:val="00A32C5F"/>
    <w:rsid w:val="00A367B6"/>
    <w:rsid w:val="00A36C3B"/>
    <w:rsid w:val="00A615B3"/>
    <w:rsid w:val="00A71611"/>
    <w:rsid w:val="00A830A7"/>
    <w:rsid w:val="00A87BE4"/>
    <w:rsid w:val="00A90947"/>
    <w:rsid w:val="00AA05E3"/>
    <w:rsid w:val="00B019B2"/>
    <w:rsid w:val="00B03AD3"/>
    <w:rsid w:val="00B25E68"/>
    <w:rsid w:val="00B36DCF"/>
    <w:rsid w:val="00B45146"/>
    <w:rsid w:val="00BB276B"/>
    <w:rsid w:val="00BB3AD0"/>
    <w:rsid w:val="00BF4882"/>
    <w:rsid w:val="00C30117"/>
    <w:rsid w:val="00C30FF7"/>
    <w:rsid w:val="00C35109"/>
    <w:rsid w:val="00C35814"/>
    <w:rsid w:val="00C77A11"/>
    <w:rsid w:val="00CC330D"/>
    <w:rsid w:val="00CC5310"/>
    <w:rsid w:val="00CF6C5A"/>
    <w:rsid w:val="00D01908"/>
    <w:rsid w:val="00D21729"/>
    <w:rsid w:val="00D31FE9"/>
    <w:rsid w:val="00D56B64"/>
    <w:rsid w:val="00D87AFD"/>
    <w:rsid w:val="00DD23EE"/>
    <w:rsid w:val="00DE1ACD"/>
    <w:rsid w:val="00DF17EF"/>
    <w:rsid w:val="00DF333F"/>
    <w:rsid w:val="00E23869"/>
    <w:rsid w:val="00E4083B"/>
    <w:rsid w:val="00E61DA4"/>
    <w:rsid w:val="00E81D50"/>
    <w:rsid w:val="00E83406"/>
    <w:rsid w:val="00EA22E8"/>
    <w:rsid w:val="00EE4275"/>
    <w:rsid w:val="00EE48BA"/>
    <w:rsid w:val="00EE4A2D"/>
    <w:rsid w:val="00EF179D"/>
    <w:rsid w:val="00EF64F2"/>
    <w:rsid w:val="00F26D86"/>
    <w:rsid w:val="00F359E3"/>
    <w:rsid w:val="00F47A0F"/>
    <w:rsid w:val="00F55207"/>
    <w:rsid w:val="00F5558C"/>
    <w:rsid w:val="00F56173"/>
    <w:rsid w:val="00F60A55"/>
    <w:rsid w:val="00F7248B"/>
    <w:rsid w:val="00F83ECB"/>
    <w:rsid w:val="00FE68A2"/>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6750">
      <w:bodyDiv w:val="1"/>
      <w:marLeft w:val="0"/>
      <w:marRight w:val="0"/>
      <w:marTop w:val="0"/>
      <w:marBottom w:val="0"/>
      <w:divBdr>
        <w:top w:val="none" w:sz="0" w:space="0" w:color="auto"/>
        <w:left w:val="none" w:sz="0" w:space="0" w:color="auto"/>
        <w:bottom w:val="none" w:sz="0" w:space="0" w:color="auto"/>
        <w:right w:val="none" w:sz="0" w:space="0" w:color="auto"/>
      </w:divBdr>
    </w:div>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36653204">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22124991">
      <w:bodyDiv w:val="1"/>
      <w:marLeft w:val="0"/>
      <w:marRight w:val="0"/>
      <w:marTop w:val="0"/>
      <w:marBottom w:val="0"/>
      <w:divBdr>
        <w:top w:val="none" w:sz="0" w:space="0" w:color="auto"/>
        <w:left w:val="none" w:sz="0" w:space="0" w:color="auto"/>
        <w:bottom w:val="none" w:sz="0" w:space="0" w:color="auto"/>
        <w:right w:val="none" w:sz="0" w:space="0" w:color="auto"/>
      </w:divBdr>
    </w:div>
    <w:div w:id="341204714">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83407974">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46141770">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578097813">
      <w:bodyDiv w:val="1"/>
      <w:marLeft w:val="0"/>
      <w:marRight w:val="0"/>
      <w:marTop w:val="0"/>
      <w:marBottom w:val="0"/>
      <w:divBdr>
        <w:top w:val="none" w:sz="0" w:space="0" w:color="auto"/>
        <w:left w:val="none" w:sz="0" w:space="0" w:color="auto"/>
        <w:bottom w:val="none" w:sz="0" w:space="0" w:color="auto"/>
        <w:right w:val="none" w:sz="0" w:space="0" w:color="auto"/>
      </w:divBdr>
    </w:div>
    <w:div w:id="588270249">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27937537">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15166311">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11643694">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98062268">
      <w:bodyDiv w:val="1"/>
      <w:marLeft w:val="0"/>
      <w:marRight w:val="0"/>
      <w:marTop w:val="0"/>
      <w:marBottom w:val="0"/>
      <w:divBdr>
        <w:top w:val="none" w:sz="0" w:space="0" w:color="auto"/>
        <w:left w:val="none" w:sz="0" w:space="0" w:color="auto"/>
        <w:bottom w:val="none" w:sz="0" w:space="0" w:color="auto"/>
        <w:right w:val="none" w:sz="0" w:space="0" w:color="auto"/>
      </w:divBdr>
    </w:div>
    <w:div w:id="110869409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151360729">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29670365">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502236277">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25501601">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876118854">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1930112212">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 w:id="209270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arn.snhu.edu/content/enforced/1860280-CS-340-10011.202516-1/course_documents/CS%20340%20User%20Management%20in%20MongoDB.pdf?isCourseFile=true&amp;ou=1860280" TargetMode="External"/><Relationship Id="rId2" Type="http://schemas.openxmlformats.org/officeDocument/2006/relationships/customXml" Target="../customXml/item2.xml"/><Relationship Id="rId16" Type="http://schemas.openxmlformats.org/officeDocument/2006/relationships/hyperlink" Target="https://www.mongodb.com/docs/v6.0/tutorial/enable-authentic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20</TotalTime>
  <Pages>7</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12</cp:revision>
  <dcterms:created xsi:type="dcterms:W3CDTF">2025-03-14T17:41:00Z</dcterms:created>
  <dcterms:modified xsi:type="dcterms:W3CDTF">2025-03-19T23:35:00Z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