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94F7C" w14:textId="2E1CB11E" w:rsidR="00C86E96" w:rsidRPr="00386F82" w:rsidRDefault="00C86E96" w:rsidP="00386F82">
      <w:pPr>
        <w:pStyle w:val="Titolo"/>
        <w:jc w:val="center"/>
        <w:rPr>
          <w:b/>
          <w:bCs/>
          <w:color w:val="8EAADB" w:themeColor="accent1" w:themeTint="99"/>
        </w:rPr>
      </w:pPr>
      <w:r w:rsidRPr="00386F82">
        <w:rPr>
          <w:b/>
          <w:bCs/>
          <w:color w:val="8EAADB" w:themeColor="accent1" w:themeTint="99"/>
        </w:rPr>
        <w:t xml:space="preserve">Sviluppo importazione di anagrafiche e rapporti su </w:t>
      </w:r>
      <w:proofErr w:type="spellStart"/>
      <w:r w:rsidRPr="00386F82">
        <w:rPr>
          <w:b/>
          <w:bCs/>
          <w:color w:val="8EAADB" w:themeColor="accent1" w:themeTint="99"/>
        </w:rPr>
        <w:t>OneCompliance</w:t>
      </w:r>
      <w:proofErr w:type="spellEnd"/>
    </w:p>
    <w:p w14:paraId="1DC38C44" w14:textId="71E8C14D" w:rsidR="00DD5F8D" w:rsidRDefault="00DD5F8D" w:rsidP="00DD5F8D"/>
    <w:p w14:paraId="6F7A687C" w14:textId="1F330462" w:rsidR="00386F82" w:rsidRDefault="00DD5F8D" w:rsidP="008B0B44">
      <w:pPr>
        <w:rPr>
          <w:sz w:val="26"/>
          <w:szCs w:val="26"/>
        </w:rPr>
      </w:pPr>
      <w:r w:rsidRPr="00DD5F8D">
        <w:rPr>
          <w:sz w:val="26"/>
          <w:szCs w:val="26"/>
        </w:rPr>
        <w:t xml:space="preserve">Si definiscono i passaggi per ottenere l’importazione automatica delle anagrafiche e dei rapporti tra software MIT e </w:t>
      </w:r>
      <w:proofErr w:type="spellStart"/>
      <w:r w:rsidRPr="00DD5F8D">
        <w:rPr>
          <w:sz w:val="26"/>
          <w:szCs w:val="26"/>
        </w:rPr>
        <w:t>OneCompliance</w:t>
      </w:r>
      <w:proofErr w:type="spellEnd"/>
      <w:r w:rsidRPr="00DD5F8D">
        <w:rPr>
          <w:sz w:val="26"/>
          <w:szCs w:val="26"/>
        </w:rPr>
        <w:t>:</w:t>
      </w:r>
    </w:p>
    <w:p w14:paraId="033BDC67" w14:textId="77777777" w:rsidR="00386F82" w:rsidRPr="00386F82" w:rsidRDefault="00386F82" w:rsidP="008B0B44">
      <w:pPr>
        <w:rPr>
          <w:sz w:val="26"/>
          <w:szCs w:val="26"/>
        </w:rPr>
      </w:pPr>
    </w:p>
    <w:p w14:paraId="4928ADAA" w14:textId="77777777" w:rsidR="008B0B44" w:rsidRPr="008F67A2" w:rsidRDefault="008B0B44" w:rsidP="008B0B44">
      <w:pPr>
        <w:pStyle w:val="Paragrafoelenco"/>
        <w:numPr>
          <w:ilvl w:val="0"/>
          <w:numId w:val="16"/>
        </w:numPr>
        <w:jc w:val="both"/>
        <w:rPr>
          <w:b/>
          <w:bCs/>
          <w:sz w:val="24"/>
          <w:szCs w:val="24"/>
        </w:rPr>
      </w:pPr>
      <w:r w:rsidRPr="008F67A2">
        <w:rPr>
          <w:b/>
          <w:bCs/>
          <w:sz w:val="24"/>
          <w:szCs w:val="24"/>
        </w:rPr>
        <w:t>Creazione e associazione chiave FTP per trasferimento file da cliente a S3</w:t>
      </w:r>
    </w:p>
    <w:p w14:paraId="389B3E0E" w14:textId="77777777" w:rsidR="008B0B44" w:rsidRDefault="008B0B44" w:rsidP="008B0B44">
      <w:pPr>
        <w:pStyle w:val="Paragrafoelenco"/>
        <w:ind w:left="1080"/>
        <w:jc w:val="both"/>
        <w:rPr>
          <w:sz w:val="24"/>
          <w:szCs w:val="24"/>
        </w:rPr>
      </w:pPr>
    </w:p>
    <w:p w14:paraId="36A87D1F" w14:textId="77777777" w:rsidR="008B0B44" w:rsidRDefault="008B0B44" w:rsidP="008B0B44">
      <w:pPr>
        <w:pStyle w:val="Paragrafoelenc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 questa funzionalità si vuole creare una chiave di accesso per la routine </w:t>
      </w:r>
    </w:p>
    <w:p w14:paraId="78D4E686" w14:textId="77777777" w:rsidR="008B0B44" w:rsidRDefault="008B0B44" w:rsidP="008B0B44">
      <w:pPr>
        <w:pStyle w:val="Paragrafoelenc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automatica di caricamento dei file </w:t>
      </w:r>
      <w:proofErr w:type="spellStart"/>
      <w:r w:rsidRPr="006321F4">
        <w:rPr>
          <w:i/>
          <w:iCs/>
          <w:sz w:val="24"/>
          <w:szCs w:val="24"/>
        </w:rPr>
        <w:t>anacont.dbf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6321F4">
        <w:rPr>
          <w:i/>
          <w:iCs/>
          <w:sz w:val="24"/>
          <w:szCs w:val="24"/>
        </w:rPr>
        <w:t>analeas.dbf</w:t>
      </w:r>
      <w:proofErr w:type="spellEnd"/>
      <w:r>
        <w:rPr>
          <w:sz w:val="24"/>
          <w:szCs w:val="24"/>
        </w:rPr>
        <w:t xml:space="preserve"> ed </w:t>
      </w:r>
      <w:r w:rsidRPr="006321F4">
        <w:rPr>
          <w:i/>
          <w:iCs/>
          <w:sz w:val="24"/>
          <w:szCs w:val="24"/>
        </w:rPr>
        <w:t>ANACLI.DBF</w:t>
      </w:r>
      <w:r>
        <w:rPr>
          <w:sz w:val="24"/>
          <w:szCs w:val="24"/>
        </w:rPr>
        <w:t xml:space="preserve"> </w:t>
      </w:r>
    </w:p>
    <w:p w14:paraId="1A9CA1D6" w14:textId="77777777" w:rsidR="008B0B44" w:rsidRDefault="008B0B44" w:rsidP="008B0B44">
      <w:pPr>
        <w:pStyle w:val="Paragrafoelenc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dal software dell’azienda richiedente il servizio ad Amazon S3.</w:t>
      </w:r>
    </w:p>
    <w:p w14:paraId="05F94BAA" w14:textId="77777777" w:rsidR="008B0B44" w:rsidRDefault="008B0B44" w:rsidP="008B0B44">
      <w:pPr>
        <w:jc w:val="both"/>
      </w:pPr>
    </w:p>
    <w:p w14:paraId="47D85FB8" w14:textId="2E82AB1F" w:rsidR="008B0B44" w:rsidRDefault="008B0B44" w:rsidP="008B0B44">
      <w:pPr>
        <w:pStyle w:val="Paragrafoelenco"/>
        <w:numPr>
          <w:ilvl w:val="0"/>
          <w:numId w:val="16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Modifica della funzione di conversione file e conseguente modifica strutturale</w:t>
      </w:r>
    </w:p>
    <w:p w14:paraId="65EBA1FF" w14:textId="1BB29665" w:rsidR="008B0B44" w:rsidRDefault="008B0B44" w:rsidP="008B0B44">
      <w:pPr>
        <w:pStyle w:val="Paragrafoelenco"/>
        <w:ind w:left="1080"/>
        <w:jc w:val="both"/>
        <w:rPr>
          <w:b/>
          <w:bCs/>
          <w:sz w:val="24"/>
          <w:szCs w:val="24"/>
        </w:rPr>
      </w:pPr>
    </w:p>
    <w:p w14:paraId="2D40639B" w14:textId="2CB92EAE" w:rsidR="008B0B44" w:rsidRDefault="008B0B44" w:rsidP="008B0B44">
      <w:pPr>
        <w:pStyle w:val="Paragrafoelenc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r w:rsidR="006321F4">
        <w:rPr>
          <w:sz w:val="24"/>
          <w:szCs w:val="24"/>
        </w:rPr>
        <w:t>lambda</w:t>
      </w:r>
      <w:r>
        <w:rPr>
          <w:sz w:val="24"/>
          <w:szCs w:val="24"/>
        </w:rPr>
        <w:t xml:space="preserve"> esistente di </w:t>
      </w:r>
      <w:proofErr w:type="spellStart"/>
      <w:r w:rsidRPr="006321F4">
        <w:rPr>
          <w:i/>
          <w:iCs/>
          <w:sz w:val="24"/>
          <w:szCs w:val="24"/>
        </w:rPr>
        <w:t>dbf_to_csv_converter</w:t>
      </w:r>
      <w:proofErr w:type="spellEnd"/>
      <w:r>
        <w:rPr>
          <w:sz w:val="24"/>
          <w:szCs w:val="24"/>
        </w:rPr>
        <w:t xml:space="preserve"> verrà modificata per accettare anche il file </w:t>
      </w:r>
      <w:r w:rsidRPr="006321F4">
        <w:rPr>
          <w:i/>
          <w:iCs/>
          <w:sz w:val="24"/>
          <w:szCs w:val="24"/>
        </w:rPr>
        <w:t>ANACLI.DBF</w:t>
      </w:r>
      <w:r>
        <w:rPr>
          <w:sz w:val="24"/>
          <w:szCs w:val="24"/>
        </w:rPr>
        <w:t xml:space="preserve">. Inoltre verrà predisposta la </w:t>
      </w:r>
      <w:r w:rsidR="006321F4">
        <w:rPr>
          <w:sz w:val="24"/>
          <w:szCs w:val="24"/>
        </w:rPr>
        <w:t>lambda</w:t>
      </w:r>
      <w:r>
        <w:rPr>
          <w:sz w:val="24"/>
          <w:szCs w:val="24"/>
        </w:rPr>
        <w:t xml:space="preserve"> </w:t>
      </w:r>
      <w:proofErr w:type="spellStart"/>
      <w:r w:rsidR="006321F4" w:rsidRPr="006321F4">
        <w:rPr>
          <w:i/>
          <w:iCs/>
          <w:sz w:val="24"/>
          <w:szCs w:val="24"/>
        </w:rPr>
        <w:t>utf</w:t>
      </w:r>
      <w:r w:rsidRPr="006321F4">
        <w:rPr>
          <w:i/>
          <w:iCs/>
          <w:sz w:val="24"/>
          <w:szCs w:val="24"/>
        </w:rPr>
        <w:t>_encoder</w:t>
      </w:r>
      <w:proofErr w:type="spellEnd"/>
      <w:r>
        <w:rPr>
          <w:sz w:val="24"/>
          <w:szCs w:val="24"/>
        </w:rPr>
        <w:t xml:space="preserve"> per</w:t>
      </w:r>
      <w:r w:rsidR="006321F4">
        <w:rPr>
          <w:sz w:val="24"/>
          <w:szCs w:val="24"/>
        </w:rPr>
        <w:t xml:space="preserve"> sostituire il carattere separatore e codificarne i caratteri in formato UTF-8</w:t>
      </w:r>
    </w:p>
    <w:p w14:paraId="075BC006" w14:textId="65E25888" w:rsidR="006321F4" w:rsidRDefault="006321F4" w:rsidP="008B0B44">
      <w:pPr>
        <w:pStyle w:val="Paragrafoelenco"/>
        <w:ind w:left="1080"/>
        <w:jc w:val="both"/>
        <w:rPr>
          <w:sz w:val="24"/>
          <w:szCs w:val="24"/>
        </w:rPr>
      </w:pPr>
    </w:p>
    <w:p w14:paraId="3DA388D7" w14:textId="45C57A52" w:rsidR="006321F4" w:rsidRDefault="006321F4" w:rsidP="008B0B44">
      <w:pPr>
        <w:pStyle w:val="Paragrafoelenco"/>
        <w:ind w:left="1080"/>
        <w:jc w:val="both"/>
        <w:rPr>
          <w:sz w:val="24"/>
          <w:szCs w:val="24"/>
        </w:rPr>
      </w:pPr>
    </w:p>
    <w:p w14:paraId="45D70756" w14:textId="52F4D872" w:rsidR="006321F4" w:rsidRDefault="006321F4" w:rsidP="006321F4">
      <w:pPr>
        <w:pStyle w:val="Paragrafoelenco"/>
        <w:numPr>
          <w:ilvl w:val="0"/>
          <w:numId w:val="16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Implementazione funzione di allineamento automatico delle anagrafiche</w:t>
      </w:r>
    </w:p>
    <w:p w14:paraId="65413E57" w14:textId="77777777" w:rsidR="006321F4" w:rsidRDefault="006321F4" w:rsidP="006321F4">
      <w:pPr>
        <w:pStyle w:val="Paragrafoelenco"/>
        <w:ind w:left="1080"/>
        <w:jc w:val="both"/>
        <w:rPr>
          <w:b/>
          <w:bCs/>
          <w:sz w:val="24"/>
          <w:szCs w:val="24"/>
        </w:rPr>
      </w:pPr>
    </w:p>
    <w:p w14:paraId="1301701E" w14:textId="3C1B029B" w:rsidR="006321F4" w:rsidRDefault="006321F4" w:rsidP="006321F4">
      <w:pPr>
        <w:pStyle w:val="Paragrafoelenc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Una volta caricati e modificati i file in S3, verrà scaricato</w:t>
      </w:r>
      <w:r w:rsidR="005C1822">
        <w:rPr>
          <w:sz w:val="24"/>
          <w:szCs w:val="24"/>
        </w:rPr>
        <w:t xml:space="preserve"> </w:t>
      </w:r>
      <w:r w:rsidRPr="006321F4">
        <w:rPr>
          <w:i/>
          <w:iCs/>
          <w:sz w:val="24"/>
          <w:szCs w:val="24"/>
        </w:rPr>
        <w:t>ANACLI.DBF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per l’aggiornamento delle anagrafiche dell’azienda in </w:t>
      </w:r>
      <w:proofErr w:type="spellStart"/>
      <w:r>
        <w:rPr>
          <w:sz w:val="24"/>
          <w:szCs w:val="24"/>
        </w:rPr>
        <w:t>OneCompliance</w:t>
      </w:r>
      <w:proofErr w:type="spellEnd"/>
      <w:r w:rsidR="005C1822">
        <w:rPr>
          <w:sz w:val="24"/>
          <w:szCs w:val="24"/>
        </w:rPr>
        <w:t>, tramite un controllo preventivo riguardante l’esistenza delle stesse. Il “</w:t>
      </w:r>
      <w:proofErr w:type="spellStart"/>
      <w:r w:rsidR="005C1822">
        <w:rPr>
          <w:sz w:val="24"/>
          <w:szCs w:val="24"/>
        </w:rPr>
        <w:t>codice_cliente</w:t>
      </w:r>
      <w:proofErr w:type="spellEnd"/>
      <w:r w:rsidR="005C1822">
        <w:rPr>
          <w:sz w:val="24"/>
          <w:szCs w:val="24"/>
        </w:rPr>
        <w:t xml:space="preserve">” di </w:t>
      </w:r>
      <w:proofErr w:type="spellStart"/>
      <w:r w:rsidR="005C1822">
        <w:rPr>
          <w:sz w:val="24"/>
          <w:szCs w:val="24"/>
        </w:rPr>
        <w:t>OneCompliance</w:t>
      </w:r>
      <w:proofErr w:type="spellEnd"/>
      <w:r w:rsidR="005C1822">
        <w:rPr>
          <w:sz w:val="24"/>
          <w:szCs w:val="24"/>
        </w:rPr>
        <w:t xml:space="preserve"> corrisponderà a “IDBASE” del file in questione.</w:t>
      </w:r>
    </w:p>
    <w:p w14:paraId="6FBE298D" w14:textId="6D4CE89A" w:rsidR="005C1822" w:rsidRDefault="005C1822" w:rsidP="006321F4">
      <w:pPr>
        <w:pStyle w:val="Paragrafoelenco"/>
        <w:ind w:left="1080"/>
        <w:jc w:val="both"/>
        <w:rPr>
          <w:sz w:val="24"/>
          <w:szCs w:val="24"/>
        </w:rPr>
      </w:pPr>
    </w:p>
    <w:p w14:paraId="7FEA50EA" w14:textId="02F3992E" w:rsidR="005C1822" w:rsidRPr="00386F82" w:rsidRDefault="005C1822" w:rsidP="005C1822">
      <w:pPr>
        <w:pStyle w:val="Paragrafoelenco"/>
        <w:numPr>
          <w:ilvl w:val="0"/>
          <w:numId w:val="16"/>
        </w:numPr>
        <w:jc w:val="both"/>
        <w:rPr>
          <w:b/>
          <w:bCs/>
          <w:sz w:val="24"/>
          <w:szCs w:val="24"/>
        </w:rPr>
      </w:pPr>
      <w:r w:rsidRPr="00386F82">
        <w:rPr>
          <w:b/>
          <w:bCs/>
          <w:sz w:val="24"/>
          <w:szCs w:val="24"/>
        </w:rPr>
        <w:t>Implementazione funzione di inserimento ed aggiornamento automatico dei rapporti</w:t>
      </w:r>
    </w:p>
    <w:p w14:paraId="5B2F1CCA" w14:textId="77777777" w:rsidR="005C1822" w:rsidRDefault="005C1822" w:rsidP="005C1822">
      <w:pPr>
        <w:pStyle w:val="Paragrafoelenco"/>
        <w:ind w:left="1080"/>
        <w:jc w:val="both"/>
        <w:rPr>
          <w:b/>
          <w:bCs/>
          <w:sz w:val="24"/>
          <w:szCs w:val="24"/>
        </w:rPr>
      </w:pPr>
    </w:p>
    <w:p w14:paraId="25C22F35" w14:textId="77777777" w:rsidR="005E1A54" w:rsidRDefault="005C1822" w:rsidP="005E1A54">
      <w:pPr>
        <w:pStyle w:val="Paragrafoelenc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Dopo aver controllato/caricato le anagrafiche, questa funzione verrà eseguita sui file </w:t>
      </w:r>
      <w:proofErr w:type="spellStart"/>
      <w:r w:rsidR="005E1A54" w:rsidRPr="005C1822">
        <w:rPr>
          <w:i/>
          <w:iCs/>
          <w:sz w:val="24"/>
          <w:szCs w:val="24"/>
        </w:rPr>
        <w:t>anacont.dbf</w:t>
      </w:r>
      <w:proofErr w:type="spellEnd"/>
      <w:r w:rsidR="005E1A54">
        <w:rPr>
          <w:i/>
          <w:iCs/>
          <w:sz w:val="24"/>
          <w:szCs w:val="24"/>
        </w:rPr>
        <w:t xml:space="preserve"> </w:t>
      </w:r>
      <w:r w:rsidR="005E1A54">
        <w:rPr>
          <w:i/>
          <w:iCs/>
          <w:sz w:val="24"/>
          <w:szCs w:val="24"/>
        </w:rPr>
        <w:t xml:space="preserve">ed </w:t>
      </w:r>
      <w:proofErr w:type="spellStart"/>
      <w:r w:rsidRPr="005E1A54">
        <w:rPr>
          <w:i/>
          <w:iCs/>
          <w:sz w:val="24"/>
          <w:szCs w:val="24"/>
        </w:rPr>
        <w:t>analeas.dbf</w:t>
      </w:r>
      <w:proofErr w:type="spellEnd"/>
      <w:r w:rsidR="005E1A54">
        <w:rPr>
          <w:i/>
          <w:iCs/>
          <w:sz w:val="24"/>
          <w:szCs w:val="24"/>
        </w:rPr>
        <w:t xml:space="preserve">. </w:t>
      </w:r>
      <w:r w:rsidR="005E1A54">
        <w:rPr>
          <w:sz w:val="24"/>
          <w:szCs w:val="24"/>
        </w:rPr>
        <w:t xml:space="preserve">Il suo scopo sarà quello di inserire tutti i rapporti presenti nel file </w:t>
      </w:r>
      <w:proofErr w:type="spellStart"/>
      <w:r w:rsidR="005E1A54" w:rsidRPr="005E1A54">
        <w:rPr>
          <w:b/>
          <w:bCs/>
          <w:i/>
          <w:iCs/>
          <w:sz w:val="24"/>
          <w:szCs w:val="24"/>
        </w:rPr>
        <w:t>anacont.dbf</w:t>
      </w:r>
      <w:proofErr w:type="spellEnd"/>
      <w:r w:rsidR="005E1A54">
        <w:rPr>
          <w:sz w:val="24"/>
          <w:szCs w:val="24"/>
        </w:rPr>
        <w:t xml:space="preserve"> con:</w:t>
      </w:r>
    </w:p>
    <w:p w14:paraId="17831794" w14:textId="6769AA87" w:rsidR="005E1A54" w:rsidRDefault="005E1A54" w:rsidP="005E1A54">
      <w:pPr>
        <w:pStyle w:val="Paragrafoelenc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id_anagrafica</w:t>
      </w:r>
      <w:proofErr w:type="spellEnd"/>
      <w:r>
        <w:rPr>
          <w:sz w:val="24"/>
          <w:szCs w:val="24"/>
        </w:rPr>
        <w:t>” = IDANACLI,</w:t>
      </w:r>
    </w:p>
    <w:p w14:paraId="39704DEC" w14:textId="584197CE" w:rsidR="005C1822" w:rsidRDefault="005E1A54" w:rsidP="005E1A54">
      <w:pPr>
        <w:pStyle w:val="Paragrafoelenc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numero_contratto</w:t>
      </w:r>
      <w:proofErr w:type="spellEnd"/>
      <w:r>
        <w:rPr>
          <w:sz w:val="24"/>
          <w:szCs w:val="24"/>
        </w:rPr>
        <w:t>” = NUMCONT,</w:t>
      </w:r>
    </w:p>
    <w:p w14:paraId="71EF5F7C" w14:textId="5C42EE9A" w:rsidR="005E1A54" w:rsidRDefault="005E1A54" w:rsidP="005E1A54">
      <w:pPr>
        <w:pStyle w:val="Paragrafoelenc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data_fine_rapporto</w:t>
      </w:r>
      <w:proofErr w:type="spellEnd"/>
      <w:r>
        <w:rPr>
          <w:sz w:val="24"/>
          <w:szCs w:val="24"/>
        </w:rPr>
        <w:t xml:space="preserve">” = DT_SOSP. </w:t>
      </w:r>
      <w:r w:rsidRPr="00386F82">
        <w:rPr>
          <w:color w:val="2F5496" w:themeColor="accent1" w:themeShade="BF"/>
          <w:sz w:val="24"/>
          <w:szCs w:val="24"/>
        </w:rPr>
        <w:t>*</w:t>
      </w:r>
    </w:p>
    <w:p w14:paraId="42514368" w14:textId="54E12D4D" w:rsidR="005E1A54" w:rsidRDefault="005E1A54" w:rsidP="005E1A54">
      <w:pPr>
        <w:pStyle w:val="Paragrafoelenc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Dove verranno considerati solo i rapporti avente valore “NEWFF” nella colonna PKTBTIPCON.</w:t>
      </w:r>
    </w:p>
    <w:p w14:paraId="5D93B791" w14:textId="248FAA8A" w:rsidR="005E1A54" w:rsidRDefault="005E1A54" w:rsidP="005E1A54">
      <w:pPr>
        <w:pStyle w:val="Paragrafoelenc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nel file </w:t>
      </w:r>
      <w:proofErr w:type="spellStart"/>
      <w:r w:rsidRPr="005E1A54">
        <w:rPr>
          <w:b/>
          <w:bCs/>
          <w:i/>
          <w:iCs/>
          <w:sz w:val="24"/>
          <w:szCs w:val="24"/>
        </w:rPr>
        <w:t>analeas.dbf</w:t>
      </w:r>
      <w:proofErr w:type="spellEnd"/>
      <w:r>
        <w:rPr>
          <w:sz w:val="24"/>
          <w:szCs w:val="24"/>
        </w:rPr>
        <w:t xml:space="preserve"> con</w:t>
      </w:r>
      <w:r w:rsidR="00386F82">
        <w:rPr>
          <w:sz w:val="24"/>
          <w:szCs w:val="24"/>
        </w:rPr>
        <w:t xml:space="preserve"> le stesse caratteristiche, escluso il valore “NEWFF”.</w:t>
      </w:r>
    </w:p>
    <w:p w14:paraId="4FFC47C7" w14:textId="77777777" w:rsidR="005E1A54" w:rsidRDefault="005E1A54" w:rsidP="005E1A54">
      <w:pPr>
        <w:pStyle w:val="Paragrafoelenco"/>
        <w:ind w:left="1080"/>
        <w:jc w:val="both"/>
        <w:rPr>
          <w:sz w:val="24"/>
          <w:szCs w:val="24"/>
        </w:rPr>
      </w:pPr>
    </w:p>
    <w:p w14:paraId="43F269F0" w14:textId="05DE1012" w:rsidR="006321F4" w:rsidRPr="00386F82" w:rsidRDefault="005E1A54" w:rsidP="00386F82">
      <w:pPr>
        <w:ind w:left="1080"/>
        <w:jc w:val="both"/>
        <w:rPr>
          <w:sz w:val="24"/>
          <w:szCs w:val="24"/>
        </w:rPr>
      </w:pPr>
      <w:r w:rsidRPr="00386F82">
        <w:rPr>
          <w:color w:val="2F5496" w:themeColor="accent1" w:themeShade="BF"/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 w:rsidRPr="005E1A54">
        <w:rPr>
          <w:sz w:val="24"/>
          <w:szCs w:val="24"/>
        </w:rPr>
        <w:t>I rapporti che avranno il campo DT_SOSP valorizzato saranno quelli cessati.</w:t>
      </w:r>
    </w:p>
    <w:sectPr w:rsidR="006321F4" w:rsidRPr="00386F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0BE6"/>
    <w:multiLevelType w:val="hybridMultilevel"/>
    <w:tmpl w:val="330481FC"/>
    <w:lvl w:ilvl="0" w:tplc="0410000F">
      <w:start w:val="1"/>
      <w:numFmt w:val="decimal"/>
      <w:lvlText w:val="%1."/>
      <w:lvlJc w:val="left"/>
      <w:pPr>
        <w:ind w:left="1438" w:hanging="360"/>
      </w:pPr>
    </w:lvl>
    <w:lvl w:ilvl="1" w:tplc="04100019" w:tentative="1">
      <w:start w:val="1"/>
      <w:numFmt w:val="lowerLetter"/>
      <w:lvlText w:val="%2."/>
      <w:lvlJc w:val="left"/>
      <w:pPr>
        <w:ind w:left="2158" w:hanging="360"/>
      </w:pPr>
    </w:lvl>
    <w:lvl w:ilvl="2" w:tplc="0410001B" w:tentative="1">
      <w:start w:val="1"/>
      <w:numFmt w:val="lowerRoman"/>
      <w:lvlText w:val="%3."/>
      <w:lvlJc w:val="right"/>
      <w:pPr>
        <w:ind w:left="2878" w:hanging="180"/>
      </w:pPr>
    </w:lvl>
    <w:lvl w:ilvl="3" w:tplc="0410000F" w:tentative="1">
      <w:start w:val="1"/>
      <w:numFmt w:val="decimal"/>
      <w:lvlText w:val="%4."/>
      <w:lvlJc w:val="left"/>
      <w:pPr>
        <w:ind w:left="3598" w:hanging="360"/>
      </w:pPr>
    </w:lvl>
    <w:lvl w:ilvl="4" w:tplc="04100019" w:tentative="1">
      <w:start w:val="1"/>
      <w:numFmt w:val="lowerLetter"/>
      <w:lvlText w:val="%5."/>
      <w:lvlJc w:val="left"/>
      <w:pPr>
        <w:ind w:left="4318" w:hanging="360"/>
      </w:pPr>
    </w:lvl>
    <w:lvl w:ilvl="5" w:tplc="0410001B" w:tentative="1">
      <w:start w:val="1"/>
      <w:numFmt w:val="lowerRoman"/>
      <w:lvlText w:val="%6."/>
      <w:lvlJc w:val="right"/>
      <w:pPr>
        <w:ind w:left="5038" w:hanging="180"/>
      </w:pPr>
    </w:lvl>
    <w:lvl w:ilvl="6" w:tplc="0410000F" w:tentative="1">
      <w:start w:val="1"/>
      <w:numFmt w:val="decimal"/>
      <w:lvlText w:val="%7."/>
      <w:lvlJc w:val="left"/>
      <w:pPr>
        <w:ind w:left="5758" w:hanging="360"/>
      </w:pPr>
    </w:lvl>
    <w:lvl w:ilvl="7" w:tplc="04100019" w:tentative="1">
      <w:start w:val="1"/>
      <w:numFmt w:val="lowerLetter"/>
      <w:lvlText w:val="%8."/>
      <w:lvlJc w:val="left"/>
      <w:pPr>
        <w:ind w:left="6478" w:hanging="360"/>
      </w:pPr>
    </w:lvl>
    <w:lvl w:ilvl="8" w:tplc="0410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1" w15:restartNumberingAfterBreak="0">
    <w:nsid w:val="0C6F263A"/>
    <w:multiLevelType w:val="hybridMultilevel"/>
    <w:tmpl w:val="8B6C446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42232"/>
    <w:multiLevelType w:val="hybridMultilevel"/>
    <w:tmpl w:val="071CF886"/>
    <w:lvl w:ilvl="0" w:tplc="0410000F">
      <w:start w:val="1"/>
      <w:numFmt w:val="decimal"/>
      <w:lvlText w:val="%1."/>
      <w:lvlJc w:val="left"/>
      <w:pPr>
        <w:ind w:left="1800" w:hanging="360"/>
      </w:p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A4D0E9D"/>
    <w:multiLevelType w:val="hybridMultilevel"/>
    <w:tmpl w:val="AB18404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B1285"/>
    <w:multiLevelType w:val="hybridMultilevel"/>
    <w:tmpl w:val="7E086CC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F6B52"/>
    <w:multiLevelType w:val="hybridMultilevel"/>
    <w:tmpl w:val="02B2D32E"/>
    <w:lvl w:ilvl="0" w:tplc="16D0A9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2193F"/>
    <w:multiLevelType w:val="hybridMultilevel"/>
    <w:tmpl w:val="6CFC72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C5230"/>
    <w:multiLevelType w:val="hybridMultilevel"/>
    <w:tmpl w:val="8DEAC0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02773"/>
    <w:multiLevelType w:val="hybridMultilevel"/>
    <w:tmpl w:val="4C386266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138D3"/>
    <w:multiLevelType w:val="hybridMultilevel"/>
    <w:tmpl w:val="3E8049EC"/>
    <w:lvl w:ilvl="0" w:tplc="16D0A9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3C46A1"/>
    <w:multiLevelType w:val="hybridMultilevel"/>
    <w:tmpl w:val="2906554C"/>
    <w:lvl w:ilvl="0" w:tplc="60422D1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color w:val="4472C4" w:themeColor="accent1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9876995"/>
    <w:multiLevelType w:val="hybridMultilevel"/>
    <w:tmpl w:val="A762F9E6"/>
    <w:lvl w:ilvl="0" w:tplc="0410000F">
      <w:start w:val="1"/>
      <w:numFmt w:val="decimal"/>
      <w:lvlText w:val="%1."/>
      <w:lvlJc w:val="left"/>
      <w:pPr>
        <w:ind w:left="2123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84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6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8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0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2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4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6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83" w:hanging="360"/>
      </w:pPr>
      <w:rPr>
        <w:rFonts w:ascii="Wingdings" w:hAnsi="Wingdings" w:hint="default"/>
      </w:rPr>
    </w:lvl>
  </w:abstractNum>
  <w:abstractNum w:abstractNumId="12" w15:restartNumberingAfterBreak="0">
    <w:nsid w:val="614D2264"/>
    <w:multiLevelType w:val="hybridMultilevel"/>
    <w:tmpl w:val="FB80E8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924D66"/>
    <w:multiLevelType w:val="hybridMultilevel"/>
    <w:tmpl w:val="F3BE65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1206AA"/>
    <w:multiLevelType w:val="hybridMultilevel"/>
    <w:tmpl w:val="D34A4E1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F03D63"/>
    <w:multiLevelType w:val="hybridMultilevel"/>
    <w:tmpl w:val="7B88AF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272EE9"/>
    <w:multiLevelType w:val="hybridMultilevel"/>
    <w:tmpl w:val="AD38A866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3313CF"/>
    <w:multiLevelType w:val="hybridMultilevel"/>
    <w:tmpl w:val="238E48A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14"/>
  </w:num>
  <w:num w:numId="5">
    <w:abstractNumId w:val="2"/>
  </w:num>
  <w:num w:numId="6">
    <w:abstractNumId w:val="17"/>
  </w:num>
  <w:num w:numId="7">
    <w:abstractNumId w:val="3"/>
  </w:num>
  <w:num w:numId="8">
    <w:abstractNumId w:val="13"/>
  </w:num>
  <w:num w:numId="9">
    <w:abstractNumId w:val="15"/>
  </w:num>
  <w:num w:numId="10">
    <w:abstractNumId w:val="1"/>
  </w:num>
  <w:num w:numId="11">
    <w:abstractNumId w:val="7"/>
  </w:num>
  <w:num w:numId="12">
    <w:abstractNumId w:val="12"/>
  </w:num>
  <w:num w:numId="13">
    <w:abstractNumId w:val="4"/>
  </w:num>
  <w:num w:numId="14">
    <w:abstractNumId w:val="16"/>
  </w:num>
  <w:num w:numId="15">
    <w:abstractNumId w:val="8"/>
  </w:num>
  <w:num w:numId="16">
    <w:abstractNumId w:val="9"/>
  </w:num>
  <w:num w:numId="17">
    <w:abstractNumId w:val="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96"/>
    <w:rsid w:val="00386F82"/>
    <w:rsid w:val="005C1822"/>
    <w:rsid w:val="005C7E2A"/>
    <w:rsid w:val="005E1A54"/>
    <w:rsid w:val="006321F4"/>
    <w:rsid w:val="008B0B44"/>
    <w:rsid w:val="008F67A2"/>
    <w:rsid w:val="00C86E96"/>
    <w:rsid w:val="00DD5F8D"/>
    <w:rsid w:val="00F9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~"/>
  <w14:docId w14:val="2CB5282C"/>
  <w15:chartTrackingRefBased/>
  <w15:docId w15:val="{348423E8-9333-4776-AEF6-5E0DC2FB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86E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C7E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C86E96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C86E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8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86E9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86E96"/>
    <w:rPr>
      <w:rFonts w:eastAsiaTheme="minorEastAsia"/>
      <w:color w:val="5A5A5A" w:themeColor="text1" w:themeTint="A5"/>
      <w:spacing w:val="15"/>
    </w:rPr>
  </w:style>
  <w:style w:type="character" w:styleId="Enfasidelicata">
    <w:name w:val="Subtle Emphasis"/>
    <w:basedOn w:val="Carpredefinitoparagrafo"/>
    <w:uiPriority w:val="19"/>
    <w:qFormat/>
    <w:rsid w:val="00C86E96"/>
    <w:rPr>
      <w:i/>
      <w:iCs/>
      <w:color w:val="404040" w:themeColor="text1" w:themeTint="BF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86E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foelenco">
    <w:name w:val="List Paragraph"/>
    <w:basedOn w:val="Normale"/>
    <w:uiPriority w:val="34"/>
    <w:qFormat/>
    <w:rsid w:val="00C86E96"/>
    <w:pPr>
      <w:ind w:left="720"/>
      <w:contextualSpacing/>
    </w:pPr>
  </w:style>
  <w:style w:type="character" w:customStyle="1" w:styleId="Titolo3Carattere">
    <w:name w:val="Titolo 3 Carattere"/>
    <w:basedOn w:val="Carpredefinitoparagrafo"/>
    <w:link w:val="Titolo3"/>
    <w:uiPriority w:val="9"/>
    <w:rsid w:val="005C7E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Tonicello</dc:creator>
  <cp:keywords/>
  <dc:description/>
  <cp:lastModifiedBy>Davide Tonicello</cp:lastModifiedBy>
  <cp:revision>1</cp:revision>
  <dcterms:created xsi:type="dcterms:W3CDTF">2021-12-17T13:25:00Z</dcterms:created>
  <dcterms:modified xsi:type="dcterms:W3CDTF">2021-12-17T14:10:00Z</dcterms:modified>
</cp:coreProperties>
</file>