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3683" w14:textId="344B12B0" w:rsidR="005F7F11" w:rsidRDefault="005F7F11">
      <w:r>
        <w:t>TESTE/AVALIAÇÃO DE FISICA</w:t>
      </w:r>
    </w:p>
    <w:sectPr w:rsidR="005F7F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F11"/>
    <w:rsid w:val="002666F8"/>
    <w:rsid w:val="005F7F11"/>
    <w:rsid w:val="007F46E6"/>
    <w:rsid w:val="00A928FE"/>
    <w:rsid w:val="00B54A9B"/>
    <w:rsid w:val="00C23329"/>
    <w:rsid w:val="00D05923"/>
    <w:rsid w:val="00DE0C21"/>
    <w:rsid w:val="00DF2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EFE79"/>
  <w15:chartTrackingRefBased/>
  <w15:docId w15:val="{5164959F-7765-4C45-9993-4849DCC3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F7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F7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F7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F7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F7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F7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F7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F7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F7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F7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F7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F7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F7F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F7F1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F7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F7F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F7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F7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F7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F7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F7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F7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F7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F7F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F7F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F7F1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F7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F7F1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F7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22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dcterms:created xsi:type="dcterms:W3CDTF">2026-01-12T17:09:00Z</dcterms:created>
  <dcterms:modified xsi:type="dcterms:W3CDTF">2026-01-12T17:09:00Z</dcterms:modified>
</cp:coreProperties>
</file>