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09A" w:rsidRDefault="0018409A" w:rsidP="0018409A">
      <w:pPr>
        <w:pStyle w:val="ListParagraph"/>
        <w:numPr>
          <w:ilvl w:val="0"/>
          <w:numId w:val="1"/>
        </w:numPr>
      </w:pPr>
      <w:r>
        <w:t>T</w:t>
      </w:r>
      <w:bookmarkStart w:id="0" w:name="_GoBack"/>
      <w:bookmarkEnd w:id="0"/>
      <w:r>
        <w:t>icari Kurallar (Commercial Rules):</w:t>
      </w:r>
    </w:p>
    <w:p w:rsidR="0018409A" w:rsidRDefault="00C85620" w:rsidP="0018409A">
      <w:pPr>
        <w:pStyle w:val="ListParagraph"/>
        <w:numPr>
          <w:ilvl w:val="1"/>
          <w:numId w:val="1"/>
        </w:numPr>
      </w:pPr>
      <w:r>
        <w:t xml:space="preserve">Yasal Sorunlar (Legal </w:t>
      </w:r>
      <w:proofErr w:type="spellStart"/>
      <w:r>
        <w:t>issues</w:t>
      </w:r>
      <w:proofErr w:type="spellEnd"/>
      <w:r>
        <w:t>):</w:t>
      </w:r>
    </w:p>
    <w:p w:rsidR="00C85620" w:rsidRDefault="00C85620" w:rsidP="0018409A">
      <w:pPr>
        <w:pStyle w:val="ListParagraph"/>
        <w:numPr>
          <w:ilvl w:val="1"/>
          <w:numId w:val="1"/>
        </w:numPr>
      </w:pPr>
      <w:r>
        <w:t xml:space="preserve">Ek </w:t>
      </w:r>
      <w:proofErr w:type="spellStart"/>
      <w:r>
        <w:t>Spesifikasyon</w:t>
      </w:r>
      <w:proofErr w:type="spellEnd"/>
      <w:r>
        <w:t xml:space="preserve"> (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)</w:t>
      </w:r>
    </w:p>
    <w:p w:rsidR="00C85620" w:rsidRDefault="00C85620" w:rsidP="0018409A">
      <w:pPr>
        <w:pStyle w:val="ListParagraph"/>
        <w:numPr>
          <w:ilvl w:val="1"/>
          <w:numId w:val="1"/>
        </w:numPr>
      </w:pPr>
      <w:r>
        <w:t>Fiyatlandırma (</w:t>
      </w:r>
      <w:proofErr w:type="spellStart"/>
      <w:r>
        <w:t>Pricing</w:t>
      </w:r>
      <w:proofErr w:type="spellEnd"/>
      <w:r>
        <w:t>):</w:t>
      </w:r>
    </w:p>
    <w:p w:rsidR="00C85620" w:rsidRDefault="00C85620" w:rsidP="0018409A">
      <w:pPr>
        <w:pStyle w:val="ListParagraph"/>
        <w:numPr>
          <w:ilvl w:val="1"/>
          <w:numId w:val="1"/>
        </w:numPr>
      </w:pPr>
      <w:r>
        <w:t>Ödeme işletmesi (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>)</w:t>
      </w:r>
    </w:p>
    <w:p w:rsidR="00C85620" w:rsidRDefault="00C85620" w:rsidP="0018409A">
      <w:pPr>
        <w:pStyle w:val="ListParagraph"/>
        <w:numPr>
          <w:ilvl w:val="1"/>
          <w:numId w:val="1"/>
        </w:numPr>
      </w:pPr>
      <w:r>
        <w:t>Satış Vergisi (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tax</w:t>
      </w:r>
      <w:proofErr w:type="spellEnd"/>
      <w:r>
        <w:t>)</w:t>
      </w:r>
    </w:p>
    <w:p w:rsidR="00C85620" w:rsidRDefault="00C85620" w:rsidP="00C85620">
      <w:pPr>
        <w:pStyle w:val="ListParagraph"/>
        <w:numPr>
          <w:ilvl w:val="1"/>
          <w:numId w:val="1"/>
        </w:numPr>
      </w:pPr>
      <w:r>
        <w:t xml:space="preserve">Ürün Kimliği (Product </w:t>
      </w:r>
      <w:proofErr w:type="spellStart"/>
      <w:r>
        <w:t>identification</w:t>
      </w:r>
      <w:proofErr w:type="spellEnd"/>
      <w:r>
        <w:t>)</w:t>
      </w:r>
    </w:p>
    <w:p w:rsidR="0018409A" w:rsidRDefault="0018409A" w:rsidP="0018409A"/>
    <w:p w:rsidR="0018409A" w:rsidRDefault="0018409A" w:rsidP="0018409A">
      <w:pPr>
        <w:pStyle w:val="ListParagraph"/>
        <w:numPr>
          <w:ilvl w:val="0"/>
          <w:numId w:val="1"/>
        </w:numPr>
      </w:pPr>
      <w:proofErr w:type="spellStart"/>
      <w:r>
        <w:t>Aktor</w:t>
      </w:r>
      <w:proofErr w:type="spellEnd"/>
      <w:r>
        <w:t>-Gol Model (</w:t>
      </w:r>
      <w:proofErr w:type="spellStart"/>
      <w:r>
        <w:t>Actor</w:t>
      </w:r>
      <w:proofErr w:type="spellEnd"/>
      <w:r>
        <w:t xml:space="preserve"> – </w:t>
      </w:r>
      <w:proofErr w:type="spellStart"/>
      <w:r>
        <w:t>Goal</w:t>
      </w:r>
      <w:proofErr w:type="spellEnd"/>
      <w:r>
        <w:t xml:space="preserve"> Model):</w:t>
      </w:r>
    </w:p>
    <w:p w:rsidR="0018409A" w:rsidRDefault="0018409A" w:rsidP="00C85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85620" w:rsidTr="00C85620">
        <w:tc>
          <w:tcPr>
            <w:tcW w:w="1838" w:type="dxa"/>
            <w:vMerge w:val="restart"/>
          </w:tcPr>
          <w:p w:rsidR="00C85620" w:rsidRDefault="00C85620" w:rsidP="00C85620">
            <w:r>
              <w:t>Müşteri</w:t>
            </w:r>
          </w:p>
        </w:tc>
        <w:tc>
          <w:tcPr>
            <w:tcW w:w="7178" w:type="dxa"/>
          </w:tcPr>
          <w:p w:rsidR="00C85620" w:rsidRDefault="001A7BFC" w:rsidP="00C85620">
            <w:r w:rsidRPr="001A7BFC">
              <w:t>Müşteri sisteme üye olur ve bilgilerini günceller.</w:t>
            </w:r>
          </w:p>
        </w:tc>
      </w:tr>
      <w:tr w:rsidR="00C85620" w:rsidTr="00C85620">
        <w:tc>
          <w:tcPr>
            <w:tcW w:w="1838" w:type="dxa"/>
            <w:vMerge/>
          </w:tcPr>
          <w:p w:rsidR="00C85620" w:rsidRDefault="00C85620" w:rsidP="00C85620"/>
        </w:tc>
        <w:tc>
          <w:tcPr>
            <w:tcW w:w="7178" w:type="dxa"/>
          </w:tcPr>
          <w:p w:rsidR="00C85620" w:rsidRDefault="001A7BFC" w:rsidP="00C85620">
            <w:proofErr w:type="spellStart"/>
            <w:r>
              <w:t>Siprariş</w:t>
            </w:r>
            <w:proofErr w:type="spellEnd"/>
            <w:r>
              <w:t xml:space="preserve"> verir </w:t>
            </w:r>
          </w:p>
        </w:tc>
      </w:tr>
      <w:tr w:rsidR="00C85620" w:rsidTr="00C85620">
        <w:tc>
          <w:tcPr>
            <w:tcW w:w="1838" w:type="dxa"/>
            <w:vMerge/>
          </w:tcPr>
          <w:p w:rsidR="00C85620" w:rsidRDefault="00C85620" w:rsidP="00C85620"/>
        </w:tc>
        <w:tc>
          <w:tcPr>
            <w:tcW w:w="7178" w:type="dxa"/>
          </w:tcPr>
          <w:p w:rsidR="00C85620" w:rsidRDefault="00DA4032" w:rsidP="00C85620">
            <w:r>
              <w:t xml:space="preserve">Sisteme online </w:t>
            </w:r>
            <w:proofErr w:type="spellStart"/>
            <w:r>
              <w:t>rezervason</w:t>
            </w:r>
            <w:proofErr w:type="spellEnd"/>
            <w:r>
              <w:t xml:space="preserve"> yapar</w:t>
            </w:r>
          </w:p>
        </w:tc>
      </w:tr>
      <w:tr w:rsidR="00C85620" w:rsidTr="00C85620">
        <w:tc>
          <w:tcPr>
            <w:tcW w:w="1838" w:type="dxa"/>
            <w:vMerge/>
          </w:tcPr>
          <w:p w:rsidR="00C85620" w:rsidRDefault="00C85620" w:rsidP="00C85620"/>
        </w:tc>
        <w:tc>
          <w:tcPr>
            <w:tcW w:w="7178" w:type="dxa"/>
          </w:tcPr>
          <w:p w:rsidR="00C85620" w:rsidRDefault="00C85620" w:rsidP="00C85620"/>
        </w:tc>
      </w:tr>
      <w:tr w:rsidR="00C85620" w:rsidTr="00C85620">
        <w:tc>
          <w:tcPr>
            <w:tcW w:w="1838" w:type="dxa"/>
            <w:vMerge/>
          </w:tcPr>
          <w:p w:rsidR="00C85620" w:rsidRDefault="00C85620" w:rsidP="00C85620"/>
        </w:tc>
        <w:tc>
          <w:tcPr>
            <w:tcW w:w="7178" w:type="dxa"/>
          </w:tcPr>
          <w:p w:rsidR="00C85620" w:rsidRDefault="00C85620" w:rsidP="00C85620"/>
        </w:tc>
      </w:tr>
      <w:tr w:rsidR="00C85620" w:rsidTr="00C85620">
        <w:tc>
          <w:tcPr>
            <w:tcW w:w="1838" w:type="dxa"/>
          </w:tcPr>
          <w:p w:rsidR="00C85620" w:rsidRDefault="00C85620" w:rsidP="00C85620">
            <w:r w:rsidRPr="00C85620">
              <w:t>Sistem Yöneticisi</w:t>
            </w:r>
          </w:p>
        </w:tc>
        <w:tc>
          <w:tcPr>
            <w:tcW w:w="7178" w:type="dxa"/>
          </w:tcPr>
          <w:p w:rsidR="00C85620" w:rsidRDefault="00740887" w:rsidP="00C85620">
            <w:r w:rsidRPr="00740887">
              <w:t>Sistemde güncellemeleri yapar</w:t>
            </w:r>
          </w:p>
        </w:tc>
      </w:tr>
      <w:tr w:rsidR="001A7BFC" w:rsidTr="00C85620">
        <w:tc>
          <w:tcPr>
            <w:tcW w:w="1838" w:type="dxa"/>
          </w:tcPr>
          <w:p w:rsidR="001A7BFC" w:rsidRPr="00C85620" w:rsidRDefault="001A7BFC" w:rsidP="00C85620"/>
        </w:tc>
        <w:tc>
          <w:tcPr>
            <w:tcW w:w="7178" w:type="dxa"/>
          </w:tcPr>
          <w:p w:rsidR="001A7BFC" w:rsidRDefault="008B0677" w:rsidP="00C85620">
            <w:r>
              <w:t>Sistemin onarım ve bakımını yapar.</w:t>
            </w:r>
          </w:p>
        </w:tc>
      </w:tr>
      <w:tr w:rsidR="001A7BFC" w:rsidTr="00C85620">
        <w:tc>
          <w:tcPr>
            <w:tcW w:w="1838" w:type="dxa"/>
          </w:tcPr>
          <w:p w:rsidR="001A7BFC" w:rsidRPr="00C85620" w:rsidRDefault="001A7BFC" w:rsidP="00C85620"/>
        </w:tc>
        <w:tc>
          <w:tcPr>
            <w:tcW w:w="7178" w:type="dxa"/>
          </w:tcPr>
          <w:p w:rsidR="001A7BFC" w:rsidRDefault="008B0677" w:rsidP="00C85620">
            <w:r>
              <w:t>Sistem kullanım koşullarını belirler.</w:t>
            </w:r>
          </w:p>
        </w:tc>
      </w:tr>
      <w:tr w:rsidR="001A7BFC" w:rsidTr="00C85620">
        <w:tc>
          <w:tcPr>
            <w:tcW w:w="1838" w:type="dxa"/>
          </w:tcPr>
          <w:p w:rsidR="001A7BFC" w:rsidRPr="00C85620" w:rsidRDefault="001A7BFC" w:rsidP="00C85620"/>
        </w:tc>
        <w:tc>
          <w:tcPr>
            <w:tcW w:w="7178" w:type="dxa"/>
          </w:tcPr>
          <w:p w:rsidR="001A7BFC" w:rsidRDefault="008B0677" w:rsidP="00C85620">
            <w:r>
              <w:t>Üyelik konusunda kriterleri belirler.</w:t>
            </w:r>
          </w:p>
        </w:tc>
      </w:tr>
      <w:tr w:rsidR="001A7BFC" w:rsidTr="00C85620">
        <w:tc>
          <w:tcPr>
            <w:tcW w:w="1838" w:type="dxa"/>
          </w:tcPr>
          <w:p w:rsidR="001A7BFC" w:rsidRPr="00C85620" w:rsidRDefault="001A7BFC" w:rsidP="00C85620"/>
        </w:tc>
        <w:tc>
          <w:tcPr>
            <w:tcW w:w="7178" w:type="dxa"/>
          </w:tcPr>
          <w:p w:rsidR="001A7BFC" w:rsidRDefault="001A7BFC" w:rsidP="00C85620"/>
        </w:tc>
      </w:tr>
      <w:tr w:rsidR="001A7BFC" w:rsidTr="00C85620">
        <w:tc>
          <w:tcPr>
            <w:tcW w:w="1838" w:type="dxa"/>
          </w:tcPr>
          <w:p w:rsidR="001A7BFC" w:rsidRPr="00C85620" w:rsidRDefault="001A7BFC" w:rsidP="00C85620"/>
        </w:tc>
        <w:tc>
          <w:tcPr>
            <w:tcW w:w="7178" w:type="dxa"/>
          </w:tcPr>
          <w:p w:rsidR="001A7BFC" w:rsidRDefault="001A7BFC" w:rsidP="00C85620"/>
        </w:tc>
      </w:tr>
      <w:tr w:rsidR="001A7BFC" w:rsidTr="00C85620">
        <w:tc>
          <w:tcPr>
            <w:tcW w:w="1838" w:type="dxa"/>
          </w:tcPr>
          <w:p w:rsidR="001A7BFC" w:rsidRPr="00C85620" w:rsidRDefault="001A7BFC" w:rsidP="00C85620"/>
        </w:tc>
        <w:tc>
          <w:tcPr>
            <w:tcW w:w="7178" w:type="dxa"/>
          </w:tcPr>
          <w:p w:rsidR="001A7BFC" w:rsidRDefault="001A7BFC" w:rsidP="00C85620"/>
        </w:tc>
      </w:tr>
      <w:tr w:rsidR="00C85620" w:rsidTr="00C85620">
        <w:tc>
          <w:tcPr>
            <w:tcW w:w="1838" w:type="dxa"/>
          </w:tcPr>
          <w:p w:rsidR="00C85620" w:rsidRDefault="00C85620" w:rsidP="00C85620">
            <w:r>
              <w:t>Personel</w:t>
            </w:r>
          </w:p>
        </w:tc>
        <w:tc>
          <w:tcPr>
            <w:tcW w:w="7178" w:type="dxa"/>
          </w:tcPr>
          <w:p w:rsidR="00C85620" w:rsidRDefault="00E67368" w:rsidP="00C85620">
            <w:r>
              <w:t>Ödeme işlemi gerçekleştirir</w:t>
            </w:r>
          </w:p>
        </w:tc>
      </w:tr>
      <w:tr w:rsidR="001A7BFC" w:rsidTr="00C85620">
        <w:tc>
          <w:tcPr>
            <w:tcW w:w="1838" w:type="dxa"/>
          </w:tcPr>
          <w:p w:rsidR="001A7BFC" w:rsidRDefault="001A7BFC" w:rsidP="00C85620"/>
        </w:tc>
        <w:tc>
          <w:tcPr>
            <w:tcW w:w="7178" w:type="dxa"/>
          </w:tcPr>
          <w:p w:rsidR="001A7BFC" w:rsidRDefault="00E67368" w:rsidP="00C85620">
            <w:r>
              <w:t>Sistemde sipariş teslim edildiği kaydeder</w:t>
            </w:r>
          </w:p>
        </w:tc>
      </w:tr>
      <w:tr w:rsidR="001A7BFC" w:rsidTr="00C85620">
        <w:tc>
          <w:tcPr>
            <w:tcW w:w="1838" w:type="dxa"/>
          </w:tcPr>
          <w:p w:rsidR="001A7BFC" w:rsidRDefault="001A7BFC" w:rsidP="00C85620"/>
        </w:tc>
        <w:tc>
          <w:tcPr>
            <w:tcW w:w="7178" w:type="dxa"/>
          </w:tcPr>
          <w:p w:rsidR="001A7BFC" w:rsidRDefault="001A7BFC" w:rsidP="00C85620"/>
        </w:tc>
      </w:tr>
      <w:tr w:rsidR="001A7BFC" w:rsidTr="00C85620">
        <w:tc>
          <w:tcPr>
            <w:tcW w:w="1838" w:type="dxa"/>
          </w:tcPr>
          <w:p w:rsidR="001A7BFC" w:rsidRDefault="001A7BFC" w:rsidP="00C85620"/>
        </w:tc>
        <w:tc>
          <w:tcPr>
            <w:tcW w:w="7178" w:type="dxa"/>
          </w:tcPr>
          <w:p w:rsidR="001A7BFC" w:rsidRDefault="001A7BFC" w:rsidP="00C85620"/>
        </w:tc>
      </w:tr>
      <w:tr w:rsidR="001A7BFC" w:rsidTr="00C85620">
        <w:tc>
          <w:tcPr>
            <w:tcW w:w="1838" w:type="dxa"/>
          </w:tcPr>
          <w:p w:rsidR="001A7BFC" w:rsidRDefault="001A7BFC" w:rsidP="00C85620"/>
        </w:tc>
        <w:tc>
          <w:tcPr>
            <w:tcW w:w="7178" w:type="dxa"/>
          </w:tcPr>
          <w:p w:rsidR="001A7BFC" w:rsidRDefault="001A7BFC" w:rsidP="00C85620"/>
        </w:tc>
      </w:tr>
      <w:tr w:rsidR="001A7BFC" w:rsidTr="00C85620">
        <w:tc>
          <w:tcPr>
            <w:tcW w:w="1838" w:type="dxa"/>
          </w:tcPr>
          <w:p w:rsidR="001A7BFC" w:rsidRDefault="001A7BFC" w:rsidP="00C85620"/>
        </w:tc>
        <w:tc>
          <w:tcPr>
            <w:tcW w:w="7178" w:type="dxa"/>
          </w:tcPr>
          <w:p w:rsidR="001A7BFC" w:rsidRDefault="001A7BFC" w:rsidP="00C85620"/>
        </w:tc>
      </w:tr>
    </w:tbl>
    <w:p w:rsidR="00C85620" w:rsidRDefault="00C85620" w:rsidP="00C85620"/>
    <w:p w:rsidR="0018409A" w:rsidRDefault="0018409A" w:rsidP="0018409A">
      <w:pPr>
        <w:pStyle w:val="ListParagraph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Case </w:t>
      </w:r>
      <w:proofErr w:type="spellStart"/>
      <w:r>
        <w:t>Diagrams</w:t>
      </w:r>
      <w:proofErr w:type="spellEnd"/>
      <w:r>
        <w:t xml:space="preserve"> :</w:t>
      </w:r>
    </w:p>
    <w:p w:rsidR="0018409A" w:rsidRDefault="0018409A" w:rsidP="0018409A">
      <w:pPr>
        <w:pStyle w:val="ListParagraph"/>
        <w:numPr>
          <w:ilvl w:val="1"/>
          <w:numId w:val="1"/>
        </w:numPr>
      </w:pPr>
    </w:p>
    <w:p w:rsidR="001008FF" w:rsidRDefault="0018409A" w:rsidP="0018409A">
      <w:pPr>
        <w:pStyle w:val="ListParagraph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Case senaryoları:</w:t>
      </w:r>
    </w:p>
    <w:p w:rsidR="0018409A" w:rsidRPr="0018409A" w:rsidRDefault="0018409A" w:rsidP="0018409A">
      <w:pPr>
        <w:pStyle w:val="ListParagraph"/>
        <w:numPr>
          <w:ilvl w:val="1"/>
          <w:numId w:val="1"/>
        </w:numPr>
      </w:pPr>
    </w:p>
    <w:sectPr w:rsidR="0018409A" w:rsidRPr="00184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A2D82"/>
    <w:multiLevelType w:val="hybridMultilevel"/>
    <w:tmpl w:val="02CE03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6A"/>
    <w:rsid w:val="001008FF"/>
    <w:rsid w:val="0018409A"/>
    <w:rsid w:val="001A7BFC"/>
    <w:rsid w:val="0059526A"/>
    <w:rsid w:val="00740887"/>
    <w:rsid w:val="008B0677"/>
    <w:rsid w:val="00C85620"/>
    <w:rsid w:val="00DA4032"/>
    <w:rsid w:val="00E6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5EE5"/>
  <w15:chartTrackingRefBased/>
  <w15:docId w15:val="{91C9A608-6ECF-4A78-A146-C74B880D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09A"/>
    <w:pPr>
      <w:ind w:left="720"/>
      <w:contextualSpacing/>
    </w:pPr>
  </w:style>
  <w:style w:type="table" w:styleId="TableGrid">
    <w:name w:val="Table Grid"/>
    <w:basedOn w:val="TableNormal"/>
    <w:uiPriority w:val="39"/>
    <w:rsid w:val="00C85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</dc:creator>
  <cp:keywords/>
  <dc:description/>
  <cp:lastModifiedBy>Amer</cp:lastModifiedBy>
  <cp:revision>3</cp:revision>
  <dcterms:created xsi:type="dcterms:W3CDTF">2017-03-18T20:06:00Z</dcterms:created>
  <dcterms:modified xsi:type="dcterms:W3CDTF">2017-03-18T21:28:00Z</dcterms:modified>
</cp:coreProperties>
</file>