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 (-0.22,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-0.13 (-0.25,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 (-0.21,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 (-0.09,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 (-0.18,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-0.12 (-0.27,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 (-0.51,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1,454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 (-0.73, 2.67)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 (-0.03,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 (-0.07,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 (-0.02,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 (0.04,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 (-0.21,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 (0.05, 2.16)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 (-0.02,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 (-0.07,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-0.54 (-1.08,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1.86 (0.51, 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 (-0.24,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 (-0.05,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 (0,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 (0.02,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 (0,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 (0.02,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 (0.01,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-1.36 (-2.52, 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 (-0.01,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-0.11 (-0.21,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 (-0.22,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-0.12 (-1.12, 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 (0.09, 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 (-0.39,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 (-0.31,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 (-0.32,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 (-0.72,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Binary CES-D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 (-0.01,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 (0.01,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 (-0.01,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-0.17 (-1.16, 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-0.19 (-1.19,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 (-0.06,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 (-0.03,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-0.07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-0.06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 (-0.36,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-0.18 (-0.34,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 (-0.27,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 (-0.31,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-0.31 (-2.24, 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-0.51 (-2.46,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Binary CES-D at  Year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 (-0.66,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 (-0.7,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 (-0.02,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 (-0.09,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 (-0.07,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-0.06 (-0.23,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 (-0.25,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 (-0.58, 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 (-1.53,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 (-1.63, 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 (-0.14,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(-0.13,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2021-04-28T10:20:25Z</dcterms:modified>
  <cp:category/>
</cp:coreProperties>
</file>