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67" w:rsidRPr="00894E10" w:rsidRDefault="002C0BFB">
      <w:pPr>
        <w:pStyle w:val="Title"/>
        <w:rPr>
          <w:sz w:val="18"/>
          <w:szCs w:val="18"/>
        </w:rPr>
      </w:pPr>
      <w:r w:rsidRPr="00894E10">
        <w:rPr>
          <w:sz w:val="18"/>
          <w:szCs w:val="18"/>
        </w:rPr>
        <w:t>Trial results</w:t>
      </w:r>
    </w:p>
    <w:p w:rsidR="00F86867" w:rsidRPr="00894E10" w:rsidRDefault="002C0BFB">
      <w:pPr>
        <w:pStyle w:val="Author"/>
        <w:rPr>
          <w:sz w:val="18"/>
          <w:szCs w:val="18"/>
        </w:rPr>
      </w:pPr>
      <w:r w:rsidRPr="00894E10">
        <w:rPr>
          <w:sz w:val="18"/>
          <w:szCs w:val="18"/>
        </w:rPr>
        <w:t>Andrew Mertens</w:t>
      </w:r>
    </w:p>
    <w:p w:rsidR="00F86867" w:rsidRPr="00894E10" w:rsidRDefault="002C0BFB">
      <w:pPr>
        <w:pStyle w:val="Date"/>
        <w:rPr>
          <w:sz w:val="18"/>
          <w:szCs w:val="18"/>
        </w:rPr>
      </w:pPr>
      <w:r w:rsidRPr="00894E10">
        <w:rPr>
          <w:sz w:val="18"/>
          <w:szCs w:val="18"/>
        </w:rPr>
        <w:t>Sept 28, 2020</w:t>
      </w:r>
    </w:p>
    <w:p w:rsidR="00F86867" w:rsidRPr="00894E10" w:rsidRDefault="002C0BFB">
      <w:pPr>
        <w:pStyle w:val="Heading2"/>
        <w:rPr>
          <w:sz w:val="18"/>
          <w:szCs w:val="18"/>
        </w:rPr>
      </w:pPr>
      <w:bookmarkStart w:id="0" w:name="unadjusted-regressions-results"/>
      <w:r w:rsidRPr="00894E10">
        <w:rPr>
          <w:sz w:val="18"/>
          <w:szCs w:val="18"/>
        </w:rPr>
        <w:t>Unadjusted regressions results</w:t>
      </w:r>
      <w:bookmarkEnd w:id="0"/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selftimesused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0.832 0.530 1.305 0.423  0.460  1.504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0.928 0.598 1.439 0.737  0.521  1.652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0.974 0.631 1.504 0.906  0.551  1.723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1.115 0.706 1.761 0.641  0.611  2.034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 xml:space="preserve">## 5     combined     norms 1.171 0.745 </w:t>
      </w:r>
      <w:bookmarkStart w:id="1" w:name="_GoBack"/>
      <w:bookmarkEnd w:id="1"/>
      <w:r w:rsidRPr="00894E10">
        <w:rPr>
          <w:rStyle w:val="VerbatimChar"/>
          <w:sz w:val="18"/>
          <w:szCs w:val="18"/>
        </w:rPr>
        <w:t>1.841 0.494  0.646  2.123           1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1.050 0.676 1.633 0.827  0.588  1.876           1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        tr        RR    se ci_lb ci_ub     p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trnorms 0.9053217 0.300 0.503 1.630 0.740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trefficacy 1.5995846 0.266 0.949 2.696 0.078       0.389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trcombined 1.3356671 0.275 0.778 2.292 0.293       1.000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0.914 0.508 1.646 0.764  0.422  1.980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1.617 0.959 2.726 0.071  0.814  3.212       0.356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1.347 0.785 2.312 0.279  0.663  2.739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1.769 1.035 3.024 0.037  0.875  3.578       0.185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1.474 0.848 2.563 0.169  0.712  3.050       0.846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0.833 0.514 1.350 0.459  0.442  1.571       1.000</w:t>
      </w:r>
    </w:p>
    <w:p w:rsidR="00F86867" w:rsidRPr="00894E10" w:rsidRDefault="002C0BFB">
      <w:pPr>
        <w:pStyle w:val="Heading2"/>
        <w:rPr>
          <w:sz w:val="18"/>
          <w:szCs w:val="18"/>
        </w:rPr>
      </w:pPr>
      <w:bookmarkStart w:id="2" w:name="Xbaf00b4a2d05cdee5bb5645b9c29d28253912da"/>
      <w:r w:rsidRPr="00894E10">
        <w:rPr>
          <w:sz w:val="18"/>
          <w:szCs w:val="18"/>
        </w:rPr>
        <w:t>Unadjusted regressions results - subample 1</w:t>
      </w:r>
      <w:bookmarkEnd w:id="2"/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selftimesused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0.657 0.370 1.166 0.151  0.309  1.396       0.756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0.625 0.350 1.116 0.112  0.292  1.339       0.560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0.718 0.410 1.260 0.248  0.343  1.503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0.951 0.511 1.769 0.874  0.421  2.151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lastRenderedPageBreak/>
        <w:t>## 5     combined     norms 1.093 0.598 2.000 0.772  0.494  2.418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1.149 0.625 2.116 0.655  0.516  2.563       1.000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        tr        RR    se ci_lb ci_ub     p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trnorms 0.7557339 0.416 0.334 1.708 0.501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trefficacy 1.3697352 0.367 0.667 2.814 0.392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trcombined 1.5375688 0.361 0.759 3.117 0.233           1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0.773 0.342 1.747 0.536  0.265  2.258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1.395 0.679 2.867 0.365  0.541  3.595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1.551 0.765 3.144 0.224  0.612  3.926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1.804 0.835 3.899 0.133  0.656  4.966       0.666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2.006 0.940 4.279 0.072  0.741  5.430       0.359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1.111 0.578 2.138 0.752  0.470  2.626       1.000</w:t>
      </w:r>
    </w:p>
    <w:p w:rsidR="00F86867" w:rsidRPr="00894E10" w:rsidRDefault="002C0BFB">
      <w:pPr>
        <w:pStyle w:val="Heading2"/>
        <w:rPr>
          <w:sz w:val="18"/>
          <w:szCs w:val="18"/>
        </w:rPr>
      </w:pPr>
      <w:bookmarkStart w:id="3" w:name="X2c846d19ad31ea6927d0481ec636bd6a44a6d89"/>
      <w:r w:rsidRPr="00894E10">
        <w:rPr>
          <w:sz w:val="18"/>
          <w:szCs w:val="18"/>
        </w:rPr>
        <w:t>Unadjusted regressions results - subample 2</w:t>
      </w:r>
      <w:bookmarkEnd w:id="3"/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selftimesused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0.657 0.370 1.166 0.151  0.309  1.396       0.756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0.625 0.350 1.116 0.112  0.292  1.339       0.560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0.718 0.410 1.260 0.248  0.343  1.503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0.951 0.511 1.769 0.874  0.421  2.151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1.093 0.598 2.000 0.772  0.494  2.418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1.149 0.625 2.116 0.655  0.516  2.563       1.000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        tr        RR    se ci_lb ci_ub     p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trnorms 0.7557339 0.416 0.334 1.708 0.501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trefficacy 1.3697352 0.367 0.667 2.814 0.392           1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trcombined 1.5375688 0.361 0.759 3.117 0.233           1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0.773 0.342 1.747 0.536  0.265  2.258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1.395 0.679 2.867 0.365  0.541  3.595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1.551 0.765 3.144 0.224  0.612  3.926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lastRenderedPageBreak/>
        <w:t>## 4     efficacy     norms 1.804 0.835 3.899 0.133  0.656  4.966       0.666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2.006 0.940 4.279 0.072  0.741  5.430       0.359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1.111 0.578 2.138 0.752  0.470  2.626       1.000</w:t>
      </w:r>
    </w:p>
    <w:p w:rsidR="00F86867" w:rsidRPr="00894E10" w:rsidRDefault="002C0BFB">
      <w:pPr>
        <w:pStyle w:val="Heading2"/>
        <w:rPr>
          <w:sz w:val="18"/>
          <w:szCs w:val="18"/>
        </w:rPr>
      </w:pPr>
      <w:bookmarkStart w:id="4" w:name="Xb1ca9a27d76640909dfe00aebc2666c028554c1"/>
      <w:r w:rsidRPr="00894E10">
        <w:rPr>
          <w:sz w:val="18"/>
          <w:szCs w:val="18"/>
        </w:rPr>
        <w:t>Adjusted regressions results - subample 1</w:t>
      </w:r>
      <w:bookmarkEnd w:id="4"/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selftimesused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0.657 0.370 1.166 0.151  0.309  1.396       0.756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0.625 0.350 1.116 0.112  0.292  1.339       0.560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0.718 0.410 1.260 0.248  0.343  1.503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0.951 0.511 1.769 0.874  0.421  2.151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1.093 0.598 2.000 0.772  0.494  2.418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1.149 0.625 2.116 0.655  0.516  2.563       1.000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friendtimesused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        tr        RR    se ci_lb ci_ub     p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trnorms 0.6923121 0.431 0.297 1.612 0.394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trefficacy 1.4245066 0.378 0.679 2.987 0.349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trcombined 1.6583488 0.368 0.807 3.408 0.169       0.844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Outcome variable:  friendused :</w:t>
      </w:r>
    </w:p>
    <w:p w:rsidR="00F86867" w:rsidRPr="00894E10" w:rsidRDefault="002C0BFB">
      <w:pPr>
        <w:pStyle w:val="SourceCode"/>
        <w:rPr>
          <w:sz w:val="18"/>
          <w:szCs w:val="18"/>
        </w:rPr>
      </w:pPr>
      <w:r w:rsidRPr="00894E10">
        <w:rPr>
          <w:rStyle w:val="VerbatimChar"/>
          <w:sz w:val="18"/>
          <w:szCs w:val="18"/>
        </w:rPr>
        <w:t>##   intervention reference    RR ci_lb ci_ub     p adjCI1 adjCI2 corrected.p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1        norms   control 0.713 0.306 1.661 0.434  0.235  2.166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2     efficacy   control 1.461 0.696 3.065 0.316  0.551  3.869       1.000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3     combined   control 1.662 0.809 3.415 0.167  0.645  4.282       0.835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4     efficacy     norms 2.048 0.913 4.592 0.082  0.708  5.918       0.410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5     combined     norms 2.329 1.059 5.122 0.035  0.827  6.560       0.177</w:t>
      </w:r>
      <w:r w:rsidRPr="00894E10">
        <w:rPr>
          <w:sz w:val="18"/>
          <w:szCs w:val="18"/>
        </w:rPr>
        <w:br/>
      </w:r>
      <w:r w:rsidRPr="00894E10">
        <w:rPr>
          <w:rStyle w:val="VerbatimChar"/>
          <w:sz w:val="18"/>
          <w:szCs w:val="18"/>
        </w:rPr>
        <w:t>## 6     combined  efficacy 1.138 0.581 2.228 0.707  0.470  2.752       1.000</w:t>
      </w:r>
    </w:p>
    <w:p w:rsidR="00F86867" w:rsidRPr="00894E10" w:rsidRDefault="002C0BFB">
      <w:pPr>
        <w:pStyle w:val="Heading2"/>
        <w:rPr>
          <w:sz w:val="18"/>
          <w:szCs w:val="18"/>
        </w:rPr>
      </w:pPr>
      <w:bookmarkStart w:id="5" w:name="X149e5133c0a6072fdbf9cd96fb31bbdb8d8f1e7"/>
      <w:r w:rsidRPr="00894E10">
        <w:rPr>
          <w:sz w:val="18"/>
          <w:szCs w:val="18"/>
        </w:rPr>
        <w:t>Unadjusted moderation results - interaction p-values</w:t>
      </w:r>
      <w:bookmarkEnd w:id="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840"/>
        <w:gridCol w:w="2268"/>
        <w:gridCol w:w="3386"/>
        <w:gridCol w:w="4384"/>
        <w:gridCol w:w="1298"/>
      </w:tblGrid>
      <w:tr w:rsidR="00F86867" w:rsidRPr="00894E1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outcome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int.p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IN_sanctioning_plant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dyn_plant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IN_praise_plant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RE_social_encourage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RE_env_encourage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selftimesused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friendtimesused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</w:tr>
      <w:tr w:rsidR="00F86867" w:rsidRPr="00894E10"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friendused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competent_encourage</w:t>
            </w:r>
          </w:p>
        </w:tc>
        <w:tc>
          <w:tcPr>
            <w:tcW w:w="0" w:type="auto"/>
          </w:tcPr>
          <w:p w:rsidR="00F86867" w:rsidRPr="00894E10" w:rsidRDefault="002C0BFB">
            <w:pPr>
              <w:pStyle w:val="Compact"/>
              <w:jc w:val="center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</w:tr>
    </w:tbl>
    <w:p w:rsidR="00F86867" w:rsidRPr="00894E10" w:rsidRDefault="002C0BFB">
      <w:pPr>
        <w:pStyle w:val="Heading2"/>
        <w:rPr>
          <w:sz w:val="18"/>
          <w:szCs w:val="18"/>
        </w:rPr>
      </w:pPr>
      <w:bookmarkStart w:id="6" w:name="X8c9843d8a9fd037d8698e00ab35e2aec7075efa"/>
      <w:r w:rsidRPr="00894E10">
        <w:rPr>
          <w:sz w:val="18"/>
          <w:szCs w:val="18"/>
        </w:rPr>
        <w:t>Unadjusted moderation results - full results</w:t>
      </w:r>
      <w:bookmarkEnd w:id="6"/>
    </w:p>
    <w:p w:rsidR="00F86867" w:rsidRPr="00894E10" w:rsidRDefault="002C0BFB">
      <w:pPr>
        <w:pStyle w:val="TableCaption"/>
        <w:rPr>
          <w:sz w:val="18"/>
          <w:szCs w:val="18"/>
        </w:rPr>
      </w:pPr>
      <w:r w:rsidRPr="00894E10">
        <w:rPr>
          <w:sz w:val="18"/>
          <w:szCs w:val="18"/>
        </w:rPr>
        <w:t>Table continues below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1269"/>
        <w:gridCol w:w="851"/>
        <w:gridCol w:w="624"/>
        <w:gridCol w:w="840"/>
        <w:gridCol w:w="552"/>
        <w:gridCol w:w="565"/>
        <w:gridCol w:w="801"/>
        <w:gridCol w:w="987"/>
      </w:tblGrid>
      <w:tr w:rsidR="00F86867" w:rsidRPr="00894E10" w:rsidTr="00803A8C"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subgroup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RR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RR.lb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RR.ub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int.p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treatment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2.99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2.6e+01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3.9e+02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2452.62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7.1e+08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9341.13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8.2e-01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2510.35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8206.49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4.9e+07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15.48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2.9e+02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15.03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9.6e-01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9.7e-01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9.9e-01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9.7e-01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9.8e-01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6.6e+01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61.68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8.6e-01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8.9e+01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9.9e-01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64.10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8.3e-01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9.5e-01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8.6e-01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5.7e-01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4.5e-01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6.9e-01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18.09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5.8e+02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22.76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7.7e+02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19.33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4.2e+02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23.64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4.9e+02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3.7e+01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18.88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23.28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16.27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8.6e+02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18.57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4.4e+02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9.9e-01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22.34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5.2e+02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17.06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5.9e+02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0.89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1.8e+00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1.6e+02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75.49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5.40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1.4e+03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7.0e-01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2.4e+02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12.04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1.9e+00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5.95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2.5e+02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trnorms:V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69.30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2.2e+03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8.7e-01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10.41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4.0e+02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4.5e+00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1.5e+00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control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11.65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1.2e+02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trefficacy:V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0.31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2.3e+01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1.23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1.01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0.51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2.0e+00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0.44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norms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lastRenderedPageBreak/>
              <w:t>trcombined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1.3e+00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0.73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0.49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  <w:tr w:rsidR="00F86867" w:rsidRPr="00894E10" w:rsidTr="00803A8C"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trcombined:V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1.70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0.92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3.1e+00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0.09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0.16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efficacy</w:t>
            </w:r>
          </w:p>
        </w:tc>
        <w:tc>
          <w:tcPr>
            <w:tcW w:w="0" w:type="auto"/>
          </w:tcPr>
          <w:p w:rsidR="00F86867" w:rsidRPr="00894E10" w:rsidRDefault="002C0BFB" w:rsidP="00803A8C">
            <w:pPr>
              <w:pStyle w:val="Compact"/>
              <w:rPr>
                <w:sz w:val="18"/>
                <w:szCs w:val="18"/>
              </w:rPr>
            </w:pPr>
            <w:r w:rsidRPr="00894E10">
              <w:rPr>
                <w:sz w:val="18"/>
                <w:szCs w:val="18"/>
              </w:rPr>
              <w:t>combined</w:t>
            </w:r>
          </w:p>
        </w:tc>
      </w:tr>
    </w:tbl>
    <w:p w:rsidR="002C0BFB" w:rsidRPr="00894E10" w:rsidRDefault="002C0BFB">
      <w:pPr>
        <w:rPr>
          <w:sz w:val="18"/>
          <w:szCs w:val="18"/>
        </w:rPr>
      </w:pPr>
    </w:p>
    <w:sectPr w:rsidR="002C0BFB" w:rsidRPr="00894E10" w:rsidSect="0027406B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247" w:rsidRDefault="00882247">
      <w:pPr>
        <w:spacing w:after="0"/>
      </w:pPr>
      <w:r>
        <w:separator/>
      </w:r>
    </w:p>
  </w:endnote>
  <w:endnote w:type="continuationSeparator" w:id="0">
    <w:p w:rsidR="00882247" w:rsidRDefault="00882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247" w:rsidRDefault="00882247">
      <w:r>
        <w:separator/>
      </w:r>
    </w:p>
  </w:footnote>
  <w:footnote w:type="continuationSeparator" w:id="0">
    <w:p w:rsidR="00882247" w:rsidRDefault="00882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C9FA2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27406B"/>
    <w:rsid w:val="002C0BFB"/>
    <w:rsid w:val="004E29B3"/>
    <w:rsid w:val="00590D07"/>
    <w:rsid w:val="00784D58"/>
    <w:rsid w:val="00803A8C"/>
    <w:rsid w:val="00882247"/>
    <w:rsid w:val="00894E10"/>
    <w:rsid w:val="008D6863"/>
    <w:rsid w:val="00B86B75"/>
    <w:rsid w:val="00BC48D5"/>
    <w:rsid w:val="00C36279"/>
    <w:rsid w:val="00E315A3"/>
    <w:rsid w:val="00E80F59"/>
    <w:rsid w:val="00F47A41"/>
    <w:rsid w:val="00F868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769A7-86F0-4780-9A96-812F0E0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7406B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43</Pages>
  <Words>6787</Words>
  <Characters>38689</Characters>
  <Application>Microsoft Office Word</Application>
  <DocSecurity>0</DocSecurity>
  <Lines>322</Lines>
  <Paragraphs>90</Paragraphs>
  <ScaleCrop>false</ScaleCrop>
  <Company/>
  <LinksUpToDate>false</LinksUpToDate>
  <CharactersWithSpaces>45386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results</dc:title>
  <dc:creator>Andrew Mertens</dc:creator>
  <cp:keywords/>
  <cp:lastModifiedBy>Andrew Mertens</cp:lastModifiedBy>
  <cp:revision>5</cp:revision>
  <dcterms:created xsi:type="dcterms:W3CDTF">2020-10-04T19:04:00Z</dcterms:created>
  <dcterms:modified xsi:type="dcterms:W3CDTF">2020-10-22T03:11:00Z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 28, 2020</vt:lpwstr>
  </property>
  <property fmtid="{D5CDD505-2E9C-101B-9397-08002B2CF9AE}" pid="3" name="output">
    <vt:lpwstr/>
  </property>
</Properties>
</file>