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Warning: package 'table1'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class='stratlabel'&gt;control&lt;br&gt;&lt;span class='stratn'&gt;(N=698)&lt;/span&gt;&lt;/span&gt;&lt;/th&gt;\n&lt;th class='firstrow lastrow'&gt;&lt;span class='stratlabel'&gt;norms&lt;br&gt;&lt;span class='stratn'&gt;(N=698)&lt;/span&gt;&lt;/span&gt;&lt;/th&gt;\n&lt;th class='firstrow lastrow'&gt;&lt;span class='stratlabel'&gt;efficacy&lt;br&gt;&lt;span class='stratn'&gt;(N=698)&lt;/span&gt;&lt;/span&gt;&lt;/th&gt;\n&lt;th class='firstrow lastrow'&gt;&lt;span class='stratlabel'&gt;combined&lt;br&gt;&lt;span class='stratn'&gt;(N=699)&lt;/span&gt;&lt;/span&gt;&lt;/th&gt;\n&lt;th class='firstrow lastrow'&gt;&lt;span class='stratlabel'&gt;Overall&lt;br&gt;&lt;span class='stratn'&gt;(N=2793)&lt;/span&gt;&lt;/span&gt;&lt;/th&gt;\n&lt;/tr&gt;\n&lt;/thead&gt;\n&lt;tbody&gt;\n&lt;tr&gt;\n&lt;td class='rowlabel firstrow'&gt;&lt;span class='varlabel'&gt;rent_own&lt;/span&gt;&lt;/td&gt;\n&lt;td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(SD)&lt;/td&gt;\n&lt;td&gt;1.41 (0.611)&lt;/td&gt;\n&lt;td&gt;1.34 (0.526)&lt;/td&gt;\n&lt;td&gt;1.40 (0.577)&lt;/td&gt;\n&lt;td&gt;1.34 (0.518)&lt;/td&gt;\n&lt;td&gt;1.37 (0.559)&lt;/td&gt;\n&lt;/tr&gt;\n&lt;tr&gt;\n&lt;td class='rowlabel'&gt;Median [Min, Max]&lt;/td&gt;\n&lt;td&gt;1.00 [1.00, 3.00]&lt;/td&gt;\n&lt;td&gt;1.00 [1.00, 3.00]&lt;/td&gt;\n&lt;td&gt;1.00 [1.00, 3.00]&lt;/td&gt;\n&lt;td&gt;1.00 [1.00, 3.00]&lt;/td&gt;\n&lt;td&gt;1.00 [1.00, 3.00]&lt;/td&gt;\n&lt;/tr&gt;\n&lt;tr&gt;\n&lt;td class='rowlabel lastrow'&gt;Missing&lt;/td&gt;\n&lt;td class='lastrow'&gt;420 (60.2%)&lt;/td&gt;\n&lt;td class='lastrow'&gt;421 (60.3%)&lt;/td&gt;\n&lt;td class='lastrow'&gt;413 (59.2%)&lt;/td&gt;\n&lt;td class='lastrow'&gt;413 (59.1%)&lt;/td&gt;\n&lt;td class='lastrow'&gt;1667 (59.7%)&lt;/td&gt;\n&lt;/tr&gt;\n&lt;tr&gt;\n&lt;td class='rowlabel firstrow'&gt;&lt;span class='varlabel'&gt;Gender&lt;/span&gt;&lt;/td&gt;\n&lt;td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(SD)&lt;/td&gt;\n&lt;td&gt;1.28 (0.471)&lt;/td&gt;\n&lt;td&gt;1.28 (0.451)&lt;/td&gt;\n&lt;td&gt;1.33 (0.500)&lt;/td&gt;\n&lt;td&gt;1.29 (0.468)&lt;/td&gt;\n&lt;td&gt;1.29 (0.473)&lt;/td&gt;\n&lt;/tr&gt;\n&lt;tr&gt;\n&lt;td class='rowlabel'&gt;Median [Min, Max]&lt;/td&gt;\n&lt;td&gt;1.00 [1.00, 3.00]&lt;/td&gt;\n&lt;td&gt;1.00 [1.00, 2.00]&lt;/td&gt;\n&lt;td&gt;1.00 [1.00, 3.00]&lt;/td&gt;\n&lt;td&gt;1.00 [1.00, 3.00]&lt;/td&gt;\n&lt;td&gt;1.00 [1.00, 3.00]&lt;/td&gt;\n&lt;/tr&gt;\n&lt;tr&gt;\n&lt;td class='rowlabel lastrow'&gt;Missing&lt;/td&gt;\n&lt;td class='lastrow'&gt;422 (60.5%)&lt;/td&gt;\n&lt;td class='lastrow'&gt;419 (60.0%)&lt;/td&gt;\n&lt;td class='lastrow'&gt;411 (58.9%)&lt;/td&gt;\n&lt;td class='lastrow'&gt;415 (59.4%)&lt;/td&gt;\n&lt;td class='lastrow'&gt;1667 (59.7%)&lt;/td&gt;\n&lt;/tr&gt;\n&lt;tr&gt;\n&lt;td class='rowlabel firstrow'&gt;&lt;span class='varlabel'&gt;Race&lt;/span&gt;&lt;/td&gt;\n&lt;td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(SD)&lt;/td&gt;\n&lt;td&gt;5.05 (0.577)&lt;/td&gt;\n&lt;td&gt;5.08 (0.595)&lt;/td&gt;\n&lt;td&gt;5.09 (0.641)&lt;/td&gt;\n&lt;td&gt;5.07 (0.686)&lt;/td&gt;\n&lt;td&gt;5.07 (0.626)&lt;/td&gt;\n&lt;/tr&gt;\n&lt;tr&gt;\n&lt;td class='rowlabel'&gt;Median [Min, Max]&lt;/td&gt;\n&lt;td&gt;5.00 [1.00, 9.00]&lt;/td&gt;\n&lt;td&gt;5.00 [2.00, 9.00]&lt;/td&gt;\n&lt;td&gt;5.00 [2.00, 9.00]&lt;/td&gt;\n&lt;td&gt;5.00 [1.00, 9.00]&lt;/td&gt;\n&lt;td&gt;5.00 [1.00, 9.00]&lt;/td&gt;\n&lt;/tr&gt;\n&lt;tr&gt;\n&lt;td class='rowlabel lastrow'&gt;Missing&lt;/td&gt;\n&lt;td class='lastrow'&gt;426 (61.0%)&lt;/td&gt;\n&lt;td class='lastrow'&gt;423 (60.6%)&lt;/td&gt;\n&lt;td class='lastrow'&gt;418 (59.9%)&lt;/td&gt;\n&lt;td class='lastrow'&gt;424 (60.7%)&lt;/td&gt;\n&lt;td class='lastrow'&gt;1691 (60.5%)&lt;/td&gt;\n&lt;/tr&gt;\n&lt;tr&gt;\n&lt;td class='rowlabel firstrow'&gt;&lt;span class='varlabel'&gt;Ethnicity&lt;/span&gt;&lt;/td&gt;\n&lt;td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(SD)&lt;/td&gt;\n&lt;td&gt;2.03 (0.367)&lt;/td&gt;\n&lt;td&gt;2.07 (0.328)&lt;/td&gt;\n&lt;td&gt;2.03 (0.378)&lt;/td&gt;\n&lt;td&gt;2.04 (0.291)&lt;/td&gt;\n&lt;td&gt;2.04 (0.343)&lt;/td&gt;\n&lt;/tr&gt;\n&lt;tr&gt;\n&lt;td class='rowlabel'&gt;Median [Min, Max]&lt;/td&gt;\n&lt;td&gt;2.00 [1.00, 3.00]&lt;/td&gt;\n&lt;td&gt;2.00 [1.00, 3.00]&lt;/td&gt;\n&lt;td&gt;2.00 [1.00, 3.00]&lt;/td&gt;\n&lt;td&gt;2.00 [1.00, 3.00]&lt;/td&gt;\n&lt;td&gt;2.00 [1.00, 3.00]&lt;/td&gt;\n&lt;/tr&gt;\n&lt;tr&gt;\n&lt;td class='rowlabel lastrow'&gt;Missing&lt;/td&gt;\n&lt;td class='lastrow'&gt;447 (64.0%)&lt;/td&gt;\n&lt;td class='lastrow'&gt;440 (63.0%)&lt;/td&gt;\n&lt;td class='lastrow'&gt;440 (63.0%)&lt;/td&gt;\n&lt;td class='lastrow'&gt;443 (63.4%)&lt;/td&gt;\n&lt;td class='lastrow'&gt;1770 (63.4%)&lt;/td&gt;\n&lt;/tr&gt;\n&lt;tr&gt;\n&lt;td class='rowlabel firstrow'&gt;&lt;span class='varlabel'&gt;Age&lt;/span&gt;&lt;/td&gt;\n&lt;td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(SD)&lt;/td&gt;\n&lt;td&gt;53.2 (14.9)&lt;/td&gt;\n&lt;td&gt;50.9 (14.1)&lt;/td&gt;\n&lt;td&gt;51.8 (15.0)&lt;/td&gt;\n&lt;td&gt;50.3 (14.2)&lt;/td&gt;\n&lt;td&gt;51.6 (14.6)&lt;/td&gt;\n&lt;/tr&gt;\n&lt;tr&gt;\n&lt;td class='rowlabel'&gt;Median [Min, Max]&lt;/td&gt;\n&lt;td&gt;56.0 [11.0, 88.0]&lt;/td&gt;\n&lt;td&gt;51.0 [21.0, 83.0]&lt;/td&gt;\n&lt;td&gt;53.0 [18.0, 82.0]&lt;/td&gt;\n&lt;td&gt;49.0 [18.0, 90.0]&lt;/td&gt;\n&lt;td&gt;52.0 [11.0, 90.0]&lt;/td&gt;\n&lt;/tr&gt;\n&lt;tr&gt;\n&lt;td class='rowlabel lastrow'&gt;Missing&lt;/td&gt;\n&lt;td class='lastrow'&gt;432 (61.9%)&lt;/td&gt;\n&lt;td class='lastrow'&gt;428 (61.3%)&lt;/td&gt;\n&lt;td class='lastrow'&gt;420 (60.2%)&lt;/td&gt;\n&lt;td class='lastrow'&gt;424 (60.7%)&lt;/td&gt;\n&lt;td class='lastrow'&gt;1704 (61.0%)&lt;/td&gt;\n&lt;/tr&gt;\n&lt;tr&gt;\n&lt;td class='rowlabel firstrow'&gt;&lt;span class='varlabel'&gt;Education&lt;/span&gt;&lt;/td&gt;\n&lt;td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(SD)&lt;/td&gt;\n&lt;td&gt;4.28 (0.747)&lt;/td&gt;\n&lt;td&gt;4.32 (0.718)&lt;/td&gt;\n&lt;td&gt;4.23 (0.824)&lt;/td&gt;\n&lt;td&gt;4.32 (0.736)&lt;/td&gt;\n&lt;td&gt;4.29 (0.758)&lt;/td&gt;\n&lt;/tr&gt;\n&lt;tr&gt;\n&lt;td class='rowlabel'&gt;Median [Min, Max]&lt;/td&gt;\n&lt;td&gt;4.00 [1.00, 5.00]&lt;/td&gt;\n&lt;td&gt;4.00 [2.00, 5.00]&lt;/td&gt;\n&lt;td&gt;4.00 [1.00, 5.00]&lt;/td&gt;\n&lt;td&gt;4.00 [1.00, 5.00]&lt;/td&gt;\n&lt;td&gt;4.00 [1.00, 5.00]&lt;/td&gt;\n&lt;/tr&gt;\n&lt;tr&gt;\n&lt;td class='rowlabel lastrow'&gt;Missing&lt;/td&gt;\n&lt;td class='lastrow'&gt;420 (60.2%)&lt;/td&gt;\n&lt;td class='lastrow'&gt;420 (60.2%)&lt;/td&gt;\n&lt;td class='lastrow'&gt;412 (59.0%)&lt;/td&gt;\n&lt;td class='lastrow'&gt;414 (59.2%)&lt;/td&gt;\n&lt;td class='lastrow'&gt;1666 (59.6%)&lt;/td&gt;\n&lt;/tr&gt;\n&lt;tr&gt;\n&lt;td class='rowlabel firstrow'&gt;&lt;span class='varlabel'&gt;native_plant&lt;/span&gt;&lt;/td&gt;\n&lt;td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(SD)&lt;/td&gt;\n&lt;td&gt;1.15 (0.358)&lt;/td&gt;\n&lt;td&gt;1.14 (0.350)&lt;/td&gt;\n&lt;td&gt;1.18 (0.385)&lt;/td&gt;\n&lt;td&gt;1.15 (0.360)&lt;/td&gt;\n&lt;td&gt;1.16 (0.364)&lt;/td&gt;\n&lt;/tr&gt;\n&lt;tr&gt;\n&lt;td class='rowlabel'&gt;Median [Min, Max]&lt;/td&gt;\n&lt;td&gt;1.00 [1.00, 2.00]&lt;/td&gt;\n&lt;td&gt;1.00 [1.00, 2.00]&lt;/td&gt;\n&lt;td&gt;1.00 [1.00, 2.00]&lt;/td&gt;\n&lt;td&gt;1.00 [1.00, 2.00]&lt;/td&gt;\n&lt;td&gt;1.00 [1.00, 2.00]&lt;/td&gt;\n&lt;/tr&gt;\n&lt;tr&gt;\n&lt;td class='rowlabel lastrow'&gt;Missing&lt;/td&gt;\n&lt;td class='lastrow'&gt;419 (60.0%)&lt;/td&gt;\n&lt;td class='lastrow'&gt;417 (59.7%)&lt;/td&gt;\n&lt;td class='lastrow'&gt;410 (58.7%)&lt;/td&gt;\n&lt;td class='lastrow'&gt;411 (58.8%)&lt;/td&gt;\n&lt;td class='lastrow'&gt;1657 (59.3%)&lt;/td&gt;\n&lt;/tr&gt;\n&lt;tr&gt;\n&lt;td class='rowlabel firstrow'&gt;&lt;span class='varlabel'&gt;convinceOther&lt;/span&gt;&lt;/td&gt;\n&lt;td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(SD)&lt;/td&gt;\n&lt;td&gt;1.38 (0.486)&lt;/td&gt;\n&lt;td&gt;1.43 (0.497)&lt;/td&gt;\n&lt;td&gt;1.42 (0.495)&lt;/td&gt;\n&lt;td&gt;1.40 (0.491)&lt;/td&gt;\n&lt;td&gt;1.41 (0.492)&lt;/td&gt;\n&lt;/tr&gt;\n&lt;tr&gt;\n&lt;td class='rowlabel'&gt;Median [Min, Max]&lt;/td&gt;\n&lt;td&gt;1.00 [1.00, 2.00]&lt;/td&gt;\n&lt;td&gt;1.00 [1.00, 2.00]&lt;/td&gt;\n&lt;td&gt;1.00 [1.00, 2.00]&lt;/td&gt;\n&lt;td&gt;1.00 [1.00, 2.00]&lt;/td&gt;\n&lt;td&gt;1.00 [1.00, 2.00]&lt;/td&gt;\n&lt;/tr&gt;\n&lt;tr&gt;\n&lt;td class='rowlabel lastrow'&gt;Missing&lt;/td&gt;\n&lt;td class='lastrow'&gt;419 (60.0%)&lt;/td&gt;\n&lt;td class='lastrow'&gt;417 (59.7%)&lt;/td&gt;\n&lt;td class='lastrow'&gt;410 (58.7%)&lt;/td&gt;\n&lt;td class='lastrow'&gt;411 (58.8%)&lt;/td&gt;\n&lt;td class='lastrow'&gt;1657 (59.3%)&lt;/td&gt;\n&lt;/tr&gt;\n&lt;/tbody&gt;\n&lt;/table&gt;\n"</w:t>
      </w:r>
    </w:p>
    <w:p>
      <w:pPr>
        <w:pStyle w:val="Heading2"/>
      </w:pPr>
      <w:bookmarkStart w:id="20" w:name="tabulation-of-friend-usage-by-arm"/>
      <w:r>
        <w:t xml:space="preserve">Tabulation of friend usage by arm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674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right"/>
            </w:pPr>
            <w:r>
              <w:t xml:space="preserve">667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unadjusted-regressions-results"/>
      <w:r>
        <w:t xml:space="preserve">Unadjusted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0.906</w:t>
      </w:r>
      <w:r>
        <w:br/>
      </w:r>
      <w:r>
        <w:rPr>
          <w:rStyle w:val="VerbatimChar"/>
        </w:rPr>
        <w:t xml:space="preserve">## 2     efficacy   control 0.928 0.598 1.439 0.737  0.521  1.652       0.906</w:t>
      </w:r>
      <w:r>
        <w:br/>
      </w:r>
      <w:r>
        <w:rPr>
          <w:rStyle w:val="VerbatimChar"/>
        </w:rPr>
        <w:t xml:space="preserve">## 3     combined   control 0.974 0.631 1.504 0.906  0.551  1.723       0.906</w:t>
      </w:r>
      <w:r>
        <w:br/>
      </w:r>
      <w:r>
        <w:rPr>
          <w:rStyle w:val="VerbatimChar"/>
        </w:rPr>
        <w:t xml:space="preserve">## 4     efficacy     norms 1.115 0.706 1.761 0.641  0.611  2.034       0.906</w:t>
      </w:r>
      <w:r>
        <w:br/>
      </w:r>
      <w:r>
        <w:rPr>
          <w:rStyle w:val="VerbatimChar"/>
        </w:rPr>
        <w:t xml:space="preserve">## 5     combined     norms 1.171 0.745 1.841 0.494  0.646  2.123       0.906</w:t>
      </w:r>
      <w:r>
        <w:br/>
      </w:r>
      <w:r>
        <w:rPr>
          <w:rStyle w:val="VerbatimChar"/>
        </w:rPr>
        <w:t xml:space="preserve">## 6     combined  efficacy 1.050 0.676 1.633 0.827  0.588  1.876       0.906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0.9053217 0.300 0.503 1.630 0.740       0.740</w:t>
      </w:r>
      <w:r>
        <w:br/>
      </w:r>
      <w:r>
        <w:rPr>
          <w:rStyle w:val="VerbatimChar"/>
        </w:rPr>
        <w:t xml:space="preserve">## 2 trefficacy  control 1.5995846 0.266 0.949 2.696 0.078       0.334</w:t>
      </w:r>
      <w:r>
        <w:br/>
      </w:r>
      <w:r>
        <w:rPr>
          <w:rStyle w:val="VerbatimChar"/>
        </w:rPr>
        <w:t xml:space="preserve">## 3 trcombined  control 1.3356671 0.275 0.778 2.292 0.293       0.528</w:t>
      </w:r>
      <w:r>
        <w:br/>
      </w:r>
      <w:r>
        <w:rPr>
          <w:rStyle w:val="VerbatimChar"/>
        </w:rPr>
        <w:t xml:space="preserve">## 4 trefficacy    norms 1.7698539 0.273 1.036 3.024 0.037       0.276</w:t>
      </w:r>
      <w:r>
        <w:br/>
      </w:r>
      <w:r>
        <w:rPr>
          <w:rStyle w:val="VerbatimChar"/>
        </w:rPr>
        <w:t xml:space="preserve">## 5 trcombined    norms 1.4768614 0.282 0.849 2.568 0.167       0.334</w:t>
      </w:r>
      <w:r>
        <w:br/>
      </w:r>
      <w:r>
        <w:rPr>
          <w:rStyle w:val="VerbatimChar"/>
        </w:rPr>
        <w:t xml:space="preserve">## 6 trcombined efficacy 0.8345619 0.246 0.515 1.352 0.462       0.555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0.764</w:t>
      </w:r>
      <w:r>
        <w:br/>
      </w:r>
      <w:r>
        <w:rPr>
          <w:rStyle w:val="VerbatimChar"/>
        </w:rPr>
        <w:t xml:space="preserve">## 2     efficacy   control 1.617 0.959 2.726 0.071  0.814  3.212       0.214</w:t>
      </w:r>
      <w:r>
        <w:br/>
      </w:r>
      <w:r>
        <w:rPr>
          <w:rStyle w:val="VerbatimChar"/>
        </w:rPr>
        <w:t xml:space="preserve">## 3     combined   control 1.347 0.785 2.312 0.279  0.663  2.739       0.419</w:t>
      </w:r>
      <w:r>
        <w:br/>
      </w:r>
      <w:r>
        <w:rPr>
          <w:rStyle w:val="VerbatimChar"/>
        </w:rPr>
        <w:t xml:space="preserve">## 4     efficacy     norms 1.769 1.035 3.024 0.037  0.875  3.578       0.214</w:t>
      </w:r>
      <w:r>
        <w:br/>
      </w:r>
      <w:r>
        <w:rPr>
          <w:rStyle w:val="VerbatimChar"/>
        </w:rPr>
        <w:t xml:space="preserve">## 5     combined     norms 1.474 0.848 2.563 0.169  0.712  3.050       0.338</w:t>
      </w:r>
      <w:r>
        <w:br/>
      </w:r>
      <w:r>
        <w:rPr>
          <w:rStyle w:val="VerbatimChar"/>
        </w:rPr>
        <w:t xml:space="preserve">## 6     combined  efficacy 0.833 0.514 1.350 0.459  0.442  1.571       0.550</w:t>
      </w:r>
    </w:p>
    <w:p>
      <w:pPr>
        <w:pStyle w:val="Heading2"/>
      </w:pPr>
      <w:bookmarkStart w:id="22" w:name="Xbaf00b4a2d05cdee5bb5645b9c29d28253912da"/>
      <w:r>
        <w:t xml:space="preserve">Unadjusted regressions results - subample 1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0.644</w:t>
      </w:r>
      <w:r>
        <w:br/>
      </w:r>
      <w:r>
        <w:rPr>
          <w:rStyle w:val="VerbatimChar"/>
        </w:rPr>
        <w:t xml:space="preserve">## 2     efficacy   control 1.395 0.679 2.867 0.365  0.541  3.595       0.548</w:t>
      </w:r>
      <w:r>
        <w:br/>
      </w:r>
      <w:r>
        <w:rPr>
          <w:rStyle w:val="VerbatimChar"/>
        </w:rPr>
        <w:t xml:space="preserve">## 3     combined   control 1.551 0.765 3.144 0.224  0.612  3.926       0.448</w:t>
      </w:r>
      <w:r>
        <w:br/>
      </w:r>
      <w:r>
        <w:rPr>
          <w:rStyle w:val="VerbatimChar"/>
        </w:rPr>
        <w:t xml:space="preserve">## 4     efficacy     norms 1.804 0.835 3.899 0.133  0.656  4.966       0.399</w:t>
      </w:r>
      <w:r>
        <w:br/>
      </w:r>
      <w:r>
        <w:rPr>
          <w:rStyle w:val="VerbatimChar"/>
        </w:rPr>
        <w:t xml:space="preserve">## 5     combined     norms 2.006 0.940 4.279 0.072  0.741  5.430       0.399</w:t>
      </w:r>
      <w:r>
        <w:br/>
      </w:r>
      <w:r>
        <w:rPr>
          <w:rStyle w:val="VerbatimChar"/>
        </w:rPr>
        <w:t xml:space="preserve">## 6     combined  efficacy 1.111 0.578 2.138 0.752  0.470  2.626       0.752</w:t>
      </w:r>
    </w:p>
    <w:p>
      <w:pPr>
        <w:pStyle w:val="Heading2"/>
      </w:pPr>
      <w:bookmarkStart w:id="23" w:name="X2c846d19ad31ea6927d0481ec636bd6a44a6d89"/>
      <w:r>
        <w:t xml:space="preserve">Unadjusted regressions results - subample 2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0.653</w:t>
      </w:r>
      <w:r>
        <w:br/>
      </w:r>
      <w:r>
        <w:rPr>
          <w:rStyle w:val="VerbatimChar"/>
        </w:rPr>
        <w:t xml:space="preserve">## 2     efficacy   control 1.756 0.827 3.729 0.143  0.653  4.725       0.574</w:t>
      </w:r>
      <w:r>
        <w:br/>
      </w:r>
      <w:r>
        <w:rPr>
          <w:rStyle w:val="VerbatimChar"/>
        </w:rPr>
        <w:t xml:space="preserve">## 3     combined   control 1.660 0.776 3.552 0.191  0.611  4.511       0.574</w:t>
      </w:r>
      <w:r>
        <w:br/>
      </w:r>
      <w:r>
        <w:rPr>
          <w:rStyle w:val="VerbatimChar"/>
        </w:rPr>
        <w:t xml:space="preserve">## 4     efficacy     norms 1.371 0.680 2.766 0.378  0.545  3.449       0.653</w:t>
      </w:r>
      <w:r>
        <w:br/>
      </w:r>
      <w:r>
        <w:rPr>
          <w:rStyle w:val="VerbatimChar"/>
        </w:rPr>
        <w:t xml:space="preserve">## 5     combined     norms 1.296 0.638 2.636 0.473  0.510  3.295       0.653</w:t>
      </w:r>
      <w:r>
        <w:br/>
      </w:r>
      <w:r>
        <w:rPr>
          <w:rStyle w:val="VerbatimChar"/>
        </w:rPr>
        <w:t xml:space="preserve">## 6     combined  efficacy 0.945 0.490 1.824 0.867  0.399  2.242       0.867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1.0975211 0.442 0.462 2.608 0.833       0.991</w:t>
      </w:r>
      <w:r>
        <w:br/>
      </w:r>
      <w:r>
        <w:rPr>
          <w:rStyle w:val="VerbatimChar"/>
        </w:rPr>
        <w:t xml:space="preserve">## 2 trefficacy  control 1.9205200 0.396 0.884 4.173 0.099       0.361</w:t>
      </w:r>
      <w:r>
        <w:br/>
      </w:r>
      <w:r>
        <w:rPr>
          <w:rStyle w:val="VerbatimChar"/>
        </w:rPr>
        <w:t xml:space="preserve">## 3 trcombined  control 1.0922406 0.442 0.460 2.595 0.842       0.991</w:t>
      </w:r>
      <w:r>
        <w:br/>
      </w:r>
      <w:r>
        <w:rPr>
          <w:rStyle w:val="VerbatimChar"/>
        </w:rPr>
        <w:t xml:space="preserve">## 4 trefficacy    norms 1.7523600 0.384 0.825 3.721 0.144       0.361</w:t>
      </w:r>
      <w:r>
        <w:br/>
      </w:r>
      <w:r>
        <w:rPr>
          <w:rStyle w:val="VerbatimChar"/>
        </w:rPr>
        <w:t xml:space="preserve">## 5 trcombined    norms 0.9953536 0.431 0.428 2.317 0.991       0.991</w:t>
      </w:r>
      <w:r>
        <w:br/>
      </w:r>
      <w:r>
        <w:rPr>
          <w:rStyle w:val="VerbatimChar"/>
        </w:rPr>
        <w:t xml:space="preserve">## 6 trcombined efficacy 0.5675596 0.384 0.267 1.205 0.140       0.361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0.991</w:t>
      </w:r>
      <w:r>
        <w:br/>
      </w:r>
      <w:r>
        <w:rPr>
          <w:rStyle w:val="VerbatimChar"/>
        </w:rPr>
        <w:t xml:space="preserve">## 2     efficacy   control 1.936 0.891 4.205 0.095  0.698  5.366       0.286</w:t>
      </w:r>
      <w:r>
        <w:br/>
      </w:r>
      <w:r>
        <w:rPr>
          <w:rStyle w:val="VerbatimChar"/>
        </w:rPr>
        <w:t xml:space="preserve">## 3     combined   control 1.102 0.464 2.619 0.826  0.353  3.437       0.991</w:t>
      </w:r>
      <w:r>
        <w:br/>
      </w:r>
      <w:r>
        <w:rPr>
          <w:rStyle w:val="VerbatimChar"/>
        </w:rPr>
        <w:t xml:space="preserve">## 4     efficacy     norms 1.756 0.827 3.729 0.143  0.653  4.725       0.286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0.286</w:t>
      </w:r>
    </w:p>
    <w:p>
      <w:pPr>
        <w:pStyle w:val="Heading2"/>
      </w:pPr>
      <w:bookmarkStart w:id="24" w:name="Xb1ca9a27d76640909dfe00aebc2666c028554c1"/>
      <w:r>
        <w:t xml:space="preserve">Adjusted regressions results - subample 1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0.520</w:t>
      </w:r>
      <w:r>
        <w:br/>
      </w:r>
      <w:r>
        <w:rPr>
          <w:rStyle w:val="VerbatimChar"/>
        </w:rPr>
        <w:t xml:space="preserve">## 2     efficacy   control 1.461 0.696 3.065 0.316  0.551  3.869       0.475</w:t>
      </w:r>
      <w:r>
        <w:br/>
      </w:r>
      <w:r>
        <w:rPr>
          <w:rStyle w:val="VerbatimChar"/>
        </w:rPr>
        <w:t xml:space="preserve">## 3     combined   control 1.662 0.809 3.415 0.167  0.645  4.282       0.334</w:t>
      </w:r>
      <w:r>
        <w:br/>
      </w:r>
      <w:r>
        <w:rPr>
          <w:rStyle w:val="VerbatimChar"/>
        </w:rPr>
        <w:t xml:space="preserve">## 4     efficacy     norms 2.048 0.913 4.592 0.082  0.708  5.918       0.246</w:t>
      </w:r>
      <w:r>
        <w:br/>
      </w:r>
      <w:r>
        <w:rPr>
          <w:rStyle w:val="VerbatimChar"/>
        </w:rPr>
        <w:t xml:space="preserve">## 5     combined     norms 2.329 1.059 5.122 0.035  0.827  6.560       0.212</w:t>
      </w:r>
      <w:r>
        <w:br/>
      </w:r>
      <w:r>
        <w:rPr>
          <w:rStyle w:val="VerbatimChar"/>
        </w:rPr>
        <w:t xml:space="preserve">## 6     combined  efficacy 1.138 0.581 2.228 0.707  0.470  2.752       0.707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corrected.p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2020-10-25T02:19:14Z</dcterms:created>
  <dcterms:modified xsi:type="dcterms:W3CDTF">2020-10-25T02:19:14Z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