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F6F68" w14:textId="77777777" w:rsidR="005827F3" w:rsidRDefault="00AE7DF8">
      <w:pPr>
        <w:pStyle w:val="Heading2"/>
      </w:pPr>
      <w:r>
        <w:t>Table S1</w:t>
      </w:r>
    </w:p>
    <w:tbl>
      <w:tblPr>
        <w:tblW w:w="10081" w:type="dxa"/>
        <w:jc w:val="center"/>
        <w:tblLayout w:type="fixed"/>
        <w:tblLook w:val="0420" w:firstRow="1" w:lastRow="0" w:firstColumn="0" w:lastColumn="0" w:noHBand="0" w:noVBand="1"/>
      </w:tblPr>
      <w:tblGrid>
        <w:gridCol w:w="2379"/>
        <w:gridCol w:w="2812"/>
        <w:gridCol w:w="678"/>
        <w:gridCol w:w="678"/>
        <w:gridCol w:w="1161"/>
        <w:gridCol w:w="606"/>
        <w:gridCol w:w="1161"/>
        <w:gridCol w:w="606"/>
      </w:tblGrid>
      <w:tr w:rsidR="005827F3" w14:paraId="3D19C411" w14:textId="77777777">
        <w:trPr>
          <w:cantSplit/>
          <w:tblHeader/>
          <w:jc w:val="center"/>
        </w:trPr>
        <w:tc>
          <w:tcPr>
            <w:tcW w:w="23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1DBB8" w14:textId="77777777" w:rsidR="005827F3" w:rsidRDefault="005827F3"/>
        </w:tc>
        <w:tc>
          <w:tcPr>
            <w:tcW w:w="28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7141D" w14:textId="77777777" w:rsidR="005827F3" w:rsidRDefault="005827F3"/>
        </w:tc>
        <w:tc>
          <w:tcPr>
            <w:tcW w:w="6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B5029" w14:textId="77777777" w:rsidR="005827F3" w:rsidRDefault="005827F3">
            <w:pPr>
              <w:jc w:val="center"/>
            </w:pPr>
          </w:p>
        </w:tc>
        <w:tc>
          <w:tcPr>
            <w:tcW w:w="6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F1481" w14:textId="77777777" w:rsidR="005827F3" w:rsidRDefault="005827F3">
            <w:pPr>
              <w:jc w:val="center"/>
            </w:pPr>
          </w:p>
        </w:tc>
        <w:tc>
          <w:tcPr>
            <w:tcW w:w="353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26A03" w14:textId="77777777" w:rsidR="005827F3" w:rsidRDefault="00AE7DF8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Outcome, Q3 v. Q1</w:t>
            </w:r>
          </w:p>
        </w:tc>
      </w:tr>
      <w:tr w:rsidR="005827F3" w14:paraId="6854F75B" w14:textId="77777777">
        <w:trPr>
          <w:cantSplit/>
          <w:tblHeader/>
          <w:jc w:val="center"/>
        </w:trPr>
        <w:tc>
          <w:tcPr>
            <w:tcW w:w="23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384E3" w14:textId="77777777" w:rsidR="005827F3" w:rsidRDefault="005827F3"/>
        </w:tc>
        <w:tc>
          <w:tcPr>
            <w:tcW w:w="28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DC198" w14:textId="77777777" w:rsidR="005827F3" w:rsidRDefault="005827F3"/>
        </w:tc>
        <w:tc>
          <w:tcPr>
            <w:tcW w:w="6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8C8DA" w14:textId="77777777" w:rsidR="005827F3" w:rsidRDefault="005827F3">
            <w:pPr>
              <w:jc w:val="center"/>
            </w:pPr>
          </w:p>
        </w:tc>
        <w:tc>
          <w:tcPr>
            <w:tcW w:w="6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E0493" w14:textId="77777777" w:rsidR="005827F3" w:rsidRDefault="005827F3">
            <w:pPr>
              <w:jc w:val="center"/>
            </w:pPr>
          </w:p>
        </w:tc>
        <w:tc>
          <w:tcPr>
            <w:tcW w:w="1767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249C6" w14:textId="77777777" w:rsidR="005827F3" w:rsidRDefault="00AE7DF8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Unadjusted</w:t>
            </w:r>
          </w:p>
        </w:tc>
        <w:tc>
          <w:tcPr>
            <w:tcW w:w="1767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530FB" w14:textId="77777777" w:rsidR="005827F3" w:rsidRDefault="00AE7DF8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8"/>
                <w:szCs w:val="8"/>
              </w:rPr>
              <w:t>Fully adjusted</w:t>
            </w:r>
          </w:p>
        </w:tc>
      </w:tr>
      <w:tr w:rsidR="005827F3" w14:paraId="3209B832" w14:textId="77777777">
        <w:trPr>
          <w:cantSplit/>
          <w:tblHeader/>
          <w:jc w:val="center"/>
        </w:trPr>
        <w:tc>
          <w:tcPr>
            <w:tcW w:w="23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46BC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Urinary oxidative stress biomarker</w:t>
            </w:r>
          </w:p>
        </w:tc>
        <w:tc>
          <w:tcPr>
            <w:tcW w:w="28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06A9F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Outcome</w:t>
            </w:r>
          </w:p>
        </w:tc>
        <w:tc>
          <w:tcPr>
            <w:tcW w:w="6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724D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Q1 Mean</w:t>
            </w:r>
          </w:p>
        </w:tc>
        <w:tc>
          <w:tcPr>
            <w:tcW w:w="6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C0B3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Q3 Mean</w:t>
            </w:r>
          </w:p>
        </w:tc>
        <w:tc>
          <w:tcPr>
            <w:tcW w:w="116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80E89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Coefficient (95% CI)</w:t>
            </w:r>
          </w:p>
        </w:tc>
        <w:tc>
          <w:tcPr>
            <w:tcW w:w="60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5C69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P-value</w:t>
            </w:r>
          </w:p>
        </w:tc>
        <w:tc>
          <w:tcPr>
            <w:tcW w:w="116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FFC49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Coefficient (95% CI)</w:t>
            </w:r>
          </w:p>
        </w:tc>
        <w:tc>
          <w:tcPr>
            <w:tcW w:w="60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E7C0C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P-value</w:t>
            </w:r>
          </w:p>
        </w:tc>
      </w:tr>
      <w:tr w:rsidR="005827F3" w14:paraId="3E82C1C3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C15DB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IPF(2a)-III</w:t>
            </w: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F352C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WAZ Year 1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79ED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-0.73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49CD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-0.09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24AB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-0.17 (-0.26, -0.08)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EB96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F9271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0.02 (-0.06, 0.1)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1B9D3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0.66</w:t>
            </w:r>
          </w:p>
        </w:tc>
      </w:tr>
      <w:tr w:rsidR="005827F3" w14:paraId="036AF6E7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0196D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C3E4B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WLZ Year 1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E98F8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-0.73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F0DC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-0.09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0612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-0.15 (-0.23, -0.06)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C41E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8225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0.01 (-0.04, 0.07)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B2A8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0.64</w:t>
            </w:r>
          </w:p>
        </w:tc>
      </w:tr>
      <w:tr w:rsidR="005827F3" w14:paraId="117FDFD4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EB397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C801F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HCZ Year 1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BFE0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-0.73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E1BE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-0.09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23FD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-0.01 (-0.09, 0.07)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72459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0.85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A21A1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0.05 (-0.02, 0.13)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8F946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0.16</w:t>
            </w:r>
          </w:p>
        </w:tc>
      </w:tr>
      <w:tr w:rsidR="005827F3" w14:paraId="61948547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A82FB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FD584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WAZ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EE60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-0.73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B291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-0.08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3C76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-0.08 (-0.17, 0)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55371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0.06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F09A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0.04 (-0.01, 0.09)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A30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0.1</w:t>
            </w:r>
          </w:p>
        </w:tc>
      </w:tr>
      <w:tr w:rsidR="005827F3" w14:paraId="22396026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9D0CF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C4AC5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WLZ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D62E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-0.73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7EAC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-0.09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7546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-0.04 (-0.12, 0.04)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DA10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0.35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83B0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0.07 (0.02, 0.13)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D441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0.01</w:t>
            </w:r>
          </w:p>
        </w:tc>
      </w:tr>
      <w:tr w:rsidR="005827F3" w14:paraId="6C42059C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A6414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E17AE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HCZ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1B78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-0.73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D995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-0.09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09B2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0.05 (-0.03, 0.14)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C6336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0.23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6CBC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0.1 (0.03, 0.18)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3B3B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0.01</w:t>
            </w:r>
          </w:p>
        </w:tc>
      </w:tr>
      <w:tr w:rsidR="005827F3" w14:paraId="3F71E70A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E303A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CF2F7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Weight velocity (kg/month) Year 1 to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1DC0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-0.73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2BA6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-0.08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5F4B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 (0, 0.01)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A98A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0.01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1086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 (0, 0.01)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698D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0.01</w:t>
            </w:r>
          </w:p>
        </w:tc>
      </w:tr>
      <w:tr w:rsidR="005827F3" w14:paraId="12AA3631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9454D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44635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Head circumference velocity (cm/month) Year 1 to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631A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-0.73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C8C3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-0.09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B258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 (0, 0.01)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C14F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0.12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E49D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0.01 (0, 0.01)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3705C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0.08</w:t>
            </w:r>
          </w:p>
        </w:tc>
      </w:tr>
      <w:tr w:rsidR="005827F3" w14:paraId="04B7DBEF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DB531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CE5E8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Change in child WAZ from Year 1 to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CA53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-0.73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BD23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-0.08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CD656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0.09 (0.05, 0.14)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75DD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898B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0.06 (0.02, 0.1)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8600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0.01</w:t>
            </w:r>
          </w:p>
        </w:tc>
      </w:tr>
      <w:tr w:rsidR="005827F3" w14:paraId="0D9D772D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D23F0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865F0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Change in WLZ from Year 1 to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B611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-0.73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7511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-0.09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FCF7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0.11 (0.05, 0.17)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76499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AFCE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0.07 (0.02, 0.13)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5E48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0.01</w:t>
            </w:r>
          </w:p>
        </w:tc>
      </w:tr>
      <w:tr w:rsidR="005827F3" w14:paraId="7AAE05D4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1A22E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7BEB1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Change in HCZ from Year 1 to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B491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-0.73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EF6E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-0.09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3D58F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0.04 (-0.01, 0.09)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4CBA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0.09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4C2E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0.05 (0, 0.1)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68CA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0.04</w:t>
            </w:r>
          </w:p>
        </w:tc>
      </w:tr>
      <w:tr w:rsidR="005827F3" w14:paraId="018DA769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29446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EF774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7F58F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43AD0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12735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A20CD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93EC0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92357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</w:tr>
      <w:tr w:rsidR="005827F3" w14:paraId="6386689C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C22B7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2,3-dinor-iPF(2a)-III</w:t>
            </w: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C8978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WAZ Year 1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28E68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1.55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E0AC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1.97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F5D8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-0.19 (-0.29, -0.09)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43F4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CD0A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-0.01 (-0.04, 0.03)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D572F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0.67</w:t>
            </w:r>
          </w:p>
        </w:tc>
      </w:tr>
      <w:tr w:rsidR="005827F3" w14:paraId="77A4AB50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80DE7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A2511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WLZ Year 1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CE853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1.55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9884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1.97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CDFC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-0.07 (-0.17, 0.02)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0ED8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0.14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4CB3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-0.01 (-0.03, 0.02)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45318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0.61</w:t>
            </w:r>
          </w:p>
        </w:tc>
      </w:tr>
      <w:tr w:rsidR="005827F3" w14:paraId="4389BD93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D15FA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0B950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HCZ Year 1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21353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1.55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C18C9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1.97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FDBB8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-0.09 (-0.19, 0)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CEFB3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0.04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44EF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-0.02 (-0.11, 0.06)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52DC6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0.64</w:t>
            </w:r>
          </w:p>
        </w:tc>
      </w:tr>
      <w:tr w:rsidR="005827F3" w14:paraId="79C5CBC3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A9688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DA8FC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WAZ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8B3A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1.54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FC01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1.97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815D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-0.09 (-0.2, 0.01)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A60A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0.08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B8D9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0.02 (-0.04, 0.08)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38AEF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0.49</w:t>
            </w:r>
          </w:p>
        </w:tc>
      </w:tr>
      <w:tr w:rsidR="005827F3" w14:paraId="21D7F7E7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6E8FC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4C9D0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WLZ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F083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1.54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B86D8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1.97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0C3E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-0.03 (-0.24, 0.19)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8D1B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0.81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2D81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0.04 (-0.07, 0.15)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8A61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0.5</w:t>
            </w:r>
          </w:p>
        </w:tc>
      </w:tr>
      <w:tr w:rsidR="005827F3" w14:paraId="6ABE274C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E1A07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978D3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HCZ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D214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1.54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26679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1.97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22D5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 (-0.09, 0.1)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12B7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0.99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DEA38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0.06 (-0.03, 0.15)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F4CB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0.19</w:t>
            </w:r>
          </w:p>
        </w:tc>
      </w:tr>
      <w:tr w:rsidR="005827F3" w14:paraId="3DAFE42A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67843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05A29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Weight velocity (kg/month) Year 1 to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FBD19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1.54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638A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1.97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75C7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 (0, 0.01)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240B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0.37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A0C1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 (0, 0.01)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DC29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0.08</w:t>
            </w:r>
          </w:p>
        </w:tc>
      </w:tr>
      <w:tr w:rsidR="005827F3" w14:paraId="0BA91660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10503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A1131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Head circumference velocity (cm/month) Year 1 to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25B1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1.54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E715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1.97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E7ED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0.01 (0, 0.02)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55B2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66E23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0.01 (0, 0.01)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C0A6F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0.02</w:t>
            </w:r>
          </w:p>
        </w:tc>
      </w:tr>
      <w:tr w:rsidR="005827F3" w14:paraId="78B2ADE4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C1060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D3938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Change in child WAZ from Year 1 to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90D69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1.54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4367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1.97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AF583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0.05 (-0.05, 0.14)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95A7C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0.33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1343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0.03 (-0.06, 0.12)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D14C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0.59</w:t>
            </w:r>
          </w:p>
        </w:tc>
      </w:tr>
      <w:tr w:rsidR="005827F3" w14:paraId="173DCB05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60C58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48A60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Change in WLZ from Year 1 to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D48D6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1.54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09E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1.97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93D7C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0.03 (-0.08, 0.15)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891F8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0.57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49B5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0.03 (-0.08, 0.14)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8B7BF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0.57</w:t>
            </w:r>
          </w:p>
        </w:tc>
      </w:tr>
      <w:tr w:rsidR="005827F3" w14:paraId="5A2B7743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22DDF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6A08C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Change in HCZ from Year 1 to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A013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1.54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D531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1.97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9E829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0.07 (0.02, 0.13)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C2CF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0.01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59876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0.09 (0.03, 0.14)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6983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</w:tr>
      <w:tr w:rsidR="005827F3" w14:paraId="3368B509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B1F07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239A5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A2A36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22717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29684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514DA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DD34C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FFE3A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</w:tr>
      <w:tr w:rsidR="005827F3" w14:paraId="72B48D97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5FC6D" w14:textId="77777777" w:rsidR="005827F3" w:rsidRDefault="00AE7DF8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iPF</w:t>
            </w:r>
            <w:proofErr w:type="spellEnd"/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(2a)-VI</w:t>
            </w: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1B97D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WAZ Year 1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5CCB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2.31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BA6A8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2.87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53F8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-0.17 (-0.27, -0.07)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2858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9F021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0.02 (-0.02, 0.06)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DD22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0.32</w:t>
            </w:r>
          </w:p>
        </w:tc>
      </w:tr>
      <w:tr w:rsidR="005827F3" w14:paraId="49842E4C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8CF1F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E9614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WLZ Year 1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0517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2.31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2E22F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2.87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DA4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-0.12 (-0.22, -0.03)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187E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0.01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8301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0.01 (-0.02, 0.04)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8D30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0.52</w:t>
            </w:r>
          </w:p>
        </w:tc>
      </w:tr>
      <w:tr w:rsidR="005827F3" w14:paraId="75F5D619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0FE63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C0192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HCZ Year 1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4FD3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2.3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2927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2.87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9287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-0.01 (-0.12, 0.1)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1F2C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0.83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D508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0.06 (-0.04, 0.16)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541B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0.27</w:t>
            </w:r>
          </w:p>
        </w:tc>
      </w:tr>
      <w:tr w:rsidR="005827F3" w14:paraId="6431E8D8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38320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A612E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WAZ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EF39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2.3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46F9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2.86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A4F2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-0.09 (-0.18, 0)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C17EF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0.05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F1A91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0.04 (-0.01, 0.1)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185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0.11</w:t>
            </w:r>
          </w:p>
        </w:tc>
      </w:tr>
      <w:tr w:rsidR="005827F3" w14:paraId="694152A4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E907D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A0C70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WLZ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BF649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2.3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420F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2.86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8FE6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-0.03 (-0.12, 0.06)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D3603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0.51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DC13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0.05 (-0.01, 0.11)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9662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0.09</w:t>
            </w:r>
          </w:p>
        </w:tc>
      </w:tr>
      <w:tr w:rsidR="005827F3" w14:paraId="5AE1B43B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C4150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2447A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HCZ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9A87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2.3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0437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2.86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8A6C3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0.02 (-0.07, 0.11)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256C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0.74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855F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0.08 (-0.01, 0.16)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651EC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0.08</w:t>
            </w:r>
          </w:p>
        </w:tc>
      </w:tr>
      <w:tr w:rsidR="005827F3" w14:paraId="40B5747B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C320C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8BE70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Weight velocity (kg/month) Year 1 to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EC4D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2.3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2A3E8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2.86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C468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 (0, 0.01)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9D4C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0.04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487A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 (0, 0.01)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59FEF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0.03</w:t>
            </w:r>
          </w:p>
        </w:tc>
      </w:tr>
      <w:tr w:rsidR="005827F3" w14:paraId="456E2CBE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278AA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BCD66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Head circumference velocity (cm/month) Year 1 to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3B25F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2.3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ECB2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2.86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3FBB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0.01 (0, 0.02)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D95CC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0.1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86AA1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 (0, 0.01)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F932F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0.24</w:t>
            </w:r>
          </w:p>
        </w:tc>
      </w:tr>
      <w:tr w:rsidR="005827F3" w14:paraId="1B28BC40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7577B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3D716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Change in child WAZ from Year 1 to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F32D3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2.3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D753C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2.86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75B9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0.08 (0.03, 0.12)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051D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09D98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0.05 (0, 0.09)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A923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0.04</w:t>
            </w:r>
          </w:p>
        </w:tc>
      </w:tr>
      <w:tr w:rsidR="005827F3" w14:paraId="57E5D24F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A9C6D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FA569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Change in WLZ from Year 1 to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9A69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2.3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94CB8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2.86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1028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0.08 (0.02, 0.15)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B3DD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0.01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0A63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0.05 (-0.01, 0.11)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66E6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0.12</w:t>
            </w:r>
          </w:p>
        </w:tc>
      </w:tr>
      <w:tr w:rsidR="005827F3" w14:paraId="177A69D7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214B1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084AB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Change in HCZ from Year 1 to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E811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2.3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A473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2.87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BAF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0.14 (0.03, 0.25)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328C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0.01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F9FEC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0.13 (0.03, 0.23)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70DD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0.01</w:t>
            </w:r>
          </w:p>
        </w:tc>
      </w:tr>
      <w:tr w:rsidR="005827F3" w14:paraId="54BDF4B5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B1F31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87C95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03B8B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90E0D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CD84C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2B1B3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814EA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73CA2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</w:tr>
      <w:tr w:rsidR="005827F3" w14:paraId="699D761E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1A623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lastRenderedPageBreak/>
              <w:t>8,12-iso-iPF(2a)-VI</w:t>
            </w: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F5326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WAZ Year 1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5A8C1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2.16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7C6B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2.91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E07D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0.07 (-0.15, 0.28)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0460F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0.55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C7DB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0.03 (-0.01, 0.07)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F041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0.11</w:t>
            </w:r>
          </w:p>
        </w:tc>
      </w:tr>
      <w:tr w:rsidR="005827F3" w14:paraId="74132F62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955D5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EACAA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WLZ Year 1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B8E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2.16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BF971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2.91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D2C2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-0.03 (-0.2, 0.14)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2E426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0.73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770C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0.01 (-0.01, 0.04)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F510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0.25</w:t>
            </w:r>
          </w:p>
        </w:tc>
      </w:tr>
      <w:tr w:rsidR="005827F3" w14:paraId="4C673FC7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DC042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56EFA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HCZ Year 1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F663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2.16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0BC9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2.91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0F089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0.02 (-0.12, 0.16)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88A4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0.77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D2C0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0.04 (-0.06, 0.15)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E831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0.42</w:t>
            </w:r>
          </w:p>
        </w:tc>
      </w:tr>
      <w:tr w:rsidR="005827F3" w14:paraId="041099F6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680E6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BB599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WAZ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2715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2.16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310B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2.9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5FF7F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-0.06 (-0.21, 0.08)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786FF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0.41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2D901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0.02 (-0.04, 0.08)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BB236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0.46</w:t>
            </w:r>
          </w:p>
        </w:tc>
      </w:tr>
      <w:tr w:rsidR="005827F3" w14:paraId="0C22BB4D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2BC4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EB6EC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WLZ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C68D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2.17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78D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2.9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E923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-0.04 (-0.14, 0.07)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B439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0.5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C868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0.04 (-0.02, 0.11)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24D0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0.19</w:t>
            </w:r>
          </w:p>
        </w:tc>
      </w:tr>
      <w:tr w:rsidR="005827F3" w14:paraId="4C422F0F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828B4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E4FEB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HCZ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CABA3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2.17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147B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2.9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8CD23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0.04 (-0.09, 0.17)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27E39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0.59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127A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0.06 (-0.03, 0.15)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9F393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0.17</w:t>
            </w:r>
          </w:p>
        </w:tc>
      </w:tr>
      <w:tr w:rsidR="005827F3" w14:paraId="7102BD1E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4386E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58F9A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Weight velocity (kg/month) Year 1 to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2F743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2.16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4A9F8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2.9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966C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 (0, 0.01)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80E3F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0.2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764B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 (0, 0.01)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EEA63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0.17</w:t>
            </w:r>
          </w:p>
        </w:tc>
      </w:tr>
      <w:tr w:rsidR="005827F3" w14:paraId="4410BEF9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E09FC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1B32E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Head circumference velocity (cm/month) Year 1 to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D31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2.17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6CC7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2.9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F9FC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0.01 (0, 0.02)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1F40F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0.06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C9799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0.01 (0, 0.02)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0B29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0.06</w:t>
            </w:r>
          </w:p>
        </w:tc>
      </w:tr>
      <w:tr w:rsidR="005827F3" w14:paraId="6C2BC970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B280E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C7381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Change in child WAZ from Year 1 to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8149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2.16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A16DC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2.9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BA60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0.07 (0.01, 0.13)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D258C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0.02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63EE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0.04 (-0.01, 0.08)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72178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0.15</w:t>
            </w:r>
          </w:p>
        </w:tc>
      </w:tr>
      <w:tr w:rsidR="005827F3" w14:paraId="4EDBC76F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BCD83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164D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Change in WLZ from Year 1 to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C372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2.17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DA3D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2.9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28D6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0.08 (0.01, 0.15)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76149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0.02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C28A1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0.04 (-0.03, 0.1)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F6CC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0.27</w:t>
            </w:r>
          </w:p>
        </w:tc>
      </w:tr>
      <w:tr w:rsidR="005827F3" w14:paraId="14079C6E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EC450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E2CD7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Change in HCZ from Year 1 to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B3701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2.17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A07C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2.9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9B5D6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0.08 (0, 0.17)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1AA56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0.05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065A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0.09 (0.02, 0.17)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A62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0.01</w:t>
            </w:r>
          </w:p>
        </w:tc>
      </w:tr>
      <w:tr w:rsidR="005827F3" w14:paraId="00DC9652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8EA47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04FC2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06E29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F23ED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2348E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7165B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19B1F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8A3B2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</w:tr>
      <w:tr w:rsidR="005827F3" w14:paraId="304C840D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F732D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 xml:space="preserve">Combined urinary oxidative stress </w:t>
            </w:r>
            <w:proofErr w:type="spellStart"/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biommarkers</w:t>
            </w:r>
            <w:proofErr w:type="spellEnd"/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23F59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WAZ Year 1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4E893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2.48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B2A2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3.53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DEF8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-0.18 (-0.33, -0.03)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B7041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0.02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E2F66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0.02 (-0.02, 0.06)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D485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0.34</w:t>
            </w:r>
          </w:p>
        </w:tc>
      </w:tr>
      <w:tr w:rsidR="005827F3" w14:paraId="693046CA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2AFC8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E42F5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WLZ Year 1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B666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2.48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567F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3.53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31DF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-0.16 (-0.26, -0.07)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16A6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B5A1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0.01 (-0.02, 0.03)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CF7E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0.62</w:t>
            </w:r>
          </w:p>
        </w:tc>
      </w:tr>
      <w:tr w:rsidR="005827F3" w14:paraId="60D2489F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8B1B5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67665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HCZ Year 1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8F47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2.47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6F85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3.53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1A7D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 (-0.12, 0.12)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02669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0.96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E858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0.06 (-0.05, 0.17)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6525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0.27</w:t>
            </w:r>
          </w:p>
        </w:tc>
      </w:tr>
      <w:tr w:rsidR="005827F3" w14:paraId="1CE82DD2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8D466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948AF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WAZ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656AF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2.48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8741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3.52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B054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-0.12 (-0.22, -0.03)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73E7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0.01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B08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-0.08 (-0.21, 0.05)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5F016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0.23</w:t>
            </w:r>
          </w:p>
        </w:tc>
      </w:tr>
      <w:tr w:rsidR="005827F3" w14:paraId="6EF12FCF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2A31D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5080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WLZ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5047C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2.48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D58C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3.52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24729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-0.04 (-0.13, 0.05)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0A791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0.41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93DF1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0.02 (-0.14, 0.18)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A1F5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0.79</w:t>
            </w:r>
          </w:p>
        </w:tc>
      </w:tr>
      <w:tr w:rsidR="005827F3" w14:paraId="347A4EB1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404EC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D9ACA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HCZ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8150C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2.47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C22C9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3.52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F400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0.03 (-0.07, 0.12)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9140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0.61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3350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0.1 (0.01, 0.19)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71701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0.02</w:t>
            </w:r>
          </w:p>
        </w:tc>
      </w:tr>
      <w:tr w:rsidR="005827F3" w14:paraId="3E439C94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9A129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878F5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Weight velocity (kg/month) Year 1 to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551C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2.48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E319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3.52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1CEA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 (-0.01, 0.01)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1406C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0.94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136B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0.01 (0, 0.01)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CEF4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0.01</w:t>
            </w:r>
          </w:p>
        </w:tc>
      </w:tr>
      <w:tr w:rsidR="005827F3" w14:paraId="0F9F895F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ABF4B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97ECE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Head circumference velocity (cm/month) Year 1 to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2878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2.48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5B54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3.52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78ACF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0.01 (0, 0.02)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4D4E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0.02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89A7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0.01 (0, 0.01)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B1E2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0.03</w:t>
            </w:r>
          </w:p>
        </w:tc>
      </w:tr>
      <w:tr w:rsidR="005827F3" w14:paraId="2F3B78A0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5A985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5535F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Change in child WAZ from Year 1 to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C275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2.48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D5D6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3.52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48EB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0.1 (0.05, 0.15)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2A2BF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A44B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0.06 (0.01, 0.11)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A02D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0.01</w:t>
            </w:r>
          </w:p>
        </w:tc>
      </w:tr>
      <w:tr w:rsidR="005827F3" w14:paraId="178E6930" w14:textId="77777777">
        <w:trPr>
          <w:cantSplit/>
          <w:jc w:val="center"/>
        </w:trPr>
        <w:tc>
          <w:tcPr>
            <w:tcW w:w="2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F6466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B6176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Change in WLZ from Year 1 to Year 2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6E5D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2.48</w:t>
            </w:r>
          </w:p>
        </w:tc>
        <w:tc>
          <w:tcPr>
            <w:tcW w:w="6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CAAF3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3.52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6DC16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0.08 (-0.1, 0.26)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5E72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0.38</w:t>
            </w:r>
          </w:p>
        </w:tc>
        <w:tc>
          <w:tcPr>
            <w:tcW w:w="11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073C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0.01 (-0.15, 0.17)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6086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0.91</w:t>
            </w:r>
          </w:p>
        </w:tc>
      </w:tr>
      <w:tr w:rsidR="005827F3" w14:paraId="0642169A" w14:textId="77777777">
        <w:trPr>
          <w:cantSplit/>
          <w:jc w:val="center"/>
        </w:trPr>
        <w:tc>
          <w:tcPr>
            <w:tcW w:w="237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6086A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28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DAA44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Change in HCZ from Year 1 to Year 2</w:t>
            </w:r>
          </w:p>
        </w:tc>
        <w:tc>
          <w:tcPr>
            <w:tcW w:w="6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9D1C9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2.47</w:t>
            </w:r>
          </w:p>
        </w:tc>
        <w:tc>
          <w:tcPr>
            <w:tcW w:w="6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1F91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3.52</w:t>
            </w:r>
          </w:p>
        </w:tc>
        <w:tc>
          <w:tcPr>
            <w:tcW w:w="116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EB95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0.15 (0.02, 0.29)</w:t>
            </w:r>
          </w:p>
        </w:tc>
        <w:tc>
          <w:tcPr>
            <w:tcW w:w="60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9C09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0.03</w:t>
            </w:r>
          </w:p>
        </w:tc>
        <w:tc>
          <w:tcPr>
            <w:tcW w:w="116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DFCF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0.08 (0.03, 0.14)</w:t>
            </w:r>
          </w:p>
        </w:tc>
        <w:tc>
          <w:tcPr>
            <w:tcW w:w="60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DFAF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</w:tr>
    </w:tbl>
    <w:p w14:paraId="2E8E2BDA" w14:textId="77777777" w:rsidR="00C679EC" w:rsidRDefault="00C679E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3069B3E4" w14:textId="4B62F642" w:rsidR="005827F3" w:rsidRDefault="00AE7DF8">
      <w:pPr>
        <w:pStyle w:val="Heading2"/>
      </w:pPr>
      <w:r>
        <w:lastRenderedPageBreak/>
        <w:t>Table S2</w:t>
      </w:r>
    </w:p>
    <w:tbl>
      <w:tblPr>
        <w:tblW w:w="10813" w:type="dxa"/>
        <w:jc w:val="center"/>
        <w:tblLayout w:type="fixed"/>
        <w:tblLook w:val="0420" w:firstRow="1" w:lastRow="0" w:firstColumn="0" w:lastColumn="0" w:noHBand="0" w:noVBand="1"/>
      </w:tblPr>
      <w:tblGrid>
        <w:gridCol w:w="2811"/>
        <w:gridCol w:w="1138"/>
        <w:gridCol w:w="925"/>
        <w:gridCol w:w="925"/>
        <w:gridCol w:w="1698"/>
        <w:gridCol w:w="809"/>
        <w:gridCol w:w="1698"/>
        <w:gridCol w:w="809"/>
      </w:tblGrid>
      <w:tr w:rsidR="005827F3" w14:paraId="76B36BA5" w14:textId="77777777">
        <w:trPr>
          <w:cantSplit/>
          <w:tblHeader/>
          <w:jc w:val="center"/>
        </w:trPr>
        <w:tc>
          <w:tcPr>
            <w:tcW w:w="2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6F02B" w14:textId="77777777" w:rsidR="005827F3" w:rsidRDefault="005827F3"/>
        </w:tc>
        <w:tc>
          <w:tcPr>
            <w:tcW w:w="11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88042" w14:textId="77777777" w:rsidR="005827F3" w:rsidRDefault="005827F3"/>
        </w:tc>
        <w:tc>
          <w:tcPr>
            <w:tcW w:w="9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D2743" w14:textId="77777777" w:rsidR="005827F3" w:rsidRDefault="005827F3">
            <w:pPr>
              <w:jc w:val="center"/>
            </w:pPr>
          </w:p>
        </w:tc>
        <w:tc>
          <w:tcPr>
            <w:tcW w:w="9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81387" w14:textId="77777777" w:rsidR="005827F3" w:rsidRDefault="005827F3">
            <w:pPr>
              <w:jc w:val="center"/>
            </w:pPr>
          </w:p>
        </w:tc>
        <w:tc>
          <w:tcPr>
            <w:tcW w:w="501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1E1E2" w14:textId="77777777" w:rsidR="005827F3" w:rsidRDefault="00AE7DF8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Outcome, Q3 v. Q1</w:t>
            </w:r>
          </w:p>
        </w:tc>
      </w:tr>
      <w:tr w:rsidR="005827F3" w14:paraId="2CBA516A" w14:textId="77777777">
        <w:trPr>
          <w:cantSplit/>
          <w:tblHeader/>
          <w:jc w:val="center"/>
        </w:trPr>
        <w:tc>
          <w:tcPr>
            <w:tcW w:w="2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5A342" w14:textId="77777777" w:rsidR="005827F3" w:rsidRDefault="005827F3"/>
        </w:tc>
        <w:tc>
          <w:tcPr>
            <w:tcW w:w="11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500CF" w14:textId="77777777" w:rsidR="005827F3" w:rsidRDefault="005827F3"/>
        </w:tc>
        <w:tc>
          <w:tcPr>
            <w:tcW w:w="9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CB2E7" w14:textId="77777777" w:rsidR="005827F3" w:rsidRDefault="005827F3">
            <w:pPr>
              <w:jc w:val="center"/>
            </w:pPr>
          </w:p>
        </w:tc>
        <w:tc>
          <w:tcPr>
            <w:tcW w:w="9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8407B" w14:textId="77777777" w:rsidR="005827F3" w:rsidRDefault="005827F3">
            <w:pPr>
              <w:jc w:val="center"/>
            </w:pPr>
          </w:p>
        </w:tc>
        <w:tc>
          <w:tcPr>
            <w:tcW w:w="2507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E6C34" w14:textId="77777777" w:rsidR="005827F3" w:rsidRDefault="00AE7DF8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Unadjusted</w:t>
            </w:r>
          </w:p>
        </w:tc>
        <w:tc>
          <w:tcPr>
            <w:tcW w:w="2507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9BF3C" w14:textId="77777777" w:rsidR="005827F3" w:rsidRDefault="00AE7DF8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Fully adjusted</w:t>
            </w:r>
          </w:p>
        </w:tc>
      </w:tr>
      <w:tr w:rsidR="005827F3" w14:paraId="49C3CB12" w14:textId="77777777">
        <w:trPr>
          <w:cantSplit/>
          <w:tblHeader/>
          <w:jc w:val="center"/>
        </w:trPr>
        <w:tc>
          <w:tcPr>
            <w:tcW w:w="28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22993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Salivary stress biomarker</w:t>
            </w:r>
          </w:p>
        </w:tc>
        <w:tc>
          <w:tcPr>
            <w:tcW w:w="11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1AC9D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Outcome</w:t>
            </w:r>
          </w:p>
        </w:tc>
        <w:tc>
          <w:tcPr>
            <w:tcW w:w="9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7F66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Q1 Mean</w:t>
            </w:r>
          </w:p>
        </w:tc>
        <w:tc>
          <w:tcPr>
            <w:tcW w:w="9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599F3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Q3 Mean</w:t>
            </w:r>
          </w:p>
        </w:tc>
        <w:tc>
          <w:tcPr>
            <w:tcW w:w="16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FDDC3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Coefficient (95% CI)</w:t>
            </w:r>
          </w:p>
        </w:tc>
        <w:tc>
          <w:tcPr>
            <w:tcW w:w="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B5D8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P-value</w:t>
            </w:r>
          </w:p>
        </w:tc>
        <w:tc>
          <w:tcPr>
            <w:tcW w:w="16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0D0A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Coefficient (95% CI)</w:t>
            </w:r>
          </w:p>
        </w:tc>
        <w:tc>
          <w:tcPr>
            <w:tcW w:w="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155C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P-value</w:t>
            </w:r>
          </w:p>
        </w:tc>
      </w:tr>
      <w:tr w:rsidR="005827F3" w14:paraId="3E0C19CD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23D7A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Pre to post-stress change in cortisol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D61DD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WAZ Year 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02E89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5E9A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27CA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0.07 (-0.02, 0.17)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3BED9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0.12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D519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0.01 (-0.11, 0.14)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EED2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0.84</w:t>
            </w:r>
          </w:p>
        </w:tc>
      </w:tr>
      <w:tr w:rsidR="005827F3" w14:paraId="472E530B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6AF40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E2C07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WLZ Year 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BD318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E35A8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D4446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(0, 0.19)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10DE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0.04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EC33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0.06 (0, 0.11)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3D13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0.04</w:t>
            </w:r>
          </w:p>
        </w:tc>
      </w:tr>
      <w:tr w:rsidR="005827F3" w14:paraId="1D446731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4B6F2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B359D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HCZ Year 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47763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-0.01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5095F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57DD1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-0.1 (-0.26, 0.05)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8A1F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0.18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9DE1C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-0.09 (-0.21, 0.04)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ADB8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1.21</w:t>
            </w:r>
          </w:p>
        </w:tc>
      </w:tr>
      <w:tr w:rsidR="005827F3" w14:paraId="230E76BF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78F9A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CE7C1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3A4AA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0E786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ECA63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6EF1C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FF964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F1A3D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</w:tr>
      <w:tr w:rsidR="005827F3" w14:paraId="4505A79E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E3607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Cortisol </w:t>
            </w:r>
            <w:proofErr w:type="spell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residualized</w:t>
            </w:r>
            <w:proofErr w:type="spell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gain score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BB708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WAZ Year 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99DE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-0.21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C55C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0.14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39479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-0.08 (-0.18, 0.03)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3D659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0.17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2FFD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-0.03 (-0.11, 0.04)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E412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1.36</w:t>
            </w:r>
          </w:p>
        </w:tc>
      </w:tr>
      <w:tr w:rsidR="005827F3" w14:paraId="733A4F1E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C3264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DF92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WLZ Year 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EDB8C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-0.21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97F33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0.14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18C63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-0.1 (-0.2, 0.01)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38908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0.06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CD44C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-0.05 (-0.11, 0.01)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919A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0.98</w:t>
            </w:r>
          </w:p>
        </w:tc>
      </w:tr>
      <w:tr w:rsidR="005827F3" w14:paraId="2FAA2DCF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A333A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BFF53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HCZ Year 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F096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-0.21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80D1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0.14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AAA9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0.09 (-0.06, 0.25)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FDD58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0.23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B3511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 (-0.04, 0.23)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F743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0.17</w:t>
            </w:r>
          </w:p>
        </w:tc>
      </w:tr>
      <w:tr w:rsidR="005827F3" w14:paraId="0055CC57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C3125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63534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3E0CA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35124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CAEEB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F2E56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15F3B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F0092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</w:tr>
      <w:tr w:rsidR="005827F3" w14:paraId="7AF864F6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CDD46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Pre to post-stress change in </w:t>
            </w:r>
            <w:proofErr w:type="spell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sAA</w:t>
            </w:r>
            <w:proofErr w:type="spellEnd"/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1C510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WAZ Year 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1B7A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-4.37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E5389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0.06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78383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-0.04 (-0.1, 0.01)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D2323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0.13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9DACC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(-0.03, 0.03)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B78DC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1.04</w:t>
            </w:r>
          </w:p>
        </w:tc>
      </w:tr>
      <w:tr w:rsidR="005827F3" w14:paraId="1F18CBE3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637CA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71520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WLZ Year 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2572C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-4.37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7183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0.06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8B8A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(0, 0)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144E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DF29F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(-0.02, 0.05)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16BF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0.4</w:t>
            </w:r>
          </w:p>
        </w:tc>
      </w:tr>
      <w:tr w:rsidR="005827F3" w14:paraId="32654D6D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28A6D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52B9A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HCZ Year 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668A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-4.38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A4B06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0.07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D1C6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-0.01 (-0.1, 0.08)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701C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0.83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C9DF1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0.02 (-0.03, 0.07)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3EE2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0.41</w:t>
            </w:r>
          </w:p>
        </w:tc>
      </w:tr>
      <w:tr w:rsidR="005827F3" w14:paraId="6DADA383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82BF5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B3C49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46DC0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31F31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0565F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E3D80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A19CF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D10E3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</w:tr>
      <w:tr w:rsidR="005827F3" w14:paraId="5BC11639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6CAA2" w14:textId="77777777" w:rsidR="005827F3" w:rsidRDefault="00AE7DF8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sAA</w:t>
            </w:r>
            <w:proofErr w:type="spell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residualized</w:t>
            </w:r>
            <w:proofErr w:type="spellEnd"/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gain score</w:t>
            </w: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6E03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WAZ Year 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135A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-51.35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4AD0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27.2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E9919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0.05 (-0.01, 0.11)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065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0.12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4CCB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(-0.03, 0.03)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D70E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1.08</w:t>
            </w:r>
          </w:p>
        </w:tc>
      </w:tr>
      <w:tr w:rsidR="005827F3" w14:paraId="1CF70729" w14:textId="77777777">
        <w:trPr>
          <w:cantSplit/>
          <w:jc w:val="center"/>
        </w:trPr>
        <w:tc>
          <w:tcPr>
            <w:tcW w:w="2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E6D6A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11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833C8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WLZ Year 2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742F1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-51.35</w:t>
            </w:r>
          </w:p>
        </w:tc>
        <w:tc>
          <w:tcPr>
            <w:tcW w:w="9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FF5BC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27.2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3138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(0, 0)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FE60C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6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93E5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-0.02 (-0.06, 0.02)</w:t>
            </w:r>
          </w:p>
        </w:tc>
        <w:tc>
          <w:tcPr>
            <w:tcW w:w="8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868B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1.32</w:t>
            </w:r>
          </w:p>
        </w:tc>
      </w:tr>
      <w:tr w:rsidR="005827F3" w14:paraId="3629998E" w14:textId="77777777">
        <w:trPr>
          <w:cantSplit/>
          <w:jc w:val="center"/>
        </w:trPr>
        <w:tc>
          <w:tcPr>
            <w:tcW w:w="28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A63F8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113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A0427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HCZ Year 2</w:t>
            </w:r>
          </w:p>
        </w:tc>
        <w:tc>
          <w:tcPr>
            <w:tcW w:w="9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E0498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-51.38</w:t>
            </w:r>
          </w:p>
        </w:tc>
        <w:tc>
          <w:tcPr>
            <w:tcW w:w="9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2E613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27.52</w:t>
            </w:r>
          </w:p>
        </w:tc>
        <w:tc>
          <w:tcPr>
            <w:tcW w:w="169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16336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 (-0.06, 0.07)</w:t>
            </w:r>
          </w:p>
        </w:tc>
        <w:tc>
          <w:tcPr>
            <w:tcW w:w="80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7CF3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0.92</w:t>
            </w:r>
          </w:p>
        </w:tc>
        <w:tc>
          <w:tcPr>
            <w:tcW w:w="169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4EDC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-0.03 (-0.08, 0.02)</w:t>
            </w:r>
          </w:p>
        </w:tc>
        <w:tc>
          <w:tcPr>
            <w:tcW w:w="80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20C96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1.34</w:t>
            </w:r>
          </w:p>
        </w:tc>
      </w:tr>
    </w:tbl>
    <w:p w14:paraId="7533B399" w14:textId="77777777" w:rsidR="00C679EC" w:rsidRDefault="00C679EC" w:rsidP="00C679EC">
      <w:pPr>
        <w:pStyle w:val="Heading2"/>
        <w:numPr>
          <w:ilvl w:val="0"/>
          <w:numId w:val="0"/>
        </w:numPr>
      </w:pPr>
    </w:p>
    <w:p w14:paraId="74F4A5DD" w14:textId="26C88219" w:rsidR="005827F3" w:rsidRDefault="00AE7DF8">
      <w:pPr>
        <w:pStyle w:val="Heading2"/>
      </w:pPr>
      <w:r>
        <w:t>Table S3</w:t>
      </w:r>
    </w:p>
    <w:tbl>
      <w:tblPr>
        <w:tblW w:w="10937" w:type="dxa"/>
        <w:jc w:val="center"/>
        <w:tblLayout w:type="fixed"/>
        <w:tblLook w:val="0420" w:firstRow="1" w:lastRow="0" w:firstColumn="0" w:lastColumn="0" w:noHBand="0" w:noVBand="1"/>
      </w:tblPr>
      <w:tblGrid>
        <w:gridCol w:w="2168"/>
        <w:gridCol w:w="1247"/>
        <w:gridCol w:w="1007"/>
        <w:gridCol w:w="1007"/>
        <w:gridCol w:w="1877"/>
        <w:gridCol w:w="877"/>
        <w:gridCol w:w="1877"/>
        <w:gridCol w:w="877"/>
      </w:tblGrid>
      <w:tr w:rsidR="005827F3" w14:paraId="544C3DFF" w14:textId="77777777">
        <w:trPr>
          <w:cantSplit/>
          <w:tblHeader/>
          <w:jc w:val="center"/>
        </w:trPr>
        <w:tc>
          <w:tcPr>
            <w:tcW w:w="21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C01D9" w14:textId="77777777" w:rsidR="005827F3" w:rsidRDefault="005827F3"/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FD7B1" w14:textId="77777777" w:rsidR="005827F3" w:rsidRDefault="005827F3"/>
        </w:tc>
        <w:tc>
          <w:tcPr>
            <w:tcW w:w="1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296C9" w14:textId="77777777" w:rsidR="005827F3" w:rsidRDefault="005827F3">
            <w:pPr>
              <w:jc w:val="center"/>
            </w:pPr>
          </w:p>
        </w:tc>
        <w:tc>
          <w:tcPr>
            <w:tcW w:w="1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F9608" w14:textId="77777777" w:rsidR="005827F3" w:rsidRDefault="005827F3">
            <w:pPr>
              <w:jc w:val="center"/>
            </w:pPr>
          </w:p>
        </w:tc>
        <w:tc>
          <w:tcPr>
            <w:tcW w:w="5508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B71DF" w14:textId="77777777" w:rsidR="005827F3" w:rsidRDefault="00AE7DF8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Outcome, Q3 v. Q1</w:t>
            </w:r>
          </w:p>
        </w:tc>
      </w:tr>
      <w:tr w:rsidR="005827F3" w14:paraId="4494A7FA" w14:textId="77777777">
        <w:trPr>
          <w:cantSplit/>
          <w:tblHeader/>
          <w:jc w:val="center"/>
        </w:trPr>
        <w:tc>
          <w:tcPr>
            <w:tcW w:w="21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34323" w14:textId="77777777" w:rsidR="005827F3" w:rsidRDefault="005827F3"/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3424D" w14:textId="77777777" w:rsidR="005827F3" w:rsidRDefault="005827F3"/>
        </w:tc>
        <w:tc>
          <w:tcPr>
            <w:tcW w:w="1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33A60" w14:textId="77777777" w:rsidR="005827F3" w:rsidRDefault="005827F3">
            <w:pPr>
              <w:jc w:val="center"/>
            </w:pPr>
          </w:p>
        </w:tc>
        <w:tc>
          <w:tcPr>
            <w:tcW w:w="1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32367" w14:textId="77777777" w:rsidR="005827F3" w:rsidRDefault="005827F3">
            <w:pPr>
              <w:jc w:val="center"/>
            </w:pPr>
          </w:p>
        </w:tc>
        <w:tc>
          <w:tcPr>
            <w:tcW w:w="275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21EE8" w14:textId="77777777" w:rsidR="005827F3" w:rsidRDefault="00AE7DF8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Unadjusted</w:t>
            </w:r>
          </w:p>
        </w:tc>
        <w:tc>
          <w:tcPr>
            <w:tcW w:w="2754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860C1" w14:textId="77777777" w:rsidR="005827F3" w:rsidRDefault="00AE7DF8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Fully adjusted</w:t>
            </w:r>
          </w:p>
        </w:tc>
      </w:tr>
      <w:tr w:rsidR="005827F3" w14:paraId="21E6CDA8" w14:textId="77777777">
        <w:trPr>
          <w:cantSplit/>
          <w:tblHeader/>
          <w:jc w:val="center"/>
        </w:trPr>
        <w:tc>
          <w:tcPr>
            <w:tcW w:w="21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CEFD3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Resting SAM biomarker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92880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Outcome</w:t>
            </w:r>
          </w:p>
        </w:tc>
        <w:tc>
          <w:tcPr>
            <w:tcW w:w="1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38ED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Q1 Mean</w:t>
            </w:r>
          </w:p>
        </w:tc>
        <w:tc>
          <w:tcPr>
            <w:tcW w:w="1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BADD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Q3 Mean</w:t>
            </w:r>
          </w:p>
        </w:tc>
        <w:tc>
          <w:tcPr>
            <w:tcW w:w="18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9D65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Coefficient (95% CI)</w:t>
            </w:r>
          </w:p>
        </w:tc>
        <w:tc>
          <w:tcPr>
            <w:tcW w:w="8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1C13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P-value</w:t>
            </w:r>
          </w:p>
        </w:tc>
        <w:tc>
          <w:tcPr>
            <w:tcW w:w="18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F5358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Coefficient (95% CI)</w:t>
            </w:r>
          </w:p>
        </w:tc>
        <w:tc>
          <w:tcPr>
            <w:tcW w:w="8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D3F6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P-value</w:t>
            </w:r>
          </w:p>
        </w:tc>
      </w:tr>
      <w:tr w:rsidR="005827F3" w14:paraId="67859902" w14:textId="77777777">
        <w:trPr>
          <w:cantSplit/>
          <w:jc w:val="center"/>
        </w:trPr>
        <w:tc>
          <w:tcPr>
            <w:tcW w:w="21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C5B15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Mean arterial pressure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EFF30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WAZ Year 2</w:t>
            </w: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07DA6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60.89</w:t>
            </w: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11F6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68.89</w:t>
            </w:r>
          </w:p>
        </w:tc>
        <w:tc>
          <w:tcPr>
            <w:tcW w:w="1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E5A9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0.17 (0.05, 0.3)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5C76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</w:t>
            </w:r>
          </w:p>
        </w:tc>
        <w:tc>
          <w:tcPr>
            <w:tcW w:w="1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F292F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0.04 (-0.01, 0.1)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BD27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0.13</w:t>
            </w:r>
          </w:p>
        </w:tc>
      </w:tr>
      <w:tr w:rsidR="005827F3" w14:paraId="47C82ECD" w14:textId="77777777">
        <w:trPr>
          <w:cantSplit/>
          <w:jc w:val="center"/>
        </w:trPr>
        <w:tc>
          <w:tcPr>
            <w:tcW w:w="21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BDF03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71E2C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WLZ Year 2</w:t>
            </w: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D850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60.89</w:t>
            </w: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45D7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68.89</w:t>
            </w:r>
          </w:p>
        </w:tc>
        <w:tc>
          <w:tcPr>
            <w:tcW w:w="1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3745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0.13 (0.04, 0.23)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88C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</w:t>
            </w:r>
          </w:p>
        </w:tc>
        <w:tc>
          <w:tcPr>
            <w:tcW w:w="1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2D2DF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0.05 (-0.01, 0.11)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07EA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0.09</w:t>
            </w:r>
          </w:p>
        </w:tc>
      </w:tr>
      <w:tr w:rsidR="005827F3" w14:paraId="5A5DB112" w14:textId="77777777">
        <w:trPr>
          <w:cantSplit/>
          <w:jc w:val="center"/>
        </w:trPr>
        <w:tc>
          <w:tcPr>
            <w:tcW w:w="21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84FA7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4AA0F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HCZ Year 2</w:t>
            </w: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CECF8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60.89</w:t>
            </w: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BD91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68.89</w:t>
            </w:r>
          </w:p>
        </w:tc>
        <w:tc>
          <w:tcPr>
            <w:tcW w:w="1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4DA1F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0.04 (-0.07, 0.15)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08DA8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0.52</w:t>
            </w:r>
          </w:p>
        </w:tc>
        <w:tc>
          <w:tcPr>
            <w:tcW w:w="1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614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-0.01 (-0.12, 0.09)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C261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0.81</w:t>
            </w:r>
          </w:p>
        </w:tc>
      </w:tr>
      <w:tr w:rsidR="005827F3" w14:paraId="61FE9AA4" w14:textId="77777777">
        <w:trPr>
          <w:cantSplit/>
          <w:jc w:val="center"/>
        </w:trPr>
        <w:tc>
          <w:tcPr>
            <w:tcW w:w="21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ED747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5B387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54218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57CE3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1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51F80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66843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1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AA85B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998FA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</w:tr>
      <w:tr w:rsidR="005827F3" w14:paraId="7F23D5E1" w14:textId="77777777">
        <w:trPr>
          <w:cantSplit/>
          <w:jc w:val="center"/>
        </w:trPr>
        <w:tc>
          <w:tcPr>
            <w:tcW w:w="21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F6E06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Mean resting heart rate</w:t>
            </w: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CE453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WAZ Year 2</w:t>
            </w: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01FA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98.67</w:t>
            </w: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AA81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118</w:t>
            </w:r>
          </w:p>
        </w:tc>
        <w:tc>
          <w:tcPr>
            <w:tcW w:w="1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FB8E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-0.2 (-0.35, -0.05)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5260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</w:t>
            </w:r>
          </w:p>
        </w:tc>
        <w:tc>
          <w:tcPr>
            <w:tcW w:w="1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0963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-0.01 (-0.06, 0.05)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E796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0.81</w:t>
            </w:r>
          </w:p>
        </w:tc>
      </w:tr>
      <w:tr w:rsidR="005827F3" w14:paraId="3ED0E8BF" w14:textId="77777777">
        <w:trPr>
          <w:cantSplit/>
          <w:jc w:val="center"/>
        </w:trPr>
        <w:tc>
          <w:tcPr>
            <w:tcW w:w="21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10FF4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12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DB6D2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WLZ Year 2</w:t>
            </w: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B4C16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98.5</w:t>
            </w:r>
          </w:p>
        </w:tc>
        <w:tc>
          <w:tcPr>
            <w:tcW w:w="1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2D1D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118</w:t>
            </w:r>
          </w:p>
        </w:tc>
        <w:tc>
          <w:tcPr>
            <w:tcW w:w="1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9FE73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-0.15 (-0.31, 0.01)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362A9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0.07</w:t>
            </w:r>
          </w:p>
        </w:tc>
        <w:tc>
          <w:tcPr>
            <w:tcW w:w="1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CC1E9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 (-0.06, 0.05)</w:t>
            </w:r>
          </w:p>
        </w:tc>
        <w:tc>
          <w:tcPr>
            <w:tcW w:w="8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803A8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0.91</w:t>
            </w:r>
          </w:p>
        </w:tc>
      </w:tr>
      <w:tr w:rsidR="005827F3" w14:paraId="0D3534B8" w14:textId="77777777">
        <w:trPr>
          <w:cantSplit/>
          <w:jc w:val="center"/>
        </w:trPr>
        <w:tc>
          <w:tcPr>
            <w:tcW w:w="21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DC15F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124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05F7C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HCZ Year 2</w:t>
            </w:r>
          </w:p>
        </w:tc>
        <w:tc>
          <w:tcPr>
            <w:tcW w:w="10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BE931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98.42</w:t>
            </w:r>
          </w:p>
        </w:tc>
        <w:tc>
          <w:tcPr>
            <w:tcW w:w="10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DF223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118</w:t>
            </w:r>
          </w:p>
        </w:tc>
        <w:tc>
          <w:tcPr>
            <w:tcW w:w="18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F13C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 (-0.07, 0.09)</w:t>
            </w:r>
          </w:p>
        </w:tc>
        <w:tc>
          <w:tcPr>
            <w:tcW w:w="8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6F58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0.83</w:t>
            </w:r>
          </w:p>
        </w:tc>
        <w:tc>
          <w:tcPr>
            <w:tcW w:w="18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58738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0.05 (-0.03, 0.13)</w:t>
            </w:r>
          </w:p>
        </w:tc>
        <w:tc>
          <w:tcPr>
            <w:tcW w:w="87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15561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0.25</w:t>
            </w:r>
          </w:p>
        </w:tc>
      </w:tr>
    </w:tbl>
    <w:p w14:paraId="09587DE1" w14:textId="77777777" w:rsidR="00C679EC" w:rsidRDefault="00C679EC" w:rsidP="00C679EC">
      <w:pPr>
        <w:pStyle w:val="Heading2"/>
        <w:numPr>
          <w:ilvl w:val="0"/>
          <w:numId w:val="0"/>
        </w:numPr>
      </w:pPr>
    </w:p>
    <w:p w14:paraId="4A60CD21" w14:textId="77777777" w:rsidR="00C679EC" w:rsidRDefault="00C679E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4D343F73" w14:textId="22E1C575" w:rsidR="005827F3" w:rsidRDefault="00AE7DF8">
      <w:pPr>
        <w:pStyle w:val="Heading2"/>
      </w:pPr>
      <w:r>
        <w:lastRenderedPageBreak/>
        <w:t>Table S4</w:t>
      </w:r>
    </w:p>
    <w:tbl>
      <w:tblPr>
        <w:tblW w:w="10864" w:type="dxa"/>
        <w:jc w:val="center"/>
        <w:tblLayout w:type="fixed"/>
        <w:tblLook w:val="0420" w:firstRow="1" w:lastRow="0" w:firstColumn="0" w:lastColumn="0" w:noHBand="0" w:noVBand="1"/>
      </w:tblPr>
      <w:tblGrid>
        <w:gridCol w:w="3629"/>
        <w:gridCol w:w="1029"/>
        <w:gridCol w:w="843"/>
        <w:gridCol w:w="843"/>
        <w:gridCol w:w="1519"/>
        <w:gridCol w:w="741"/>
        <w:gridCol w:w="1519"/>
        <w:gridCol w:w="741"/>
      </w:tblGrid>
      <w:tr w:rsidR="005827F3" w14:paraId="01C655AF" w14:textId="77777777">
        <w:trPr>
          <w:cantSplit/>
          <w:tblHeader/>
          <w:jc w:val="center"/>
        </w:trPr>
        <w:tc>
          <w:tcPr>
            <w:tcW w:w="36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2F8FD" w14:textId="77777777" w:rsidR="005827F3" w:rsidRDefault="005827F3"/>
        </w:tc>
        <w:tc>
          <w:tcPr>
            <w:tcW w:w="10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6F66D" w14:textId="77777777" w:rsidR="005827F3" w:rsidRDefault="005827F3"/>
        </w:tc>
        <w:tc>
          <w:tcPr>
            <w:tcW w:w="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87861" w14:textId="77777777" w:rsidR="005827F3" w:rsidRDefault="005827F3">
            <w:pPr>
              <w:jc w:val="center"/>
            </w:pPr>
          </w:p>
        </w:tc>
        <w:tc>
          <w:tcPr>
            <w:tcW w:w="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F17B4" w14:textId="77777777" w:rsidR="005827F3" w:rsidRDefault="005827F3">
            <w:pPr>
              <w:jc w:val="center"/>
            </w:pPr>
          </w:p>
        </w:tc>
        <w:tc>
          <w:tcPr>
            <w:tcW w:w="452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D0E9B" w14:textId="77777777" w:rsidR="005827F3" w:rsidRDefault="00AE7DF8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Q3 v. Q1</w:t>
            </w:r>
          </w:p>
        </w:tc>
      </w:tr>
      <w:tr w:rsidR="005827F3" w14:paraId="1CA91721" w14:textId="77777777">
        <w:trPr>
          <w:cantSplit/>
          <w:tblHeader/>
          <w:jc w:val="center"/>
        </w:trPr>
        <w:tc>
          <w:tcPr>
            <w:tcW w:w="36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1DA57" w14:textId="77777777" w:rsidR="005827F3" w:rsidRDefault="005827F3"/>
        </w:tc>
        <w:tc>
          <w:tcPr>
            <w:tcW w:w="10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2052F" w14:textId="77777777" w:rsidR="005827F3" w:rsidRDefault="005827F3"/>
        </w:tc>
        <w:tc>
          <w:tcPr>
            <w:tcW w:w="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DDB27" w14:textId="77777777" w:rsidR="005827F3" w:rsidRDefault="005827F3">
            <w:pPr>
              <w:jc w:val="center"/>
            </w:pPr>
          </w:p>
        </w:tc>
        <w:tc>
          <w:tcPr>
            <w:tcW w:w="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D4368" w14:textId="77777777" w:rsidR="005827F3" w:rsidRDefault="005827F3">
            <w:pPr>
              <w:jc w:val="center"/>
            </w:pPr>
          </w:p>
        </w:tc>
        <w:tc>
          <w:tcPr>
            <w:tcW w:w="226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FB742" w14:textId="77777777" w:rsidR="005827F3" w:rsidRDefault="00AE7DF8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226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64DF2" w14:textId="77777777" w:rsidR="005827F3" w:rsidRDefault="00AE7DF8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Fully adjusted</w:t>
            </w:r>
          </w:p>
        </w:tc>
      </w:tr>
      <w:tr w:rsidR="005827F3" w14:paraId="7E56724C" w14:textId="77777777">
        <w:trPr>
          <w:cantSplit/>
          <w:tblHeader/>
          <w:jc w:val="center"/>
        </w:trPr>
        <w:tc>
          <w:tcPr>
            <w:tcW w:w="36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91B24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Methylation site</w:t>
            </w:r>
          </w:p>
        </w:tc>
        <w:tc>
          <w:tcPr>
            <w:tcW w:w="10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2F8DE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Outcome</w:t>
            </w:r>
          </w:p>
        </w:tc>
        <w:tc>
          <w:tcPr>
            <w:tcW w:w="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2066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Q1 Mean</w:t>
            </w:r>
          </w:p>
        </w:tc>
        <w:tc>
          <w:tcPr>
            <w:tcW w:w="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BBE1D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Q3 Mean</w:t>
            </w:r>
          </w:p>
        </w:tc>
        <w:tc>
          <w:tcPr>
            <w:tcW w:w="15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91036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Coefficient (95% CI)</w:t>
            </w:r>
          </w:p>
        </w:tc>
        <w:tc>
          <w:tcPr>
            <w:tcW w:w="7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FD1D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P-value</w:t>
            </w:r>
          </w:p>
        </w:tc>
        <w:tc>
          <w:tcPr>
            <w:tcW w:w="15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3093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Coefficient (95% CI)</w:t>
            </w:r>
          </w:p>
        </w:tc>
        <w:tc>
          <w:tcPr>
            <w:tcW w:w="7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64FF6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P-value</w:t>
            </w:r>
          </w:p>
        </w:tc>
      </w:tr>
      <w:tr w:rsidR="005827F3" w14:paraId="6B682CEA" w14:textId="77777777">
        <w:trPr>
          <w:cantSplit/>
          <w:jc w:val="center"/>
        </w:trPr>
        <w:tc>
          <w:tcPr>
            <w:tcW w:w="36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BB6F5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Entire promoter region (39 assayed CpG sites)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6BDD5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WAZ Year 2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D4C4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0.22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4069B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0.48</w:t>
            </w: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E0E6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-0.01 (-0.07, 0.05)</w:t>
            </w: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A36D8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0.79</w:t>
            </w: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6B84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0.01 (-0.03, 0.04)</w:t>
            </w: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7C89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0.63</w:t>
            </w:r>
          </w:p>
        </w:tc>
      </w:tr>
      <w:tr w:rsidR="005827F3" w14:paraId="79DA87A5" w14:textId="77777777">
        <w:trPr>
          <w:cantSplit/>
          <w:jc w:val="center"/>
        </w:trPr>
        <w:tc>
          <w:tcPr>
            <w:tcW w:w="36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FECD8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DDA3C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WLZ Year 2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9F961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0.22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0BFF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0.48</w:t>
            </w: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0B29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0.03 (-0.03, 0.08)</w:t>
            </w: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FC7C9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0.3</w:t>
            </w: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032B3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0.02 (-0.02, 0.06)</w:t>
            </w: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5DE36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0.4</w:t>
            </w:r>
          </w:p>
        </w:tc>
      </w:tr>
      <w:tr w:rsidR="005827F3" w14:paraId="5B74E56A" w14:textId="77777777">
        <w:trPr>
          <w:cantSplit/>
          <w:jc w:val="center"/>
        </w:trPr>
        <w:tc>
          <w:tcPr>
            <w:tcW w:w="36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2B076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891E2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HCZ Year 2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15DF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0.22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EEF4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0.48</w:t>
            </w: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D434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0.02 (-0.06, 0.1)</w:t>
            </w: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A597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0.6</w:t>
            </w: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67123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 (-0.08, 0.07)</w:t>
            </w: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F15D2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0.91</w:t>
            </w:r>
          </w:p>
        </w:tc>
      </w:tr>
      <w:tr w:rsidR="005827F3" w14:paraId="48A078CA" w14:textId="77777777">
        <w:trPr>
          <w:cantSplit/>
          <w:jc w:val="center"/>
        </w:trPr>
        <w:tc>
          <w:tcPr>
            <w:tcW w:w="36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20254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01CCB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D6E24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71F1D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172AD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93A34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AB130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C3F2D" w14:textId="77777777" w:rsidR="005827F3" w:rsidRDefault="005827F3">
            <w:pPr>
              <w:spacing w:before="40" w:after="40"/>
              <w:ind w:left="100" w:right="100"/>
              <w:jc w:val="center"/>
            </w:pPr>
          </w:p>
        </w:tc>
      </w:tr>
      <w:tr w:rsidR="005827F3" w14:paraId="429AB7F8" w14:textId="77777777">
        <w:trPr>
          <w:cantSplit/>
          <w:jc w:val="center"/>
        </w:trPr>
        <w:tc>
          <w:tcPr>
            <w:tcW w:w="36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6B63F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NGFI-A transcription factor binding site (CpG site #12)</w:t>
            </w: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A790F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WAZ Year 2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31D0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-4.65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E4514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-4.14</w:t>
            </w: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CE370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 (-0.1, 0.11)</w:t>
            </w: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E167F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0.99</w:t>
            </w: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1B6FE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0.2 (0, 0.4)</w:t>
            </w: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5F23C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0.05</w:t>
            </w:r>
          </w:p>
        </w:tc>
      </w:tr>
      <w:tr w:rsidR="005827F3" w14:paraId="248CE2D9" w14:textId="77777777">
        <w:trPr>
          <w:cantSplit/>
          <w:jc w:val="center"/>
        </w:trPr>
        <w:tc>
          <w:tcPr>
            <w:tcW w:w="36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08C92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1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D90F5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WLZ Year 2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EF1A1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-4.65</w:t>
            </w:r>
          </w:p>
        </w:tc>
        <w:tc>
          <w:tcPr>
            <w:tcW w:w="8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8733F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-4.14</w:t>
            </w: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A15D9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 (0, 0)</w:t>
            </w: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4F721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</w:t>
            </w:r>
          </w:p>
        </w:tc>
        <w:tc>
          <w:tcPr>
            <w:tcW w:w="15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989E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0.05 (-0.08, 0.17)</w:t>
            </w:r>
          </w:p>
        </w:tc>
        <w:tc>
          <w:tcPr>
            <w:tcW w:w="7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C1F63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0.47</w:t>
            </w:r>
          </w:p>
        </w:tc>
      </w:tr>
      <w:tr w:rsidR="005827F3" w14:paraId="48941200" w14:textId="77777777">
        <w:trPr>
          <w:cantSplit/>
          <w:jc w:val="center"/>
        </w:trPr>
        <w:tc>
          <w:tcPr>
            <w:tcW w:w="362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7560E" w14:textId="77777777" w:rsidR="005827F3" w:rsidRDefault="005827F3">
            <w:pPr>
              <w:spacing w:before="40" w:after="40"/>
              <w:ind w:left="100" w:right="100"/>
            </w:pPr>
          </w:p>
        </w:tc>
        <w:tc>
          <w:tcPr>
            <w:tcW w:w="102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D2BE9" w14:textId="77777777" w:rsidR="005827F3" w:rsidRDefault="00AE7DF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HCZ Year 2</w:t>
            </w:r>
          </w:p>
        </w:tc>
        <w:tc>
          <w:tcPr>
            <w:tcW w:w="84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A2E6F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-4.65</w:t>
            </w:r>
          </w:p>
        </w:tc>
        <w:tc>
          <w:tcPr>
            <w:tcW w:w="84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43948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-4.14</w:t>
            </w:r>
          </w:p>
        </w:tc>
        <w:tc>
          <w:tcPr>
            <w:tcW w:w="151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65AA5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 (0, 0)</w:t>
            </w:r>
          </w:p>
        </w:tc>
        <w:tc>
          <w:tcPr>
            <w:tcW w:w="74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03D77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</w:t>
            </w:r>
          </w:p>
        </w:tc>
        <w:tc>
          <w:tcPr>
            <w:tcW w:w="151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2C9AF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-0.02 (-0.12, 0.08)</w:t>
            </w:r>
          </w:p>
        </w:tc>
        <w:tc>
          <w:tcPr>
            <w:tcW w:w="74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0150A" w14:textId="77777777" w:rsidR="005827F3" w:rsidRDefault="00AE7DF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0.74</w:t>
            </w:r>
          </w:p>
        </w:tc>
      </w:tr>
    </w:tbl>
    <w:p w14:paraId="73835D18" w14:textId="77777777" w:rsidR="00AE7DF8" w:rsidRDefault="00AE7DF8"/>
    <w:sectPr w:rsidR="00AE7DF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827F3"/>
    <w:rsid w:val="00747CCE"/>
    <w:rsid w:val="007B3E96"/>
    <w:rsid w:val="008F1F48"/>
    <w:rsid w:val="00901463"/>
    <w:rsid w:val="00946CB3"/>
    <w:rsid w:val="00AE18EF"/>
    <w:rsid w:val="00AE1BDD"/>
    <w:rsid w:val="00AE7DF8"/>
    <w:rsid w:val="00B3547C"/>
    <w:rsid w:val="00B4379D"/>
    <w:rsid w:val="00C27329"/>
    <w:rsid w:val="00C31EEB"/>
    <w:rsid w:val="00C679EC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B7185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Sophia Tan</cp:lastModifiedBy>
  <cp:revision>10</cp:revision>
  <dcterms:created xsi:type="dcterms:W3CDTF">2017-02-28T11:18:00Z</dcterms:created>
  <dcterms:modified xsi:type="dcterms:W3CDTF">2020-09-25T19:42:00Z</dcterms:modified>
  <cp:category/>
</cp:coreProperties>
</file>