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74" w:rsidRDefault="00275574" w:rsidP="00275574">
      <w:pPr>
        <w:rPr>
          <w:szCs w:val="24"/>
        </w:rPr>
      </w:pPr>
      <w:r>
        <w:rPr>
          <w:szCs w:val="24"/>
        </w:rPr>
        <w:t xml:space="preserve">When using video recording software, a video producer has to be careful not to accidentally share private information with their audience. Looking Glass will ensure that </w:t>
      </w:r>
      <w:proofErr w:type="gramStart"/>
      <w:r>
        <w:rPr>
          <w:szCs w:val="24"/>
        </w:rPr>
        <w:t>you’ll</w:t>
      </w:r>
      <w:proofErr w:type="gramEnd"/>
      <w:r>
        <w:rPr>
          <w:szCs w:val="24"/>
        </w:rPr>
        <w:t xml:space="preserve"> share what you want to with the world, and nothing else. A user will not have to worry about keeping their intended target perfectly still in order to record correctly. Looking Glass has many uses for different kinds of video makers: one can create a demonstration of a new product they’re releasing, record lectures to help students, create a let’s play of you and your friends, make videos that are ready to be uploaded to YouTube</w:t>
      </w:r>
      <w:bookmarkStart w:id="0" w:name="_GoBack"/>
      <w:bookmarkEnd w:id="0"/>
      <w:r>
        <w:rPr>
          <w:szCs w:val="24"/>
        </w:rPr>
        <w:t xml:space="preserve">, make a tutorial to help family members with common problems they keep encountering. Looking Glass will be easy to use and create a product that </w:t>
      </w:r>
      <w:proofErr w:type="gramStart"/>
      <w:r>
        <w:rPr>
          <w:szCs w:val="24"/>
        </w:rPr>
        <w:t>you’ll</w:t>
      </w:r>
      <w:proofErr w:type="gramEnd"/>
      <w:r>
        <w:rPr>
          <w:szCs w:val="24"/>
        </w:rPr>
        <w:t xml:space="preserve"> be proud to send to your viewers.</w:t>
      </w:r>
    </w:p>
    <w:p w:rsidR="00BE4F2D" w:rsidRDefault="00BE4F2D"/>
    <w:sectPr w:rsidR="00BE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74"/>
    <w:rsid w:val="00275574"/>
    <w:rsid w:val="00B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5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57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574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5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57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574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Mesias</dc:creator>
  <cp:lastModifiedBy>Alexander Mesias</cp:lastModifiedBy>
  <cp:revision>1</cp:revision>
  <dcterms:created xsi:type="dcterms:W3CDTF">2014-01-08T17:22:00Z</dcterms:created>
  <dcterms:modified xsi:type="dcterms:W3CDTF">2014-01-08T17:24:00Z</dcterms:modified>
</cp:coreProperties>
</file>