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449" w:rsidRDefault="00095449" w:rsidP="00095449">
      <w:pPr>
        <w:jc w:val="center"/>
        <w:rPr>
          <w:sz w:val="36"/>
          <w:szCs w:val="36"/>
          <w:u w:val="single"/>
        </w:rPr>
      </w:pPr>
      <w:r w:rsidRPr="00095449">
        <w:rPr>
          <w:sz w:val="36"/>
          <w:szCs w:val="36"/>
          <w:u w:val="single"/>
        </w:rPr>
        <w:t>TD EGO 2</w:t>
      </w:r>
    </w:p>
    <w:p w:rsidR="00095449" w:rsidRPr="00095449" w:rsidRDefault="00095449" w:rsidP="00095449">
      <w:pPr>
        <w:jc w:val="center"/>
        <w:rPr>
          <w:sz w:val="36"/>
          <w:szCs w:val="36"/>
          <w:u w:val="single"/>
        </w:rPr>
      </w:pPr>
    </w:p>
    <w:p w:rsidR="00846861" w:rsidRDefault="00D51E6B" w:rsidP="00D51E6B">
      <w:pPr>
        <w:pStyle w:val="Paragraphedeliste"/>
        <w:numPr>
          <w:ilvl w:val="0"/>
          <w:numId w:val="1"/>
        </w:numPr>
      </w:pPr>
      <w:r w:rsidRPr="00D51E6B">
        <w:t>Faîtes l’analyse PESTEL du macro-environnement d’</w:t>
      </w:r>
      <w:proofErr w:type="spellStart"/>
      <w:r w:rsidRPr="00D51E6B">
        <w:t>Airbnb</w:t>
      </w:r>
      <w:proofErr w:type="spellEnd"/>
    </w:p>
    <w:p w:rsidR="00DA6A3A" w:rsidRDefault="00DA6A3A" w:rsidP="00DA6A3A">
      <w:pPr>
        <w:pStyle w:val="Paragraphedeliste"/>
      </w:pPr>
    </w:p>
    <w:p w:rsidR="00D51E6B" w:rsidRDefault="00D51E6B" w:rsidP="00D51E6B">
      <w:pPr>
        <w:pStyle w:val="Paragraphedeliste"/>
      </w:pPr>
      <w:r w:rsidRPr="00D51E6B">
        <w:rPr>
          <w:noProof/>
        </w:rPr>
        <w:drawing>
          <wp:anchor distT="0" distB="0" distL="114300" distR="114300" simplePos="0" relativeHeight="251658240" behindDoc="0" locked="0" layoutInCell="1" allowOverlap="1" wp14:anchorId="654DCF21">
            <wp:simplePos x="0" y="0"/>
            <wp:positionH relativeFrom="column">
              <wp:posOffset>1644015</wp:posOffset>
            </wp:positionH>
            <wp:positionV relativeFrom="paragraph">
              <wp:posOffset>158115</wp:posOffset>
            </wp:positionV>
            <wp:extent cx="2491740" cy="1701800"/>
            <wp:effectExtent l="63500" t="63500" r="124460" b="127000"/>
            <wp:wrapSquare wrapText="bothSides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70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br w:type="textWrapping" w:clear="all"/>
      </w:r>
      <w:r w:rsidR="00DA6A3A">
        <w:t>Économie</w:t>
      </w:r>
      <w:r>
        <w:t> :</w:t>
      </w:r>
      <w:r w:rsidR="00095449">
        <w:t xml:space="preserve"> </w:t>
      </w:r>
      <w:r w:rsidR="0081403E">
        <w:t>Baisse du pouvoir d’achat</w:t>
      </w:r>
      <w:r w:rsidR="00854539">
        <w:t>, voyage d’affaire + de la moitié</w:t>
      </w:r>
    </w:p>
    <w:p w:rsidR="00D51E6B" w:rsidRDefault="00DA6A3A" w:rsidP="00D51E6B">
      <w:pPr>
        <w:pStyle w:val="Paragraphedeliste"/>
      </w:pPr>
      <w:r>
        <w:t>P</w:t>
      </w:r>
      <w:r w:rsidR="00D51E6B">
        <w:t xml:space="preserve">olitique : </w:t>
      </w:r>
      <w:r w:rsidR="0081403E">
        <w:t>Taxes de séjours</w:t>
      </w:r>
    </w:p>
    <w:p w:rsidR="00D51E6B" w:rsidRDefault="00DA6A3A" w:rsidP="00D51E6B">
      <w:pPr>
        <w:pStyle w:val="Paragraphedeliste"/>
      </w:pPr>
      <w:r>
        <w:t>L</w:t>
      </w:r>
      <w:r w:rsidR="00D51E6B">
        <w:t>égislation :</w:t>
      </w:r>
      <w:r w:rsidR="0010245C">
        <w:t xml:space="preserve"> Taxation, durcissement législation</w:t>
      </w:r>
    </w:p>
    <w:p w:rsidR="00D51E6B" w:rsidRDefault="00DA6A3A" w:rsidP="00D51E6B">
      <w:pPr>
        <w:pStyle w:val="Paragraphedeliste"/>
      </w:pPr>
      <w:r>
        <w:t>Écologie</w:t>
      </w:r>
      <w:r w:rsidR="00D51E6B">
        <w:t> :</w:t>
      </w:r>
      <w:r w:rsidR="0081403E">
        <w:t xml:space="preserve"> </w:t>
      </w:r>
      <w:r w:rsidR="00BF446D">
        <w:t>Développement de l’offre sans construction</w:t>
      </w:r>
    </w:p>
    <w:p w:rsidR="00D51E6B" w:rsidRDefault="00DA6A3A" w:rsidP="00D51E6B">
      <w:pPr>
        <w:pStyle w:val="Paragraphedeliste"/>
      </w:pPr>
      <w:r>
        <w:t>T</w:t>
      </w:r>
      <w:r w:rsidR="00D51E6B">
        <w:t>echnologie :</w:t>
      </w:r>
      <w:r w:rsidR="0081403E">
        <w:t xml:space="preserve"> </w:t>
      </w:r>
      <w:r w:rsidR="00854539">
        <w:t>Leader réservation en ligne</w:t>
      </w:r>
      <w:r w:rsidR="00FB3A09">
        <w:t>, développement d’internet</w:t>
      </w:r>
    </w:p>
    <w:p w:rsidR="00D51E6B" w:rsidRDefault="00DA6A3A" w:rsidP="00D51E6B">
      <w:pPr>
        <w:pStyle w:val="Paragraphedeliste"/>
      </w:pPr>
      <w:r>
        <w:t>S</w:t>
      </w:r>
      <w:r w:rsidR="00D51E6B">
        <w:t>ocial :</w:t>
      </w:r>
      <w:r w:rsidR="0081403E">
        <w:t xml:space="preserve"> </w:t>
      </w:r>
      <w:r w:rsidR="00854539">
        <w:t>Stagnation pouvoir d’achat -&gt; choix + économique/ + court</w:t>
      </w:r>
      <w:r w:rsidR="00EC0FFB">
        <w:t>, développement de l’économie collaborative (</w:t>
      </w:r>
      <w:proofErr w:type="spellStart"/>
      <w:r w:rsidR="00EC0FFB">
        <w:t>blablacar</w:t>
      </w:r>
      <w:proofErr w:type="spellEnd"/>
      <w:r w:rsidR="00EC0FFB">
        <w:t>,</w:t>
      </w:r>
      <w:r w:rsidR="007D282A">
        <w:t xml:space="preserve"> </w:t>
      </w:r>
      <w:proofErr w:type="spellStart"/>
      <w:r w:rsidR="00EC0FFB">
        <w:t>etc</w:t>
      </w:r>
      <w:proofErr w:type="spellEnd"/>
      <w:r w:rsidR="00EC0FFB">
        <w:t>)</w:t>
      </w:r>
    </w:p>
    <w:p w:rsidR="00D51E6B" w:rsidRDefault="00D51E6B" w:rsidP="00D51E6B">
      <w:pPr>
        <w:pStyle w:val="Paragraphedeliste"/>
      </w:pPr>
    </w:p>
    <w:p w:rsidR="00D51E6B" w:rsidRDefault="00D51E6B" w:rsidP="00D51E6B">
      <w:pPr>
        <w:pStyle w:val="Paragraphedeliste"/>
        <w:numPr>
          <w:ilvl w:val="0"/>
          <w:numId w:val="1"/>
        </w:numPr>
      </w:pPr>
      <w:r>
        <w:t>Présentez les menaces et opportunités sur son marché</w:t>
      </w:r>
    </w:p>
    <w:p w:rsidR="00095449" w:rsidRDefault="00095449" w:rsidP="00095449">
      <w:pPr>
        <w:pStyle w:val="Paragraphedeliste"/>
      </w:pPr>
    </w:p>
    <w:p w:rsidR="00D51E6B" w:rsidRDefault="00D51E6B" w:rsidP="00D51E6B">
      <w:pPr>
        <w:pStyle w:val="Paragraphedeliste"/>
      </w:pPr>
      <w:r>
        <w:t xml:space="preserve">Opportunités : </w:t>
      </w:r>
    </w:p>
    <w:p w:rsidR="00D51E6B" w:rsidRDefault="00D51E6B" w:rsidP="00D51E6B">
      <w:pPr>
        <w:pStyle w:val="Paragraphedeliste"/>
        <w:numPr>
          <w:ilvl w:val="0"/>
          <w:numId w:val="2"/>
        </w:numPr>
      </w:pPr>
      <w:r>
        <w:t xml:space="preserve">Les </w:t>
      </w:r>
      <w:r w:rsidR="0042797A">
        <w:t>professionnels</w:t>
      </w:r>
    </w:p>
    <w:p w:rsidR="00D51E6B" w:rsidRDefault="00D51E6B" w:rsidP="00D51E6B">
      <w:pPr>
        <w:pStyle w:val="Paragraphedeliste"/>
        <w:numPr>
          <w:ilvl w:val="0"/>
          <w:numId w:val="2"/>
        </w:numPr>
      </w:pPr>
      <w:r>
        <w:t>Le tourisme</w:t>
      </w:r>
    </w:p>
    <w:p w:rsidR="00D51E6B" w:rsidRDefault="00D51E6B" w:rsidP="00D51E6B">
      <w:pPr>
        <w:ind w:left="708"/>
      </w:pPr>
      <w:r>
        <w:t>Menaces :</w:t>
      </w:r>
    </w:p>
    <w:p w:rsidR="00D51E6B" w:rsidRDefault="001F6657" w:rsidP="00D51E6B">
      <w:pPr>
        <w:pStyle w:val="Paragraphedeliste"/>
        <w:numPr>
          <w:ilvl w:val="0"/>
          <w:numId w:val="2"/>
        </w:numPr>
      </w:pPr>
      <w:r>
        <w:t>Législation</w:t>
      </w:r>
      <w:r w:rsidR="00D51E6B">
        <w:t xml:space="preserve"> pouvant </w:t>
      </w:r>
      <w:r>
        <w:t>restreindre</w:t>
      </w:r>
      <w:r w:rsidR="00D51E6B">
        <w:t xml:space="preserve"> des locations</w:t>
      </w:r>
    </w:p>
    <w:p w:rsidR="00D51E6B" w:rsidRDefault="00D51E6B" w:rsidP="00D51E6B"/>
    <w:p w:rsidR="00D51E6B" w:rsidRDefault="00D51E6B" w:rsidP="00D51E6B">
      <w:pPr>
        <w:pStyle w:val="Paragraphedeliste"/>
        <w:numPr>
          <w:ilvl w:val="0"/>
          <w:numId w:val="1"/>
        </w:numPr>
      </w:pPr>
      <w:r w:rsidRPr="00D51E6B">
        <w:t>Dégagez les facteurs clés de succès sur ce marché ainsi que les avantages concurrentiels d’</w:t>
      </w:r>
      <w:proofErr w:type="spellStart"/>
      <w:r w:rsidRPr="00D51E6B">
        <w:t>Airbnb</w:t>
      </w:r>
      <w:proofErr w:type="spellEnd"/>
    </w:p>
    <w:p w:rsidR="00D51E6B" w:rsidRDefault="00D51E6B" w:rsidP="00D51E6B">
      <w:pPr>
        <w:ind w:left="708"/>
      </w:pPr>
      <w:r>
        <w:t xml:space="preserve">Facteur clé de succès : </w:t>
      </w:r>
    </w:p>
    <w:p w:rsidR="00D51E6B" w:rsidRDefault="00D51E6B" w:rsidP="00D51E6B">
      <w:pPr>
        <w:pStyle w:val="Paragraphedeliste"/>
        <w:numPr>
          <w:ilvl w:val="0"/>
          <w:numId w:val="2"/>
        </w:numPr>
      </w:pPr>
      <w:r>
        <w:t>Large choix</w:t>
      </w:r>
    </w:p>
    <w:p w:rsidR="00D51E6B" w:rsidRDefault="00305F59" w:rsidP="00D51E6B">
      <w:pPr>
        <w:pStyle w:val="Paragraphedeliste"/>
        <w:numPr>
          <w:ilvl w:val="0"/>
          <w:numId w:val="2"/>
        </w:numPr>
      </w:pPr>
      <w:r>
        <w:t>Description détaillée</w:t>
      </w:r>
    </w:p>
    <w:p w:rsidR="00D51E6B" w:rsidRDefault="00D51E6B" w:rsidP="00D51E6B">
      <w:pPr>
        <w:pStyle w:val="Paragraphedeliste"/>
        <w:numPr>
          <w:ilvl w:val="0"/>
          <w:numId w:val="2"/>
        </w:numPr>
      </w:pPr>
      <w:r>
        <w:t>Annonces vérifiées</w:t>
      </w:r>
    </w:p>
    <w:p w:rsidR="0010245C" w:rsidRDefault="0010245C" w:rsidP="00B85B6B">
      <w:pPr>
        <w:pStyle w:val="Paragraphedeliste"/>
        <w:ind w:left="1776"/>
      </w:pPr>
    </w:p>
    <w:p w:rsidR="00510081" w:rsidRDefault="00510081" w:rsidP="00B85B6B">
      <w:pPr>
        <w:pStyle w:val="Paragraphedeliste"/>
        <w:ind w:left="1776"/>
      </w:pPr>
    </w:p>
    <w:p w:rsidR="00510081" w:rsidRDefault="00510081" w:rsidP="00B85B6B">
      <w:pPr>
        <w:pStyle w:val="Paragraphedeliste"/>
        <w:ind w:left="1776"/>
      </w:pPr>
    </w:p>
    <w:p w:rsidR="00510081" w:rsidRDefault="00510081" w:rsidP="00B85B6B">
      <w:pPr>
        <w:pStyle w:val="Paragraphedeliste"/>
        <w:ind w:left="1776"/>
      </w:pPr>
    </w:p>
    <w:p w:rsidR="00510081" w:rsidRDefault="00510081" w:rsidP="00B85B6B">
      <w:pPr>
        <w:pStyle w:val="Paragraphedeliste"/>
        <w:ind w:left="1776"/>
      </w:pPr>
    </w:p>
    <w:p w:rsidR="00D51E6B" w:rsidRDefault="00D51E6B" w:rsidP="00D51E6B">
      <w:pPr>
        <w:ind w:left="708"/>
      </w:pPr>
      <w:r>
        <w:lastRenderedPageBreak/>
        <w:t>Avantages :</w:t>
      </w:r>
    </w:p>
    <w:p w:rsidR="00D51E6B" w:rsidRDefault="00D51E6B" w:rsidP="00D51E6B">
      <w:pPr>
        <w:ind w:left="708"/>
      </w:pPr>
      <w:r>
        <w:tab/>
        <w:t>-meilleur rapport qualité/prix</w:t>
      </w:r>
    </w:p>
    <w:p w:rsidR="00D51E6B" w:rsidRDefault="00D51E6B" w:rsidP="00510081">
      <w:pPr>
        <w:ind w:left="708"/>
      </w:pPr>
      <w:r>
        <w:tab/>
        <w:t>-plus de choix</w:t>
      </w:r>
    </w:p>
    <w:p w:rsidR="00510081" w:rsidRDefault="00510081" w:rsidP="00510081">
      <w:pPr>
        <w:ind w:left="708" w:firstLine="708"/>
      </w:pPr>
      <w:r>
        <w:t>- frais de structures</w:t>
      </w:r>
      <w:bookmarkStart w:id="0" w:name="_GoBack"/>
      <w:bookmarkEnd w:id="0"/>
    </w:p>
    <w:p w:rsidR="00D51E6B" w:rsidRDefault="00D51E6B" w:rsidP="00D51E6B">
      <w:pPr>
        <w:pStyle w:val="Paragraphedeliste"/>
        <w:numPr>
          <w:ilvl w:val="0"/>
          <w:numId w:val="1"/>
        </w:numPr>
      </w:pPr>
      <w:r>
        <w:t xml:space="preserve">Quelles propositions feriez-vous à un groupe hôtelier pour lutter contre </w:t>
      </w:r>
      <w:proofErr w:type="spellStart"/>
      <w:r>
        <w:t>Airbnb</w:t>
      </w:r>
      <w:proofErr w:type="spellEnd"/>
      <w:r>
        <w:t> ?</w:t>
      </w:r>
    </w:p>
    <w:p w:rsidR="00D51E6B" w:rsidRDefault="00D51E6B" w:rsidP="00D51E6B">
      <w:pPr>
        <w:ind w:left="708"/>
      </w:pPr>
      <w:r>
        <w:t xml:space="preserve">Il faut combattre </w:t>
      </w:r>
      <w:proofErr w:type="spellStart"/>
      <w:r>
        <w:t>airbnb</w:t>
      </w:r>
      <w:proofErr w:type="spellEnd"/>
      <w:r>
        <w:t xml:space="preserve"> par rapport </w:t>
      </w:r>
      <w:proofErr w:type="spellStart"/>
      <w:r>
        <w:t>a</w:t>
      </w:r>
      <w:proofErr w:type="spellEnd"/>
      <w:r>
        <w:t xml:space="preserve"> ces avantages, baisser les prix pour les </w:t>
      </w:r>
      <w:proofErr w:type="spellStart"/>
      <w:r>
        <w:t>rendres</w:t>
      </w:r>
      <w:proofErr w:type="spellEnd"/>
      <w:r>
        <w:t xml:space="preserve"> le plus abordable possible (les gens vont voir </w:t>
      </w:r>
      <w:proofErr w:type="spellStart"/>
      <w:r>
        <w:t>airbnb</w:t>
      </w:r>
      <w:proofErr w:type="spellEnd"/>
      <w:r>
        <w:t xml:space="preserve"> pour avant tout le prix mais aussi la qualités) la solution est donc d’augmenter le ratio qualité/prix ou alors d’offrir plus de </w:t>
      </w:r>
      <w:proofErr w:type="spellStart"/>
      <w:r>
        <w:t>sérvice</w:t>
      </w:r>
      <w:proofErr w:type="spellEnd"/>
      <w:r>
        <w:t xml:space="preserve"> gratuit par exemple.</w:t>
      </w:r>
    </w:p>
    <w:p w:rsidR="00D51E6B" w:rsidRDefault="00D51E6B" w:rsidP="00D51E6B">
      <w:pPr>
        <w:ind w:left="360"/>
      </w:pPr>
    </w:p>
    <w:sectPr w:rsidR="00D51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A2A88"/>
    <w:multiLevelType w:val="hybridMultilevel"/>
    <w:tmpl w:val="B7CC7E4C"/>
    <w:lvl w:ilvl="0" w:tplc="160AD35A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5B76328"/>
    <w:multiLevelType w:val="hybridMultilevel"/>
    <w:tmpl w:val="4D1A67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6B"/>
    <w:rsid w:val="00095449"/>
    <w:rsid w:val="000D0DB7"/>
    <w:rsid w:val="0010245C"/>
    <w:rsid w:val="001F6657"/>
    <w:rsid w:val="00305F59"/>
    <w:rsid w:val="0042797A"/>
    <w:rsid w:val="00510081"/>
    <w:rsid w:val="007D282A"/>
    <w:rsid w:val="0081403E"/>
    <w:rsid w:val="00854539"/>
    <w:rsid w:val="00A0612F"/>
    <w:rsid w:val="00B85B6B"/>
    <w:rsid w:val="00BF446D"/>
    <w:rsid w:val="00C22964"/>
    <w:rsid w:val="00CC3FC8"/>
    <w:rsid w:val="00D51E6B"/>
    <w:rsid w:val="00DA6A3A"/>
    <w:rsid w:val="00EC0FFB"/>
    <w:rsid w:val="00FB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C03A"/>
  <w15:chartTrackingRefBased/>
  <w15:docId w15:val="{1FF61B63-F1B1-4C47-AB4D-B5C9B5A6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1E6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9544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54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maarlon hoffmaann</dc:creator>
  <cp:keywords/>
  <dc:description/>
  <cp:lastModifiedBy>Antony Lorenzelli</cp:lastModifiedBy>
  <cp:revision>10</cp:revision>
  <cp:lastPrinted>2018-11-29T09:44:00Z</cp:lastPrinted>
  <dcterms:created xsi:type="dcterms:W3CDTF">2018-11-29T09:44:00Z</dcterms:created>
  <dcterms:modified xsi:type="dcterms:W3CDTF">2018-11-29T10:28:00Z</dcterms:modified>
</cp:coreProperties>
</file>