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CAD00" w14:textId="77777777" w:rsidR="00B57CC2" w:rsidRDefault="00B57CC2"/>
    <w:p>
      <w:pPr>
        <w:pStyle w:val="Heading1"/>
        <w:jc w:val="center"/>
      </w:pPr>
      <w:r>
        <w:rPr>
          <w:b/>
        </w:rPr>
        <w:t>Rapport Global des Données de Surveillance</w:t>
      </w:r>
    </w:p>
    <w:p>
      <w:r>
        <w:br w:type="page"/>
      </w:r>
    </w:p>
    <w:p>
      <w:pPr>
        <w:pStyle w:val="Heading1"/>
        <w:jc w:val="center"/>
      </w:pPr>
      <w:r>
        <w:rPr>
          <w:b/>
        </w:rPr>
        <w:t>Surveillance Data Analysis Report</w:t>
      </w:r>
    </w:p>
    <w:p>
      <w:pPr>
        <w:pStyle w:val="Heading1"/>
        <w:jc w:val="left"/>
      </w:pPr>
      <w:r>
        <w:rPr>
          <w:b/>
        </w:rPr>
        <w:t>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Description des donnees</w:t>
      </w:r>
    </w:p>
    <w:p>
      <w:pPr>
        <w:pStyle w:val="Heading3"/>
        <w:jc w:val="left"/>
      </w:pPr>
      <w:r>
        <w:rPr>
          <w:b/>
        </w:rPr>
        <w:t>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Nettoyage et Preparation des donnee</w:t>
      </w:r>
    </w:p>
    <w:p>
      <w:pPr>
        <w:pStyle w:val="Heading3"/>
        <w:jc w:val="both"/>
      </w:pPr>
      <w:r>
        <w:rPr>
          <w:b/>
        </w:rPr>
        <w:t>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Statistiques Descriptives</w:t>
      </w:r>
    </w:p>
    <w:p>
      <w:pPr>
        <w:pStyle w:val="Heading2"/>
        <w:jc w:val="left"/>
      </w:pPr>
      <w:r>
        <w:rPr>
          <w:b/>
        </w:rPr>
        <w:t>Résumé Général des Données</w:t>
      </w:r>
    </w:p>
    <w:p>
      <w:pPr>
        <w:jc w:val="both"/>
      </w:pPr>
      <w:r>
        <w:rPr>
          <w:sz w:val="28"/>
        </w:rPr>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r>
        <w:drawing>
          <wp:inline xmlns:a="http://schemas.openxmlformats.org/drawingml/2006/main" xmlns:pic="http://schemas.openxmlformats.org/drawingml/2006/picture">
            <wp:extent cx="5769864" cy="3831336"/>
            <wp:docPr id="1" name="Picture 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769864" cy="3831336"/>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6967728" cy="4114800"/>
                    </a:xfrm>
                    <a:prstGeom prst="rect"/>
                  </pic:spPr>
                </pic:pic>
              </a:graphicData>
            </a:graphic>
          </wp:inline>
        </w:drawing>
      </w:r>
    </w:p>
    <w:p>
      <w:pPr>
        <w:pStyle w:val="Heading2"/>
        <w:jc w:val="left"/>
      </w:pPr>
      <w:r>
        <w:rPr>
          <w:b/>
        </w:rPr>
        <w:t>4. Variabilité et Dispersions</w:t>
      </w:r>
    </w:p>
    <w:p>
      <w:r>
        <w:drawing>
          <wp:inline xmlns:a="http://schemas.openxmlformats.org/drawingml/2006/main" xmlns:pic="http://schemas.openxmlformats.org/drawingml/2006/picture">
            <wp:extent cx="6967728" cy="4114800"/>
            <wp:docPr id="3" name="Picture 3"/>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4" name="Picture 4"/>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5" name="Picture 5"/>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6" name="Picture 6"/>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7" name="Picture 7"/>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784848" cy="4114800"/>
            <wp:docPr id="8" name="Picture 8"/>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78484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9" name="Picture 9"/>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10" name="Picture 10"/>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967728" cy="4114800"/>
                    </a:xfrm>
                    <a:prstGeom prst="rect"/>
                  </pic:spPr>
                </pic:pic>
              </a:graphicData>
            </a:graphic>
          </wp:inline>
        </w:drawing>
      </w:r>
    </w:p>
    <w:p>
      <w:r>
        <w:br w:type="page"/>
      </w:r>
    </w:p>
    <w:p>
      <w:pPr>
        <w:pStyle w:val="Heading2"/>
        <w:jc w:val="left"/>
      </w:pPr>
      <w:r>
        <w:rPr>
          <w:b/>
        </w:rPr>
        <w:t>7.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Conclusion</w:t>
      </w:r>
    </w:p>
    <w:p/>
    <w:p>
      <w:pPr>
        <w:pStyle w:val="Heading3"/>
        <w:jc w:val="left"/>
      </w:pPr>
      <w:r>
        <w:rPr>
          <w:b/>
        </w:rPr>
        <w:t>Resume</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B57CC2" w:rsidSect="00B57CC2">
      <w:headerReference w:type="default" r:id="rId6"/>
      <w:footerReference w:type="default" r:id="rId7"/>
      <w:pgSz w:w="11906" w:h="16838"/>
      <w:pgMar w:top="0" w:right="720" w:bottom="720" w:left="720" w:header="90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BE0E9" w14:textId="77777777" w:rsidR="00F60057" w:rsidRDefault="00F60057" w:rsidP="00B57CC2">
      <w:pPr>
        <w:spacing w:after="0" w:line="240" w:lineRule="auto"/>
      </w:pPr>
      <w:r>
        <w:separator/>
      </w:r>
    </w:p>
  </w:endnote>
  <w:endnote w:type="continuationSeparator" w:id="0">
    <w:p w14:paraId="2763B3A0" w14:textId="77777777" w:rsidR="00F60057" w:rsidRDefault="00F60057"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2382A" w14:textId="77777777" w:rsidR="00F60057" w:rsidRDefault="00F60057" w:rsidP="00B57CC2">
      <w:pPr>
        <w:spacing w:after="0" w:line="240" w:lineRule="auto"/>
      </w:pPr>
      <w:r>
        <w:separator/>
      </w:r>
    </w:p>
  </w:footnote>
  <w:footnote w:type="continuationSeparator" w:id="0">
    <w:p w14:paraId="55C4879F" w14:textId="77777777" w:rsidR="00F60057" w:rsidRDefault="00F60057"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B0655"/>
    <w:rsid w:val="002C36C9"/>
    <w:rsid w:val="002E7DBD"/>
    <w:rsid w:val="00386088"/>
    <w:rsid w:val="00393D49"/>
    <w:rsid w:val="0054468A"/>
    <w:rsid w:val="005D5D7A"/>
    <w:rsid w:val="00867F0F"/>
    <w:rsid w:val="009A4E47"/>
    <w:rsid w:val="00B57CC2"/>
    <w:rsid w:val="00D72C1E"/>
    <w:rsid w:val="00DE1E99"/>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Blaise ANOBLE</dc:creator>
  <cp:keywords/>
  <dc:description/>
  <cp:lastModifiedBy>jean-blaise anoblé</cp:lastModifiedBy>
  <cp:revision>4</cp:revision>
  <dcterms:created xsi:type="dcterms:W3CDTF">2024-07-14T09:57:00Z</dcterms:created>
  <dcterms:modified xsi:type="dcterms:W3CDTF">2024-07-17T14:14:00Z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