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drawing>
          <wp:inline distT="0" distB="0" distL="0" distR="0">
            <wp:extent cx="1905000" cy="1381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  <w:color w:val="0E7C8F"/>
          <w:sz w:val="17"/>
          <w:szCs w:val="17"/>
        </w:rPr>
        <w:t xml:space="preserve">SMARTEPT BY AMETECS · PLAIN-ENGLISH USER MANUAL</w:t>
      </w:r>
    </w:p>
    <w:p>
      <w:pPr>
        <w:spacing w:after="120"/>
        <w:jc w:val="center"/>
      </w:pPr>
      <w:r>
        <w:rPr>
          <w:b/>
          <w:bCs/>
          <w:color w:val="052A33"/>
          <w:sz w:val="46"/>
          <w:szCs w:val="46"/>
        </w:rPr>
        <w:t xml:space="preserve">SmartEPT — User Manual</w:t>
      </w:r>
    </w:p>
    <w:p>
      <w:pPr>
        <w:spacing w:after="200"/>
        <w:jc w:val="center"/>
      </w:pPr>
      <w:r>
        <w:rPr>
          <w:i/>
          <w:iCs/>
          <w:color w:val="5B6A70"/>
          <w:sz w:val="22"/>
          <w:szCs w:val="22"/>
        </w:rPr>
        <w:t xml:space="preserve">A simple, step-by-step guide for the Owner/Admin who sets it up, the Manager who watches their team, and the Employee whose PC runs the agent. No technical knowledge needed.</w:t>
      </w:r>
    </w:p>
    <w:p>
      <w:pPr>
        <w:jc w:val="center"/>
      </w:pPr>
      <w:r>
        <w:rPr>
          <w:color w:val="14242A"/>
          <w:sz w:val="20"/>
          <w:szCs w:val="20"/>
        </w:rPr>
        <w:t xml:space="preserve">02 August 2026   ·   Covers: Web Console + Desktop Agent   ·   Roles: Admin · Manager · Employee</w:t>
      </w:r>
    </w:p>
    <w:p>
      <w:r>
        <w:br w:type="page"/>
      </w:r>
    </w:p>
    <w:p>
      <w:pPr>
        <w:pStyle w:val="Heading1"/>
        <w:pBdr>
          <w:bottom w:val="single" w:color="0E7C8F" w:sz="12" w:space="6"/>
        </w:pBdr>
        <w:spacing w:after="140" w:before="320"/>
      </w:pPr>
      <w:r>
        <w:rPr>
          <w:b/>
          <w:bCs/>
          <w:color w:val="0A5C6A"/>
          <w:sz w:val="30"/>
          <w:szCs w:val="30"/>
        </w:rPr>
        <w:t xml:space="preserve">Contents</w:t>
      </w:r>
    </w:p>
    <w:p>
      <w:pPr>
        <w:spacing w:after="60"/>
      </w:pPr>
      <w:r>
        <w:rPr>
          <w:color w:val="0A5C6A"/>
          <w:sz w:val="22"/>
          <w:szCs w:val="22"/>
        </w:rPr>
        <w:t xml:space="preserve">1 · The basics — signing in &amp; finding your way</w:t>
      </w:r>
    </w:p>
    <w:p>
      <w:pPr>
        <w:spacing w:after="60"/>
      </w:pPr>
      <w:r>
        <w:rPr>
          <w:color w:val="0A5C6A"/>
          <w:sz w:val="22"/>
          <w:szCs w:val="22"/>
        </w:rPr>
        <w:t xml:space="preserve">2 · Who can do what (roles)</w:t>
      </w:r>
    </w:p>
    <w:p>
      <w:pPr>
        <w:spacing w:after="60"/>
      </w:pPr>
      <w:r>
        <w:rPr>
          <w:color w:val="0A5C6A"/>
          <w:sz w:val="22"/>
          <w:szCs w:val="22"/>
        </w:rPr>
        <w:t xml:space="preserve">3 · Owner / Admin guide</w:t>
      </w:r>
    </w:p>
    <w:p>
      <w:pPr>
        <w:spacing w:after="60"/>
      </w:pPr>
      <w:r>
        <w:rPr>
          <w:color w:val="0A5C6A"/>
          <w:sz w:val="22"/>
          <w:szCs w:val="22"/>
        </w:rPr>
        <w:t xml:space="preserve">4 · Manager / Team-Leader guide</w:t>
      </w:r>
    </w:p>
    <w:p>
      <w:pPr>
        <w:spacing w:after="60"/>
      </w:pPr>
      <w:r>
        <w:rPr>
          <w:color w:val="0A5C6A"/>
          <w:sz w:val="22"/>
          <w:szCs w:val="22"/>
        </w:rPr>
        <w:t xml:space="preserve">5 · Employee guide — the desktop agent</w:t>
      </w:r>
    </w:p>
    <w:p>
      <w:pPr>
        <w:spacing w:after="60"/>
      </w:pPr>
      <w:r>
        <w:rPr>
          <w:color w:val="0A5C6A"/>
          <w:sz w:val="22"/>
          <w:szCs w:val="22"/>
        </w:rPr>
        <w:t xml:space="preserve">6 · Everyday tasks — quick how-tos</w:t>
      </w:r>
    </w:p>
    <w:p>
      <w:pPr>
        <w:spacing w:after="60"/>
      </w:pPr>
      <w:r>
        <w:rPr>
          <w:color w:val="0A5C6A"/>
          <w:sz w:val="22"/>
          <w:szCs w:val="22"/>
        </w:rPr>
        <w:t xml:space="preserve">7 · If something looks wrong</w:t>
      </w:r>
    </w:p>
    <w:p>
      <w:pPr>
        <w:spacing w:after="60"/>
      </w:pPr>
      <w:r>
        <w:rPr>
          <w:color w:val="0A5C6A"/>
          <w:sz w:val="22"/>
          <w:szCs w:val="22"/>
        </w:rPr>
        <w:t xml:space="preserve">8 · Words explained &amp; who to call</w:t>
      </w:r>
    </w:p>
    <w:tbl>
      <w:tblPr>
        <w:tblW w:type="dxa" w:w="9020"/>
        <w:tblBorders>
          <w:top w:val="single" w:color="E6F2F4" w:sz="4"/>
          <w:left w:val="single" w:color="0E7C8F" w:sz="26"/>
          <w:bottom w:val="single" w:color="E6F2F4" w:sz="4"/>
          <w:right w:val="single" w:color="E6F2F4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shd w:fill="E6F2F4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0E7C8F"/>
                <w:sz w:val="21"/>
                <w:szCs w:val="21"/>
              </w:rPr>
              <w:t xml:space="preserve">What is SmartEPT? </w:t>
            </w:r>
            <w:r>
              <w:rPr>
                <w:color w:val="14242A"/>
                <w:sz w:val="21"/>
                <w:szCs w:val="21"/>
              </w:rPr>
              <w:t xml:space="preserve">SmartEPT shows you how work time is really spent — it records attendance, active vs idle time, app &amp; website use, breaks, meetings and productivity, then turns it into a live dashboard, simple scores and printable reports. Two pieces: a web console (owners &amp; managers) and a visible desktop agent on each employee PC. It is always visible and consent-based — there is no hidden mode.</w:t>
            </w:r>
          </w:p>
        </w:tc>
      </w:tr>
    </w:tbl>
    <w:p>
      <w:pPr>
        <w:pStyle w:val="Heading1"/>
        <w:pBdr>
          <w:bottom w:val="single" w:color="0E7C8F" w:sz="12" w:space="6"/>
        </w:pBdr>
        <w:spacing w:after="140" w:before="320"/>
      </w:pPr>
      <w:r>
        <w:rPr>
          <w:b/>
          <w:bCs/>
          <w:color w:val="0A5C6A"/>
          <w:sz w:val="30"/>
          <w:szCs w:val="30"/>
        </w:rPr>
        <w:t xml:space="preserve">1 · The basics — signing in &amp; finding your way</w:t>
      </w:r>
    </w:p>
    <w:p>
      <w:pPr>
        <w:spacing w:after="50" w:before="150"/>
      </w:pPr>
      <w:r>
        <w:rPr>
          <w:b/>
          <w:bCs/>
          <w:color w:val="052A33"/>
          <w:sz w:val="21"/>
          <w:szCs w:val="21"/>
        </w:rPr>
        <w:t xml:space="preserve">Opening the console</w:t>
      </w:r>
    </w:p>
    <w:p>
      <w:pPr>
        <w:spacing w:after="70"/>
        <w:ind w:left="360" w:hanging="360"/>
      </w:pPr>
      <w:r>
        <w:rPr>
          <w:b/>
          <w:bCs/>
          <w:color w:val="0E7C8F"/>
          <w:sz w:val="22"/>
          <w:szCs w:val="22"/>
        </w:rPr>
        <w:t xml:space="preserve">1.  </w:t>
      </w:r>
      <w:r>
        <w:rPr>
          <w:color w:val="14242A"/>
          <w:sz w:val="22"/>
          <w:szCs w:val="22"/>
        </w:rPr>
        <w:t xml:space="preserve">Open your web browser (Chrome or Edge) and go to your SmartEPT web address (your admin will give it to you).</w:t>
      </w:r>
    </w:p>
    <w:p>
      <w:pPr>
        <w:spacing w:after="70"/>
        <w:ind w:left="360" w:hanging="360"/>
      </w:pPr>
      <w:r>
        <w:rPr>
          <w:b/>
          <w:bCs/>
          <w:color w:val="0E7C8F"/>
          <w:sz w:val="22"/>
          <w:szCs w:val="22"/>
        </w:rPr>
        <w:t xml:space="preserve">2.  </w:t>
      </w:r>
      <w:r>
        <w:rPr>
          <w:color w:val="14242A"/>
          <w:sz w:val="22"/>
          <w:szCs w:val="22"/>
        </w:rPr>
        <w:t xml:space="preserve">Type your email and password and click Sign in.</w:t>
      </w:r>
    </w:p>
    <w:p>
      <w:pPr>
        <w:spacing w:after="70"/>
        <w:ind w:left="360" w:hanging="360"/>
      </w:pPr>
      <w:r>
        <w:rPr>
          <w:b/>
          <w:bCs/>
          <w:color w:val="0E7C8F"/>
          <w:sz w:val="22"/>
          <w:szCs w:val="22"/>
        </w:rPr>
        <w:t xml:space="preserve">3.  </w:t>
      </w:r>
      <w:r>
        <w:rPr>
          <w:color w:val="14242A"/>
          <w:sz w:val="22"/>
          <w:szCs w:val="22"/>
        </w:rPr>
        <w:t xml:space="preserve">The first time, you'll be asked to set a new password. Then you land on your home screen.</w:t>
      </w:r>
    </w:p>
    <w:tbl>
      <w:tblPr>
        <w:tblW w:type="dxa" w:w="9020"/>
        <w:tblBorders>
          <w:top w:val="dashed" w:color="9FC0C6" w:sz="6"/>
          <w:left w:val="dashed" w:color="9FC0C6" w:sz="6"/>
          <w:bottom w:val="dashed" w:color="9FC0C6" w:sz="6"/>
          <w:right w:val="dashed" w:color="9FC0C6" w:sz="6"/>
          <w:insideH w:val="dashed" w:color="9FC0C6" w:sz="6"/>
          <w:insideV w:val="dashed" w:color="9FC0C6" w:sz="6"/>
        </w:tblBorders>
      </w:tblPr>
      <w:tblGrid>
        <w:gridCol w:w="9020"/>
      </w:tblGrid>
      <w:tr>
        <w:tc>
          <w:tcPr>
            <w:tcW w:type="dxa" w:w="9020"/>
            <w:shd w:fill="F0F6F7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0A5C6A"/>
                <w:sz w:val="22"/>
                <w:szCs w:val="22"/>
              </w:rPr>
              <w:t xml:space="preserve">[ Screenshot ]</w:t>
            </w:r>
          </w:p>
          <w:p>
            <w:pPr>
              <w:spacing w:before="40"/>
              <w:jc w:val="center"/>
            </w:pPr>
            <w:r>
              <w:rPr>
                <w:i/>
                <w:iCs/>
                <w:color w:val="5B6A70"/>
                <w:sz w:val="19"/>
                <w:szCs w:val="19"/>
              </w:rPr>
              <w:t xml:space="preserve">The SmartEPT sign-in screen</w:t>
            </w:r>
          </w:p>
        </w:tc>
      </w:tr>
    </w:tbl>
    <w:tbl>
      <w:tblPr>
        <w:tblW w:type="dxa" w:w="9020"/>
        <w:tblBorders>
          <w:top w:val="single" w:color="FBF1DE" w:sz="4"/>
          <w:left w:val="single" w:color="B4791F" w:sz="26"/>
          <w:bottom w:val="single" w:color="FBF1DE" w:sz="4"/>
          <w:right w:val="single" w:color="FBF1DE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shd w:fill="FBF1DE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B4791F"/>
                <w:sz w:val="21"/>
                <w:szCs w:val="21"/>
              </w:rPr>
              <w:t xml:space="preserve">Good to know: </w:t>
            </w:r>
            <w:r>
              <w:rPr>
                <w:color w:val="14242A"/>
                <w:sz w:val="21"/>
                <w:szCs w:val="21"/>
              </w:rPr>
              <w:t xml:space="preserve">Forgot your password? Your admin can reset it in seconds from the Users screen.</w:t>
            </w:r>
          </w:p>
        </w:tc>
      </w:tr>
    </w:tbl>
    <w:p>
      <w:pPr>
        <w:spacing w:after="50" w:before="150"/>
      </w:pPr>
      <w:r>
        <w:rPr>
          <w:b/>
          <w:bCs/>
          <w:color w:val="052A33"/>
          <w:sz w:val="21"/>
          <w:szCs w:val="21"/>
        </w:rPr>
        <w:t xml:space="preserve">Finding your way around</w:t>
      </w:r>
    </w:p>
    <w:p>
      <w:pPr>
        <w:spacing w:after="120" w:line="288"/>
      </w:pPr>
      <w:r>
        <w:rPr>
          <w:color w:val="14242A"/>
          <w:sz w:val="22"/>
          <w:szCs w:val="22"/>
        </w:rPr>
        <w:t xml:space="preserve">There is a menu on the left and your content on the right. What you see depends on your role — an employee sees only their own information, a manager sees their team, an admin sees everything. Every screen has a small ⓘ Help button that explains it in plain language.</w:t>
      </w:r>
    </w:p>
    <w:tbl>
      <w:tblPr>
        <w:tblW w:type="dxa" w:w="9020"/>
        <w:tblBorders>
          <w:top w:val="dashed" w:color="9FC0C6" w:sz="6"/>
          <w:left w:val="dashed" w:color="9FC0C6" w:sz="6"/>
          <w:bottom w:val="dashed" w:color="9FC0C6" w:sz="6"/>
          <w:right w:val="dashed" w:color="9FC0C6" w:sz="6"/>
          <w:insideH w:val="dashed" w:color="9FC0C6" w:sz="6"/>
          <w:insideV w:val="dashed" w:color="9FC0C6" w:sz="6"/>
        </w:tblBorders>
      </w:tblPr>
      <w:tblGrid>
        <w:gridCol w:w="9020"/>
      </w:tblGrid>
      <w:tr>
        <w:tc>
          <w:tcPr>
            <w:tcW w:type="dxa" w:w="9020"/>
            <w:shd w:fill="F0F6F7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0A5C6A"/>
                <w:sz w:val="22"/>
                <w:szCs w:val="22"/>
              </w:rPr>
              <w:t xml:space="preserve">[ Screenshot ]</w:t>
            </w:r>
          </w:p>
          <w:p>
            <w:pPr>
              <w:spacing w:before="40"/>
              <w:jc w:val="center"/>
            </w:pPr>
            <w:r>
              <w:rPr>
                <w:i/>
                <w:iCs/>
                <w:color w:val="5B6A70"/>
                <w:sz w:val="19"/>
                <w:szCs w:val="19"/>
              </w:rPr>
              <w:t xml:space="preserve">The console with the left menu and the ⓘ Help button</w:t>
            </w:r>
          </w:p>
        </w:tc>
      </w:tr>
    </w:tbl>
    <w:p>
      <w:pPr>
        <w:pStyle w:val="Heading1"/>
        <w:pBdr>
          <w:bottom w:val="single" w:color="0E7C8F" w:sz="12" w:space="6"/>
        </w:pBdr>
        <w:spacing w:after="140" w:before="320"/>
      </w:pPr>
      <w:r>
        <w:rPr>
          <w:b/>
          <w:bCs/>
          <w:color w:val="0A5C6A"/>
          <w:sz w:val="30"/>
          <w:szCs w:val="30"/>
        </w:rPr>
        <w:t xml:space="preserve">2 · Who can do what (roles)</w:t>
      </w:r>
    </w:p>
    <w:p>
      <w:pPr>
        <w:spacing w:after="120" w:line="288"/>
      </w:pPr>
      <w:r>
        <w:rPr>
          <w:color w:val="14242A"/>
          <w:sz w:val="22"/>
          <w:szCs w:val="22"/>
        </w:rPr>
        <w:t xml:space="preserve">SmartEPT gives each person exactly the access they need — nothing more.</w:t>
      </w:r>
    </w:p>
    <w:tbl>
      <w:tblPr>
        <w:tblW w:type="dxa" w:w="9020"/>
        <w:tblBorders>
          <w:top w:val="single" w:color="D8E2E4" w:sz="4"/>
          <w:left w:val="single" w:color="D8E2E4" w:sz="4"/>
          <w:bottom w:val="single" w:color="D8E2E4" w:sz="4"/>
          <w:right w:val="single" w:color="D8E2E4" w:sz="4"/>
          <w:insideH w:val="single" w:color="D8E2E4" w:sz="4"/>
          <w:insideV w:val="single" w:color="D8E2E4" w:sz="4"/>
        </w:tblBorders>
      </w:tblPr>
      <w:tblGrid>
        <w:gridCol w:w="2400"/>
        <w:gridCol w:w="2400"/>
        <w:gridCol w:w="4220"/>
      </w:tblGrid>
      <w:tr>
        <w:trPr>
          <w:tblHeader/>
        </w:trPr>
        <w:tc>
          <w:tcPr>
            <w:tcW w:type="dxa" w:w="2400"/>
            <w:shd w:fill="052A3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EAF6F8"/>
                <w:sz w:val="18"/>
                <w:szCs w:val="18"/>
              </w:rPr>
              <w:t xml:space="preserve">Role</w:t>
            </w:r>
          </w:p>
        </w:tc>
        <w:tc>
          <w:tcPr>
            <w:tcW w:type="dxa" w:w="2400"/>
            <w:shd w:fill="052A3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EAF6F8"/>
                <w:sz w:val="18"/>
                <w:szCs w:val="18"/>
              </w:rPr>
              <w:t xml:space="preserve">Sees</w:t>
            </w:r>
          </w:p>
        </w:tc>
        <w:tc>
          <w:tcPr>
            <w:tcW w:type="dxa" w:w="4220"/>
            <w:shd w:fill="052A3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EAF6F8"/>
                <w:sz w:val="18"/>
                <w:szCs w:val="18"/>
              </w:rPr>
              <w:t xml:space="preserve">Typical use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4242A"/>
                <w:sz w:val="19"/>
                <w:szCs w:val="19"/>
              </w:rPr>
              <w:t xml:space="preserve">Company / HR Admin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4242A"/>
                <w:sz w:val="19"/>
                <w:szCs w:val="19"/>
              </w:rPr>
              <w:t xml:space="preserve">The whole company</w:t>
            </w:r>
          </w:p>
        </w:tc>
        <w:tc>
          <w:tcPr>
            <w:tcW w:type="dxa" w:w="42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4242A"/>
                <w:sz w:val="19"/>
                <w:szCs w:val="19"/>
              </w:rPr>
              <w:t xml:space="preserve">Sets everything up, adds people, reads all reports, manages the licence.</w:t>
            </w:r>
          </w:p>
        </w:tc>
      </w:tr>
      <w:tr>
        <w:tc>
          <w:tcPr>
            <w:tcW w:type="dxa" w:w="2400"/>
            <w:shd w:fill="FAFC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4242A"/>
                <w:sz w:val="19"/>
                <w:szCs w:val="19"/>
              </w:rPr>
              <w:t xml:space="preserve">Branch Admin</w:t>
            </w:r>
          </w:p>
        </w:tc>
        <w:tc>
          <w:tcPr>
            <w:tcW w:type="dxa" w:w="2400"/>
            <w:shd w:fill="FAFC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4242A"/>
                <w:sz w:val="19"/>
                <w:szCs w:val="19"/>
              </w:rPr>
              <w:t xml:space="preserve">Their branch only</w:t>
            </w:r>
          </w:p>
        </w:tc>
        <w:tc>
          <w:tcPr>
            <w:tcW w:type="dxa" w:w="4220"/>
            <w:shd w:fill="FAFC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4242A"/>
                <w:sz w:val="19"/>
                <w:szCs w:val="19"/>
              </w:rPr>
              <w:t xml:space="preserve">Runs one office/location.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4242A"/>
                <w:sz w:val="19"/>
                <w:szCs w:val="19"/>
              </w:rPr>
              <w:t xml:space="preserve">Manager / Team Leader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4242A"/>
                <w:sz w:val="19"/>
                <w:szCs w:val="19"/>
              </w:rPr>
              <w:t xml:space="preserve">Their own team only</w:t>
            </w:r>
          </w:p>
        </w:tc>
        <w:tc>
          <w:tcPr>
            <w:tcW w:type="dxa" w:w="42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4242A"/>
                <w:sz w:val="19"/>
                <w:szCs w:val="19"/>
              </w:rPr>
              <w:t xml:space="preserve">Watches their people's live status, attendance and productivity.</w:t>
            </w:r>
          </w:p>
        </w:tc>
      </w:tr>
      <w:tr>
        <w:tc>
          <w:tcPr>
            <w:tcW w:type="dxa" w:w="2400"/>
            <w:shd w:fill="FAFC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4242A"/>
                <w:sz w:val="19"/>
                <w:szCs w:val="19"/>
              </w:rPr>
              <w:t xml:space="preserve">Auditor / Compliance</w:t>
            </w:r>
          </w:p>
        </w:tc>
        <w:tc>
          <w:tcPr>
            <w:tcW w:type="dxa" w:w="2400"/>
            <w:shd w:fill="FAFC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4242A"/>
                <w:sz w:val="19"/>
                <w:szCs w:val="19"/>
              </w:rPr>
              <w:t xml:space="preserve">Read-only, company-wide</w:t>
            </w:r>
          </w:p>
        </w:tc>
        <w:tc>
          <w:tcPr>
            <w:tcW w:type="dxa" w:w="4220"/>
            <w:shd w:fill="FAFC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4242A"/>
                <w:sz w:val="19"/>
                <w:szCs w:val="19"/>
              </w:rPr>
              <w:t xml:space="preserve">Checks records and exports the audit trail.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4242A"/>
                <w:sz w:val="19"/>
                <w:szCs w:val="19"/>
              </w:rPr>
              <w:t xml:space="preserve">Employee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4242A"/>
                <w:sz w:val="19"/>
                <w:szCs w:val="19"/>
              </w:rPr>
              <w:t xml:space="preserve">Only their own data</w:t>
            </w:r>
          </w:p>
        </w:tc>
        <w:tc>
          <w:tcPr>
            <w:tcW w:type="dxa" w:w="42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4242A"/>
                <w:sz w:val="19"/>
                <w:szCs w:val="19"/>
              </w:rPr>
              <w:t xml:space="preserve">Signs in on the desktop agent; can view their own attendance &amp; report.</w:t>
            </w:r>
          </w:p>
        </w:tc>
      </w:tr>
    </w:tbl>
    <w:tbl>
      <w:tblPr>
        <w:tblW w:type="dxa" w:w="9020"/>
        <w:tblBorders>
          <w:top w:val="single" w:color="E6F1FB" w:sz="4"/>
          <w:left w:val="single" w:color="0B72C9" w:sz="26"/>
          <w:bottom w:val="single" w:color="E6F1FB" w:sz="4"/>
          <w:right w:val="single" w:color="E6F1FB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shd w:fill="E6F1FB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0B72C9"/>
                <w:sz w:val="21"/>
                <w:szCs w:val="21"/>
              </w:rPr>
              <w:t xml:space="preserve">Note: </w:t>
            </w:r>
            <w:r>
              <w:rPr>
                <w:color w:val="14242A"/>
                <w:sz w:val="21"/>
                <w:szCs w:val="21"/>
              </w:rPr>
              <w:t xml:space="preserve">The Owner/Admin can fine-tune permissions and create custom roles (Users &amp; Roles screen), so your setup matches how your business is organised.</w:t>
            </w:r>
          </w:p>
        </w:tc>
      </w:tr>
    </w:tbl>
    <w:p>
      <w:pPr>
        <w:pStyle w:val="Heading1"/>
        <w:pBdr>
          <w:bottom w:val="single" w:color="0E7C8F" w:sz="12" w:space="6"/>
        </w:pBdr>
        <w:spacing w:after="140" w:before="320"/>
      </w:pPr>
      <w:r>
        <w:rPr>
          <w:b/>
          <w:bCs/>
          <w:color w:val="0A5C6A"/>
          <w:sz w:val="30"/>
          <w:szCs w:val="30"/>
        </w:rPr>
        <w:t xml:space="preserve">3 · Owner / Admin guide</w:t>
      </w:r>
    </w:p>
    <w:p>
      <w:pPr>
        <w:spacing w:after="120" w:line="288"/>
      </w:pPr>
      <w:r>
        <w:rPr>
          <w:b/>
          <w:bCs/>
          <w:color w:val="14242A"/>
          <w:sz w:val="22"/>
          <w:szCs w:val="22"/>
        </w:rPr>
        <w:t xml:space="preserve">For the Owner / Admin. </w:t>
      </w:r>
      <w:r>
        <w:rPr>
          <w:color w:val="14242A"/>
          <w:sz w:val="22"/>
          <w:szCs w:val="22"/>
        </w:rPr>
        <w:t xml:space="preserve">This section walks through setting up and running SmartEPT, screen by screen, roughly in the order you'd use them.</w:t>
      </w:r>
    </w:p>
    <w:p>
      <w:pPr>
        <w:pStyle w:val="Heading2"/>
        <w:spacing w:after="80" w:before="220"/>
      </w:pPr>
      <w:r>
        <w:rPr>
          <w:b/>
          <w:bCs/>
          <w:color w:val="0A5C6A"/>
          <w:sz w:val="25"/>
          <w:szCs w:val="25"/>
        </w:rPr>
        <w:t xml:space="preserve">3.1 · Dashboard — your live board</w:t>
      </w:r>
    </w:p>
    <w:p>
      <w:pPr>
        <w:spacing w:after="120" w:line="288"/>
      </w:pPr>
      <w:r>
        <w:rPr>
          <w:b/>
          <w:bCs/>
          <w:color w:val="14242A"/>
          <w:sz w:val="22"/>
          <w:szCs w:val="22"/>
        </w:rPr>
        <w:t xml:space="preserve">What it's for: </w:t>
      </w:r>
      <w:r>
        <w:rPr>
          <w:color w:val="14242A"/>
          <w:sz w:val="22"/>
          <w:szCs w:val="22"/>
        </w:rPr>
        <w:t xml:space="preserve">a real-time picture of who is working now — Active, Idle, on a Break, in a Meeting, or Offline — plus day totals and each PC's agent health.</w:t>
      </w:r>
    </w:p>
    <w:p>
      <w:pPr>
        <w:spacing w:after="120" w:line="288"/>
      </w:pPr>
      <w:r>
        <w:rPr>
          <w:b/>
          <w:bCs/>
          <w:color w:val="14242A"/>
          <w:sz w:val="22"/>
          <w:szCs w:val="22"/>
        </w:rPr>
        <w:t xml:space="preserve">What you can do: </w:t>
      </w:r>
      <w:r>
        <w:rPr>
          <w:color w:val="14242A"/>
          <w:sz w:val="22"/>
          <w:szCs w:val="22"/>
        </w:rPr>
        <w:t xml:space="preserve">click any tile (e.g. "On Break") to see exactly who is in that state; spot a PC whose agent stopped reporting.</w:t>
      </w:r>
    </w:p>
    <w:tbl>
      <w:tblPr>
        <w:tblW w:type="dxa" w:w="9020"/>
        <w:tblBorders>
          <w:top w:val="dashed" w:color="9FC0C6" w:sz="6"/>
          <w:left w:val="dashed" w:color="9FC0C6" w:sz="6"/>
          <w:bottom w:val="dashed" w:color="9FC0C6" w:sz="6"/>
          <w:right w:val="dashed" w:color="9FC0C6" w:sz="6"/>
          <w:insideH w:val="dashed" w:color="9FC0C6" w:sz="6"/>
          <w:insideV w:val="dashed" w:color="9FC0C6" w:sz="6"/>
        </w:tblBorders>
      </w:tblPr>
      <w:tblGrid>
        <w:gridCol w:w="9020"/>
      </w:tblGrid>
      <w:tr>
        <w:tc>
          <w:tcPr>
            <w:tcW w:type="dxa" w:w="9020"/>
            <w:shd w:fill="F0F6F7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0A5C6A"/>
                <w:sz w:val="22"/>
                <w:szCs w:val="22"/>
              </w:rPr>
              <w:t xml:space="preserve">[ Screenshot ]</w:t>
            </w:r>
          </w:p>
          <w:p>
            <w:pPr>
              <w:spacing w:before="40"/>
              <w:jc w:val="center"/>
            </w:pPr>
            <w:r>
              <w:rPr>
                <w:i/>
                <w:iCs/>
                <w:color w:val="5B6A70"/>
                <w:sz w:val="19"/>
                <w:szCs w:val="19"/>
              </w:rPr>
              <w:t xml:space="preserve">The live dashboard with status tiles and the team list</w:t>
            </w:r>
          </w:p>
        </w:tc>
      </w:tr>
    </w:tbl>
    <w:tbl>
      <w:tblPr>
        <w:tblW w:type="dxa" w:w="9020"/>
        <w:tblBorders>
          <w:top w:val="single" w:color="FBF1DE" w:sz="4"/>
          <w:left w:val="single" w:color="B4791F" w:sz="26"/>
          <w:bottom w:val="single" w:color="FBF1DE" w:sz="4"/>
          <w:right w:val="single" w:color="FBF1DE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shd w:fill="FBF1DE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B4791F"/>
                <w:sz w:val="21"/>
                <w:szCs w:val="21"/>
              </w:rPr>
              <w:t xml:space="preserve">Good to know: </w:t>
            </w:r>
            <w:r>
              <w:rPr>
                <w:color w:val="14242A"/>
                <w:sz w:val="21"/>
                <w:szCs w:val="21"/>
              </w:rPr>
              <w:t xml:space="preserve">The dashboard is the single truth — the same numbers appear in the reports, so live and printed figures always agree.</w:t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0A5C6A"/>
          <w:sz w:val="25"/>
          <w:szCs w:val="25"/>
        </w:rPr>
        <w:t xml:space="preserve">3.2 · Set up your company (Org)</w:t>
      </w:r>
    </w:p>
    <w:p>
      <w:pPr>
        <w:spacing w:after="120" w:line="288"/>
      </w:pPr>
      <w:r>
        <w:rPr>
          <w:b/>
          <w:bCs/>
          <w:color w:val="14242A"/>
          <w:sz w:val="22"/>
          <w:szCs w:val="22"/>
        </w:rPr>
        <w:t xml:space="preserve">What it's for: </w:t>
      </w:r>
      <w:r>
        <w:rPr>
          <w:color w:val="14242A"/>
          <w:sz w:val="22"/>
          <w:szCs w:val="22"/>
        </w:rPr>
        <w:t xml:space="preserve">describe your business — Branches, Departments, Teams, Designations and Shifts (working hours).</w:t>
      </w:r>
    </w:p>
    <w:p>
      <w:pPr>
        <w:spacing w:after="70"/>
        <w:ind w:left="360" w:hanging="360"/>
      </w:pPr>
      <w:r>
        <w:rPr>
          <w:b/>
          <w:bCs/>
          <w:color w:val="0E7C8F"/>
          <w:sz w:val="22"/>
          <w:szCs w:val="22"/>
        </w:rPr>
        <w:t xml:space="preserve">1.  </w:t>
      </w:r>
      <w:r>
        <w:rPr>
          <w:color w:val="14242A"/>
          <w:sz w:val="22"/>
          <w:szCs w:val="22"/>
        </w:rPr>
        <w:t xml:space="preserve">Open Org from the menu.</w:t>
      </w:r>
    </w:p>
    <w:p>
      <w:pPr>
        <w:spacing w:after="70"/>
        <w:ind w:left="360" w:hanging="360"/>
      </w:pPr>
      <w:r>
        <w:rPr>
          <w:b/>
          <w:bCs/>
          <w:color w:val="0E7C8F"/>
          <w:sz w:val="22"/>
          <w:szCs w:val="22"/>
        </w:rPr>
        <w:t xml:space="preserve">2.  </w:t>
      </w:r>
      <w:r>
        <w:rPr>
          <w:color w:val="14242A"/>
          <w:sz w:val="22"/>
          <w:szCs w:val="22"/>
        </w:rPr>
        <w:t xml:space="preserve">Add Branches first, then Departments, then Teams.</w:t>
      </w:r>
    </w:p>
    <w:p>
      <w:pPr>
        <w:spacing w:after="70"/>
        <w:ind w:left="360" w:hanging="360"/>
      </w:pPr>
      <w:r>
        <w:rPr>
          <w:b/>
          <w:bCs/>
          <w:color w:val="0E7C8F"/>
          <w:sz w:val="22"/>
          <w:szCs w:val="22"/>
        </w:rPr>
        <w:t xml:space="preserve">3.  </w:t>
      </w:r>
      <w:r>
        <w:rPr>
          <w:color w:val="14242A"/>
          <w:sz w:val="22"/>
          <w:szCs w:val="22"/>
        </w:rPr>
        <w:t xml:space="preserve">Add Shifts — start &amp; end time and allowed break minutes. "Late" and "productivity" are measured against this.</w:t>
      </w:r>
    </w:p>
    <w:tbl>
      <w:tblPr>
        <w:tblW w:type="dxa" w:w="9020"/>
        <w:tblBorders>
          <w:top w:val="dashed" w:color="9FC0C6" w:sz="6"/>
          <w:left w:val="dashed" w:color="9FC0C6" w:sz="6"/>
          <w:bottom w:val="dashed" w:color="9FC0C6" w:sz="6"/>
          <w:right w:val="dashed" w:color="9FC0C6" w:sz="6"/>
          <w:insideH w:val="dashed" w:color="9FC0C6" w:sz="6"/>
          <w:insideV w:val="dashed" w:color="9FC0C6" w:sz="6"/>
        </w:tblBorders>
      </w:tblPr>
      <w:tblGrid>
        <w:gridCol w:w="9020"/>
      </w:tblGrid>
      <w:tr>
        <w:tc>
          <w:tcPr>
            <w:tcW w:type="dxa" w:w="9020"/>
            <w:shd w:fill="F0F6F7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0A5C6A"/>
                <w:sz w:val="22"/>
                <w:szCs w:val="22"/>
              </w:rPr>
              <w:t xml:space="preserve">[ Screenshot ]</w:t>
            </w:r>
          </w:p>
          <w:p>
            <w:pPr>
              <w:spacing w:before="40"/>
              <w:jc w:val="center"/>
            </w:pPr>
            <w:r>
              <w:rPr>
                <w:i/>
                <w:iCs/>
                <w:color w:val="5B6A70"/>
                <w:sz w:val="19"/>
                <w:szCs w:val="19"/>
              </w:rPr>
              <w:t xml:space="preserve">The Org screen — branches, departments, teams, shifts</w:t>
            </w:r>
          </w:p>
        </w:tc>
      </w:tr>
    </w:tbl>
    <w:tbl>
      <w:tblPr>
        <w:tblW w:type="dxa" w:w="9020"/>
        <w:tblBorders>
          <w:top w:val="single" w:color="FBF1DE" w:sz="4"/>
          <w:left w:val="single" w:color="B4791F" w:sz="26"/>
          <w:bottom w:val="single" w:color="FBF1DE" w:sz="4"/>
          <w:right w:val="single" w:color="FBF1DE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shd w:fill="FBF1DE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B4791F"/>
                <w:sz w:val="21"/>
                <w:szCs w:val="21"/>
              </w:rPr>
              <w:t xml:space="preserve">Good to know: </w:t>
            </w:r>
            <w:r>
              <w:rPr>
                <w:color w:val="14242A"/>
                <w:sz w:val="21"/>
                <w:szCs w:val="21"/>
              </w:rPr>
              <w:t xml:space="preserve">If you skip the shift start time, "late minutes" cannot be calculated — always give each employee a shift.</w:t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0A5C6A"/>
          <w:sz w:val="25"/>
          <w:szCs w:val="25"/>
        </w:rPr>
        <w:t xml:space="preserve">3.3 · Add your employees</w:t>
      </w:r>
    </w:p>
    <w:p>
      <w:pPr>
        <w:spacing w:after="70"/>
        <w:ind w:left="360" w:hanging="360"/>
      </w:pPr>
      <w:r>
        <w:rPr>
          <w:b/>
          <w:bCs/>
          <w:color w:val="0E7C8F"/>
          <w:sz w:val="22"/>
          <w:szCs w:val="22"/>
        </w:rPr>
        <w:t xml:space="preserve">1.  </w:t>
      </w:r>
      <w:r>
        <w:rPr>
          <w:color w:val="14242A"/>
          <w:sz w:val="22"/>
          <w:szCs w:val="22"/>
        </w:rPr>
        <w:t xml:space="preserve">Employees → Add employee; fill in name, email, branch/team/shift.</w:t>
      </w:r>
    </w:p>
    <w:p>
      <w:pPr>
        <w:spacing w:after="70"/>
        <w:ind w:left="360" w:hanging="360"/>
      </w:pPr>
      <w:r>
        <w:rPr>
          <w:b/>
          <w:bCs/>
          <w:color w:val="0E7C8F"/>
          <w:sz w:val="22"/>
          <w:szCs w:val="22"/>
        </w:rPr>
        <w:t xml:space="preserve">2.  </w:t>
      </w:r>
      <w:r>
        <w:rPr>
          <w:color w:val="14242A"/>
          <w:sz w:val="22"/>
          <w:szCs w:val="22"/>
        </w:rPr>
        <w:t xml:space="preserve">Many people? Use Bulk import to add them all from a spreadsheet.</w:t>
      </w:r>
    </w:p>
    <w:p>
      <w:pPr>
        <w:spacing w:after="70"/>
        <w:ind w:left="360" w:hanging="360"/>
      </w:pPr>
      <w:r>
        <w:rPr>
          <w:b/>
          <w:bCs/>
          <w:color w:val="0E7C8F"/>
          <w:sz w:val="22"/>
          <w:szCs w:val="22"/>
        </w:rPr>
        <w:t xml:space="preserve">3.  </w:t>
      </w:r>
      <w:r>
        <w:rPr>
          <w:color w:val="14242A"/>
          <w:sz w:val="22"/>
          <w:szCs w:val="22"/>
        </w:rPr>
        <w:t xml:space="preserve">When someone leaves, use Relieve — tracking stops and a tidy archive of their records is kept (downloadable/restorable).</w:t>
      </w:r>
    </w:p>
    <w:tbl>
      <w:tblPr>
        <w:tblW w:type="dxa" w:w="9020"/>
        <w:tblBorders>
          <w:top w:val="dashed" w:color="9FC0C6" w:sz="6"/>
          <w:left w:val="dashed" w:color="9FC0C6" w:sz="6"/>
          <w:bottom w:val="dashed" w:color="9FC0C6" w:sz="6"/>
          <w:right w:val="dashed" w:color="9FC0C6" w:sz="6"/>
          <w:insideH w:val="dashed" w:color="9FC0C6" w:sz="6"/>
          <w:insideV w:val="dashed" w:color="9FC0C6" w:sz="6"/>
        </w:tblBorders>
      </w:tblPr>
      <w:tblGrid>
        <w:gridCol w:w="9020"/>
      </w:tblGrid>
      <w:tr>
        <w:tc>
          <w:tcPr>
            <w:tcW w:type="dxa" w:w="9020"/>
            <w:shd w:fill="F0F6F7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0A5C6A"/>
                <w:sz w:val="22"/>
                <w:szCs w:val="22"/>
              </w:rPr>
              <w:t xml:space="preserve">[ Screenshot ]</w:t>
            </w:r>
          </w:p>
          <w:p>
            <w:pPr>
              <w:spacing w:before="40"/>
              <w:jc w:val="center"/>
            </w:pPr>
            <w:r>
              <w:rPr>
                <w:i/>
                <w:iCs/>
                <w:color w:val="5B6A70"/>
                <w:sz w:val="19"/>
                <w:szCs w:val="19"/>
              </w:rPr>
              <w:t xml:space="preserve">The Add-Employee form and the Employees list</w:t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0A5C6A"/>
          <w:sz w:val="25"/>
          <w:szCs w:val="25"/>
        </w:rPr>
        <w:t xml:space="preserve">3.4 · Choose what is tracked (Policies &amp; Rules)</w:t>
      </w:r>
    </w:p>
    <w:p>
      <w:pPr>
        <w:spacing w:after="120" w:line="288"/>
      </w:pPr>
      <w:r>
        <w:rPr>
          <w:b/>
          <w:bCs/>
          <w:color w:val="14242A"/>
          <w:sz w:val="22"/>
          <w:szCs w:val="22"/>
        </w:rPr>
        <w:t xml:space="preserve">What it's for: </w:t>
      </w:r>
      <w:r>
        <w:rPr>
          <w:color w:val="14242A"/>
          <w:sz w:val="22"/>
          <w:szCs w:val="22"/>
        </w:rPr>
        <w:t xml:space="preserve">you decide what SmartEPT records and enforces. Separate simple policies for each area:</w:t>
      </w:r>
    </w:p>
    <w:tbl>
      <w:tblPr>
        <w:tblW w:type="dxa" w:w="9020"/>
        <w:tblBorders>
          <w:top w:val="single" w:color="D8E2E4" w:sz="4"/>
          <w:left w:val="single" w:color="D8E2E4" w:sz="4"/>
          <w:bottom w:val="single" w:color="D8E2E4" w:sz="4"/>
          <w:right w:val="single" w:color="D8E2E4" w:sz="4"/>
          <w:insideH w:val="single" w:color="D8E2E4" w:sz="4"/>
          <w:insideV w:val="single" w:color="D8E2E4" w:sz="4"/>
        </w:tblBorders>
      </w:tblPr>
      <w:tblGrid>
        <w:gridCol w:w="3000"/>
        <w:gridCol w:w="6020"/>
      </w:tblGrid>
      <w:tr>
        <w:trPr>
          <w:tblHeader/>
        </w:trPr>
        <w:tc>
          <w:tcPr>
            <w:tcW w:type="dxa" w:w="3000"/>
            <w:shd w:fill="052A3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EAF6F8"/>
                <w:sz w:val="18"/>
                <w:szCs w:val="18"/>
              </w:rPr>
              <w:t xml:space="preserve">Policy</w:t>
            </w:r>
          </w:p>
        </w:tc>
        <w:tc>
          <w:tcPr>
            <w:tcW w:type="dxa" w:w="6020"/>
            <w:shd w:fill="052A3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EAF6F8"/>
                <w:sz w:val="18"/>
                <w:szCs w:val="18"/>
              </w:rPr>
              <w:t xml:space="preserve">Controls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4242A"/>
                <w:sz w:val="19"/>
                <w:szCs w:val="19"/>
              </w:rPr>
              <w:t xml:space="preserve">Monitoring</w:t>
            </w:r>
          </w:p>
        </w:tc>
        <w:tc>
          <w:tcPr>
            <w:tcW w:type="dxa" w:w="60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4242A"/>
                <w:sz w:val="19"/>
                <w:szCs w:val="19"/>
              </w:rPr>
              <w:t xml:space="preserve">Whether tracking is on, and how sensitive "idle" is.</w:t>
            </w:r>
          </w:p>
        </w:tc>
      </w:tr>
      <w:tr>
        <w:tc>
          <w:tcPr>
            <w:tcW w:type="dxa" w:w="3000"/>
            <w:shd w:fill="FAFC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4242A"/>
                <w:sz w:val="19"/>
                <w:szCs w:val="19"/>
              </w:rPr>
              <w:t xml:space="preserve">Screenshots</w:t>
            </w:r>
          </w:p>
        </w:tc>
        <w:tc>
          <w:tcPr>
            <w:tcW w:type="dxa" w:w="6020"/>
            <w:shd w:fill="FAFC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4242A"/>
                <w:sz w:val="19"/>
                <w:szCs w:val="19"/>
              </w:rPr>
              <w:t xml:space="preserve">Whether screenshots are taken, and how often.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4242A"/>
                <w:sz w:val="19"/>
                <w:szCs w:val="19"/>
              </w:rPr>
              <w:t xml:space="preserve">Webcam presence</w:t>
            </w:r>
          </w:p>
        </w:tc>
        <w:tc>
          <w:tcPr>
            <w:tcW w:type="dxa" w:w="60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4242A"/>
                <w:sz w:val="19"/>
                <w:szCs w:val="19"/>
              </w:rPr>
              <w:t xml:space="preserve">Whether the app checks a person is at their desk (numbers only).</w:t>
            </w:r>
          </w:p>
        </w:tc>
      </w:tr>
      <w:tr>
        <w:tc>
          <w:tcPr>
            <w:tcW w:type="dxa" w:w="3000"/>
            <w:shd w:fill="FAFC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4242A"/>
                <w:sz w:val="19"/>
                <w:szCs w:val="19"/>
              </w:rPr>
              <w:t xml:space="preserve">Applications / Websites</w:t>
            </w:r>
          </w:p>
        </w:tc>
        <w:tc>
          <w:tcPr>
            <w:tcW w:type="dxa" w:w="6020"/>
            <w:shd w:fill="FAFC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4242A"/>
                <w:sz w:val="19"/>
                <w:szCs w:val="19"/>
              </w:rPr>
              <w:t xml:space="preserve">Which apps &amp; sites count as productive, and which are blocked.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4242A"/>
                <w:sz w:val="19"/>
                <w:szCs w:val="19"/>
              </w:rPr>
              <w:t xml:space="preserve">Breaks / Attendance</w:t>
            </w:r>
          </w:p>
        </w:tc>
        <w:tc>
          <w:tcPr>
            <w:tcW w:type="dxa" w:w="60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4242A"/>
                <w:sz w:val="19"/>
                <w:szCs w:val="19"/>
              </w:rPr>
              <w:t xml:space="preserve">Allowed break time; how late and check-out are decided.</w:t>
            </w:r>
          </w:p>
        </w:tc>
      </w:tr>
      <w:tr>
        <w:tc>
          <w:tcPr>
            <w:tcW w:type="dxa" w:w="3000"/>
            <w:shd w:fill="FAFC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4242A"/>
                <w:sz w:val="19"/>
                <w:szCs w:val="19"/>
              </w:rPr>
              <w:t xml:space="preserve">USB / Network / VPN</w:t>
            </w:r>
          </w:p>
        </w:tc>
        <w:tc>
          <w:tcPr>
            <w:tcW w:type="dxa" w:w="6020"/>
            <w:shd w:fill="FAFC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4242A"/>
                <w:sz w:val="19"/>
                <w:szCs w:val="19"/>
              </w:rPr>
              <w:t xml:space="preserve">Optional restrictions on removable drives, networks and VPNs.</w:t>
            </w:r>
          </w:p>
        </w:tc>
      </w:tr>
    </w:tbl>
    <w:p>
      <w:pPr>
        <w:spacing w:after="120" w:line="288"/>
      </w:pPr>
      <w:r>
        <w:rPr>
          <w:b/>
          <w:bCs/>
          <w:color w:val="14242A"/>
          <w:sz w:val="22"/>
          <w:szCs w:val="22"/>
        </w:rPr>
        <w:t xml:space="preserve">How assignment works: </w:t>
      </w:r>
      <w:r>
        <w:rPr>
          <w:color w:val="14242A"/>
          <w:sz w:val="22"/>
          <w:szCs w:val="22"/>
        </w:rPr>
        <w:t xml:space="preserve">set a rule for the whole company, or a specific branch, department, team, person or even one PC. The most specific rule wins. Set nothing, and nothing is tracked — SmartEPT is off by default and safe.</w:t>
      </w:r>
    </w:p>
    <w:tbl>
      <w:tblPr>
        <w:tblW w:type="dxa" w:w="9020"/>
        <w:tblBorders>
          <w:top w:val="dashed" w:color="9FC0C6" w:sz="6"/>
          <w:left w:val="dashed" w:color="9FC0C6" w:sz="6"/>
          <w:bottom w:val="dashed" w:color="9FC0C6" w:sz="6"/>
          <w:right w:val="dashed" w:color="9FC0C6" w:sz="6"/>
          <w:insideH w:val="dashed" w:color="9FC0C6" w:sz="6"/>
          <w:insideV w:val="dashed" w:color="9FC0C6" w:sz="6"/>
        </w:tblBorders>
      </w:tblPr>
      <w:tblGrid>
        <w:gridCol w:w="9020"/>
      </w:tblGrid>
      <w:tr>
        <w:tc>
          <w:tcPr>
            <w:tcW w:type="dxa" w:w="9020"/>
            <w:shd w:fill="F0F6F7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0A5C6A"/>
                <w:sz w:val="22"/>
                <w:szCs w:val="22"/>
              </w:rPr>
              <w:t xml:space="preserve">[ Screenshot ]</w:t>
            </w:r>
          </w:p>
          <w:p>
            <w:pPr>
              <w:spacing w:before="40"/>
              <w:jc w:val="center"/>
            </w:pPr>
            <w:r>
              <w:rPr>
                <w:i/>
                <w:iCs/>
                <w:color w:val="5B6A70"/>
                <w:sz w:val="19"/>
                <w:szCs w:val="19"/>
              </w:rPr>
              <w:t xml:space="preserve">The Policies screen with the assignment options</w:t>
            </w:r>
          </w:p>
        </w:tc>
      </w:tr>
    </w:tbl>
    <w:tbl>
      <w:tblPr>
        <w:tblW w:type="dxa" w:w="9020"/>
        <w:tblBorders>
          <w:top w:val="single" w:color="E6F1FB" w:sz="4"/>
          <w:left w:val="single" w:color="0B72C9" w:sz="26"/>
          <w:bottom w:val="single" w:color="E6F1FB" w:sz="4"/>
          <w:right w:val="single" w:color="E6F1FB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shd w:fill="E6F1FB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0B72C9"/>
                <w:sz w:val="21"/>
                <w:szCs w:val="21"/>
              </w:rPr>
              <w:t xml:space="preserve">Note: </w:t>
            </w:r>
            <w:r>
              <w:rPr>
                <w:color w:val="14242A"/>
                <w:sz w:val="21"/>
                <w:szCs w:val="21"/>
              </w:rPr>
              <w:t xml:space="preserve">Nothing sensitive (screenshots, camera) is ever captured unless you switch that policy on AND the employee has given consent on their agent.</w:t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0A5C6A"/>
          <w:sz w:val="25"/>
          <w:szCs w:val="25"/>
        </w:rPr>
        <w:t xml:space="preserve">3.5 · Attendance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4242A"/>
          <w:sz w:val="22"/>
          <w:szCs w:val="22"/>
        </w:rPr>
        <w:t xml:space="preserve">Review the day's sheet — a mid-day step out for lunch is never mistaken for going home.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4242A"/>
          <w:sz w:val="22"/>
          <w:szCs w:val="22"/>
        </w:rPr>
        <w:t xml:space="preserve">Correct something with manual adjust (HR regularization) — the change is recorded.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4242A"/>
          <w:sz w:val="22"/>
          <w:szCs w:val="22"/>
        </w:rPr>
        <w:t xml:space="preserve">Add Holidays so they aren't counted as absences.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4242A"/>
          <w:sz w:val="22"/>
          <w:szCs w:val="22"/>
        </w:rPr>
        <w:t xml:space="preserve">Export the attendance register for payroll.</w:t>
      </w:r>
    </w:p>
    <w:tbl>
      <w:tblPr>
        <w:tblW w:type="dxa" w:w="9020"/>
        <w:tblBorders>
          <w:top w:val="dashed" w:color="9FC0C6" w:sz="6"/>
          <w:left w:val="dashed" w:color="9FC0C6" w:sz="6"/>
          <w:bottom w:val="dashed" w:color="9FC0C6" w:sz="6"/>
          <w:right w:val="dashed" w:color="9FC0C6" w:sz="6"/>
          <w:insideH w:val="dashed" w:color="9FC0C6" w:sz="6"/>
          <w:insideV w:val="dashed" w:color="9FC0C6" w:sz="6"/>
        </w:tblBorders>
      </w:tblPr>
      <w:tblGrid>
        <w:gridCol w:w="9020"/>
      </w:tblGrid>
      <w:tr>
        <w:tc>
          <w:tcPr>
            <w:tcW w:type="dxa" w:w="9020"/>
            <w:shd w:fill="F0F6F7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0A5C6A"/>
                <w:sz w:val="22"/>
                <w:szCs w:val="22"/>
              </w:rPr>
              <w:t xml:space="preserve">[ Screenshot ]</w:t>
            </w:r>
          </w:p>
          <w:p>
            <w:pPr>
              <w:spacing w:before="40"/>
              <w:jc w:val="center"/>
            </w:pPr>
            <w:r>
              <w:rPr>
                <w:i/>
                <w:iCs/>
                <w:color w:val="5B6A70"/>
                <w:sz w:val="19"/>
                <w:szCs w:val="19"/>
              </w:rPr>
              <w:t xml:space="preserve">The attendance sheet with late / half-day / absent markers</w:t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0A5C6A"/>
          <w:sz w:val="25"/>
          <w:szCs w:val="25"/>
        </w:rPr>
        <w:t xml:space="preserve">3.6 · Biometric &amp; Gate-to-PC</w:t>
      </w:r>
    </w:p>
    <w:tbl>
      <w:tblPr>
        <w:tblW w:type="dxa" w:w="9020"/>
        <w:tblBorders>
          <w:top w:val="single" w:color="E6F4EC" w:sz="4"/>
          <w:left w:val="single" w:color="1E874B" w:sz="26"/>
          <w:bottom w:val="single" w:color="E6F4EC" w:sz="4"/>
          <w:right w:val="single" w:color="E6F4EC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shd w:fill="E6F4EC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E874B"/>
                <w:sz w:val="21"/>
                <w:szCs w:val="21"/>
              </w:rPr>
              <w:t xml:space="preserve">Gate-to-PC in one line: </w:t>
            </w:r>
            <w:r>
              <w:rPr>
                <w:color w:val="14242A"/>
                <w:sz w:val="21"/>
                <w:szCs w:val="21"/>
              </w:rPr>
              <w:t xml:space="preserve">the employee's PC stays locked for work until they physically punch in at the door. No punch, no working desktop — which stops "buddy punching" and proxy attendance from day one.</w:t>
            </w:r>
          </w:p>
        </w:tc>
      </w:tr>
    </w:tbl>
    <w:p>
      <w:pPr>
        <w:spacing w:after="70"/>
        <w:ind w:left="360" w:hanging="360"/>
      </w:pPr>
      <w:r>
        <w:rPr>
          <w:b/>
          <w:bCs/>
          <w:color w:val="0E7C8F"/>
          <w:sz w:val="22"/>
          <w:szCs w:val="22"/>
        </w:rPr>
        <w:t xml:space="preserve">1.  </w:t>
      </w:r>
      <w:r>
        <w:rPr>
          <w:color w:val="14242A"/>
          <w:sz w:val="22"/>
          <w:szCs w:val="22"/>
        </w:rPr>
        <w:t xml:space="preserve">Biometric → add your device and map each device user to a SmartEPT employee.</w:t>
      </w:r>
    </w:p>
    <w:p>
      <w:pPr>
        <w:spacing w:after="70"/>
        <w:ind w:left="360" w:hanging="360"/>
      </w:pPr>
      <w:r>
        <w:rPr>
          <w:b/>
          <w:bCs/>
          <w:color w:val="0E7C8F"/>
          <w:sz w:val="22"/>
          <w:szCs w:val="22"/>
        </w:rPr>
        <w:t xml:space="preserve">2.  </w:t>
      </w:r>
      <w:r>
        <w:rPr>
          <w:color w:val="14242A"/>
          <w:sz w:val="22"/>
          <w:szCs w:val="22"/>
        </w:rPr>
        <w:t xml:space="preserve">Turn the Gate On, Off (for a trial), or leave it Auto (follows your device setup).</w:t>
      </w:r>
    </w:p>
    <w:p>
      <w:pPr>
        <w:spacing w:after="70"/>
        <w:ind w:left="360" w:hanging="360"/>
      </w:pPr>
      <w:r>
        <w:rPr>
          <w:b/>
          <w:bCs/>
          <w:color w:val="0E7C8F"/>
          <w:sz w:val="22"/>
          <w:szCs w:val="22"/>
        </w:rPr>
        <w:t xml:space="preserve">3.  </w:t>
      </w:r>
      <w:r>
        <w:rPr>
          <w:color w:val="14242A"/>
          <w:sz w:val="22"/>
          <w:szCs w:val="22"/>
        </w:rPr>
        <w:t xml:space="preserve">If the door hardware fails, an admin can grant an emergency override — every override is recorded.</w:t>
      </w:r>
    </w:p>
    <w:tbl>
      <w:tblPr>
        <w:tblW w:type="dxa" w:w="9020"/>
        <w:tblBorders>
          <w:top w:val="dashed" w:color="9FC0C6" w:sz="6"/>
          <w:left w:val="dashed" w:color="9FC0C6" w:sz="6"/>
          <w:bottom w:val="dashed" w:color="9FC0C6" w:sz="6"/>
          <w:right w:val="dashed" w:color="9FC0C6" w:sz="6"/>
          <w:insideH w:val="dashed" w:color="9FC0C6" w:sz="6"/>
          <w:insideV w:val="dashed" w:color="9FC0C6" w:sz="6"/>
        </w:tblBorders>
      </w:tblPr>
      <w:tblGrid>
        <w:gridCol w:w="9020"/>
      </w:tblGrid>
      <w:tr>
        <w:tc>
          <w:tcPr>
            <w:tcW w:type="dxa" w:w="9020"/>
            <w:shd w:fill="F0F6F7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0A5C6A"/>
                <w:sz w:val="22"/>
                <w:szCs w:val="22"/>
              </w:rPr>
              <w:t xml:space="preserve">[ Screenshot ]</w:t>
            </w:r>
          </w:p>
          <w:p>
            <w:pPr>
              <w:spacing w:before="40"/>
              <w:jc w:val="center"/>
            </w:pPr>
            <w:r>
              <w:rPr>
                <w:i/>
                <w:iCs/>
                <w:color w:val="5B6A70"/>
                <w:sz w:val="19"/>
                <w:szCs w:val="19"/>
              </w:rPr>
              <w:t xml:space="preserve">The Biometric screen and the Gate-to-PC switch</w:t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0A5C6A"/>
          <w:sz w:val="25"/>
          <w:szCs w:val="25"/>
        </w:rPr>
        <w:t xml:space="preserve">3.7 · Meetings, Reports &amp; Exports</w:t>
      </w:r>
    </w:p>
    <w:p>
      <w:pPr>
        <w:spacing w:after="120" w:line="288"/>
      </w:pPr>
      <w:r>
        <w:rPr>
          <w:b/>
          <w:bCs/>
          <w:color w:val="14242A"/>
          <w:sz w:val="22"/>
          <w:szCs w:val="22"/>
        </w:rPr>
        <w:t xml:space="preserve">Meetings: </w:t>
      </w:r>
      <w:r>
        <w:rPr>
          <w:color w:val="14242A"/>
          <w:sz w:val="22"/>
          <w:szCs w:val="22"/>
        </w:rPr>
        <w:t xml:space="preserve">schedule meetings, see who joined, and let SmartEPT close them on time automatically.</w:t>
      </w:r>
    </w:p>
    <w:p>
      <w:pPr>
        <w:spacing w:after="120" w:line="288"/>
      </w:pPr>
      <w:r>
        <w:rPr>
          <w:b/>
          <w:bCs/>
          <w:color w:val="14242A"/>
          <w:sz w:val="22"/>
          <w:szCs w:val="22"/>
        </w:rPr>
        <w:t xml:space="preserve">Reports: </w:t>
      </w:r>
      <w:r>
        <w:rPr>
          <w:color w:val="14242A"/>
          <w:sz w:val="22"/>
          <w:szCs w:val="22"/>
        </w:rPr>
        <w:t xml:space="preserve">Productivity (a clear 0–100 score), Compliance, Breaks, Monthly summary and a per-employee timeline. Every report exports to a spreadsheet for payroll or records.</w:t>
      </w:r>
    </w:p>
    <w:tbl>
      <w:tblPr>
        <w:tblW w:type="dxa" w:w="9020"/>
        <w:tblBorders>
          <w:top w:val="dashed" w:color="9FC0C6" w:sz="6"/>
          <w:left w:val="dashed" w:color="9FC0C6" w:sz="6"/>
          <w:bottom w:val="dashed" w:color="9FC0C6" w:sz="6"/>
          <w:right w:val="dashed" w:color="9FC0C6" w:sz="6"/>
          <w:insideH w:val="dashed" w:color="9FC0C6" w:sz="6"/>
          <w:insideV w:val="dashed" w:color="9FC0C6" w:sz="6"/>
        </w:tblBorders>
      </w:tblPr>
      <w:tblGrid>
        <w:gridCol w:w="9020"/>
      </w:tblGrid>
      <w:tr>
        <w:tc>
          <w:tcPr>
            <w:tcW w:type="dxa" w:w="9020"/>
            <w:shd w:fill="F0F6F7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0A5C6A"/>
                <w:sz w:val="22"/>
                <w:szCs w:val="22"/>
              </w:rPr>
              <w:t xml:space="preserve">[ Screenshot ]</w:t>
            </w:r>
          </w:p>
          <w:p>
            <w:pPr>
              <w:spacing w:before="40"/>
              <w:jc w:val="center"/>
            </w:pPr>
            <w:r>
              <w:rPr>
                <w:i/>
                <w:iCs/>
                <w:color w:val="5B6A70"/>
                <w:sz w:val="19"/>
                <w:szCs w:val="19"/>
              </w:rPr>
              <w:t xml:space="preserve">A productivity report with scores and the Export button</w:t>
            </w:r>
          </w:p>
        </w:tc>
      </w:tr>
    </w:tbl>
    <w:tbl>
      <w:tblPr>
        <w:tblW w:type="dxa" w:w="9020"/>
        <w:tblBorders>
          <w:top w:val="single" w:color="FBF1DE" w:sz="4"/>
          <w:left w:val="single" w:color="B4791F" w:sz="26"/>
          <w:bottom w:val="single" w:color="FBF1DE" w:sz="4"/>
          <w:right w:val="single" w:color="FBF1DE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shd w:fill="FBF1DE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B4791F"/>
                <w:sz w:val="21"/>
                <w:szCs w:val="21"/>
              </w:rPr>
              <w:t xml:space="preserve">Good to know: </w:t>
            </w:r>
            <w:r>
              <w:rPr>
                <w:color w:val="14242A"/>
                <w:sz w:val="21"/>
                <w:szCs w:val="21"/>
              </w:rPr>
              <w:t xml:space="preserve">A "transparent" productivity report shows exactly how each score was calculated — useful when discussing performance.</w:t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0A5C6A"/>
          <w:sz w:val="25"/>
          <w:szCs w:val="25"/>
        </w:rPr>
        <w:t xml:space="preserve">3.8 · Screenshots, Webcam &amp; Violations (evidence)</w:t>
      </w:r>
    </w:p>
    <w:p>
      <w:pPr>
        <w:spacing w:after="120" w:line="288"/>
      </w:pPr>
      <w:r>
        <w:rPr>
          <w:color w:val="14242A"/>
          <w:sz w:val="22"/>
          <w:szCs w:val="22"/>
        </w:rPr>
        <w:t xml:space="preserve">When your policies allow it, review captured screenshots, webcam-presence records and a feed of violations (e.g. a blocked app opened). Each violation shows only its own evidence — no sifting through unrelated pictures.</w:t>
      </w:r>
    </w:p>
    <w:tbl>
      <w:tblPr>
        <w:tblW w:type="dxa" w:w="9020"/>
        <w:tblBorders>
          <w:top w:val="dashed" w:color="9FC0C6" w:sz="6"/>
          <w:left w:val="dashed" w:color="9FC0C6" w:sz="6"/>
          <w:bottom w:val="dashed" w:color="9FC0C6" w:sz="6"/>
          <w:right w:val="dashed" w:color="9FC0C6" w:sz="6"/>
          <w:insideH w:val="dashed" w:color="9FC0C6" w:sz="6"/>
          <w:insideV w:val="dashed" w:color="9FC0C6" w:sz="6"/>
        </w:tblBorders>
      </w:tblPr>
      <w:tblGrid>
        <w:gridCol w:w="9020"/>
      </w:tblGrid>
      <w:tr>
        <w:tc>
          <w:tcPr>
            <w:tcW w:type="dxa" w:w="9020"/>
            <w:shd w:fill="F0F6F7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0A5C6A"/>
                <w:sz w:val="22"/>
                <w:szCs w:val="22"/>
              </w:rPr>
              <w:t xml:space="preserve">[ Screenshot ]</w:t>
            </w:r>
          </w:p>
          <w:p>
            <w:pPr>
              <w:spacing w:before="40"/>
              <w:jc w:val="center"/>
            </w:pPr>
            <w:r>
              <w:rPr>
                <w:i/>
                <w:iCs/>
                <w:color w:val="5B6A70"/>
                <w:sz w:val="19"/>
                <w:szCs w:val="19"/>
              </w:rPr>
              <w:t xml:space="preserve">The Violations feed with the per-event evidence view</w:t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0A5C6A"/>
          <w:sz w:val="25"/>
          <w:szCs w:val="25"/>
        </w:rPr>
        <w:t xml:space="preserve">3.9 · Users, Roles &amp; Licence</w:t>
      </w:r>
    </w:p>
    <w:p>
      <w:pPr>
        <w:spacing w:after="120" w:line="288"/>
      </w:pPr>
      <w:r>
        <w:rPr>
          <w:b/>
          <w:bCs/>
          <w:color w:val="14242A"/>
          <w:sz w:val="22"/>
          <w:szCs w:val="22"/>
        </w:rPr>
        <w:t xml:space="preserve">Users &amp; Roles: </w:t>
      </w:r>
      <w:r>
        <w:rPr>
          <w:color w:val="14242A"/>
          <w:sz w:val="22"/>
          <w:szCs w:val="22"/>
        </w:rPr>
        <w:t xml:space="preserve">add manager/admin logins and tick exactly what each role can do. </w:t>
      </w:r>
      <w:r>
        <w:rPr>
          <w:b/>
          <w:bCs/>
          <w:color w:val="14242A"/>
          <w:sz w:val="22"/>
          <w:szCs w:val="22"/>
        </w:rPr>
        <w:t xml:space="preserve">Licence: </w:t>
      </w:r>
      <w:r>
        <w:rPr>
          <w:color w:val="14242A"/>
          <w:sz w:val="22"/>
          <w:szCs w:val="22"/>
        </w:rPr>
        <w:t xml:space="preserve">install or check your SmartEPT licence key (or import your offline licence file for on-premises).</w:t>
      </w:r>
    </w:p>
    <w:tbl>
      <w:tblPr>
        <w:tblW w:type="dxa" w:w="9020"/>
        <w:tblBorders>
          <w:top w:val="dashed" w:color="9FC0C6" w:sz="6"/>
          <w:left w:val="dashed" w:color="9FC0C6" w:sz="6"/>
          <w:bottom w:val="dashed" w:color="9FC0C6" w:sz="6"/>
          <w:right w:val="dashed" w:color="9FC0C6" w:sz="6"/>
          <w:insideH w:val="dashed" w:color="9FC0C6" w:sz="6"/>
          <w:insideV w:val="dashed" w:color="9FC0C6" w:sz="6"/>
        </w:tblBorders>
      </w:tblPr>
      <w:tblGrid>
        <w:gridCol w:w="9020"/>
      </w:tblGrid>
      <w:tr>
        <w:tc>
          <w:tcPr>
            <w:tcW w:type="dxa" w:w="9020"/>
            <w:shd w:fill="F0F6F7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0A5C6A"/>
                <w:sz w:val="22"/>
                <w:szCs w:val="22"/>
              </w:rPr>
              <w:t xml:space="preserve">[ Screenshot ]</w:t>
            </w:r>
          </w:p>
          <w:p>
            <w:pPr>
              <w:spacing w:before="40"/>
              <w:jc w:val="center"/>
            </w:pPr>
            <w:r>
              <w:rPr>
                <w:i/>
                <w:iCs/>
                <w:color w:val="5B6A70"/>
                <w:sz w:val="19"/>
                <w:szCs w:val="19"/>
              </w:rPr>
              <w:t xml:space="preserve">The Roles permission matrix and the Licence screen</w:t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0A5C6A"/>
          <w:sz w:val="25"/>
          <w:szCs w:val="25"/>
        </w:rPr>
        <w:t xml:space="preserve">3.10 · Settings &amp; Ops (housekeeping)</w:t>
      </w:r>
    </w:p>
    <w:p>
      <w:pPr>
        <w:spacing w:after="120" w:line="288"/>
      </w:pPr>
      <w:r>
        <w:rPr>
          <w:color w:val="14242A"/>
          <w:sz w:val="22"/>
          <w:szCs w:val="22"/>
        </w:rPr>
        <w:t xml:space="preserve">Company email (SMTP) with a Send test email button, your business WhatsApp number, storage &amp; retention, nightly backups, and Help → Troubleshooting (a live self-check that turns red if something needs attention).</w:t>
      </w:r>
    </w:p>
    <w:tbl>
      <w:tblPr>
        <w:tblW w:type="dxa" w:w="9020"/>
        <w:tblBorders>
          <w:top w:val="dashed" w:color="9FC0C6" w:sz="6"/>
          <w:left w:val="dashed" w:color="9FC0C6" w:sz="6"/>
          <w:bottom w:val="dashed" w:color="9FC0C6" w:sz="6"/>
          <w:right w:val="dashed" w:color="9FC0C6" w:sz="6"/>
          <w:insideH w:val="dashed" w:color="9FC0C6" w:sz="6"/>
          <w:insideV w:val="dashed" w:color="9FC0C6" w:sz="6"/>
        </w:tblBorders>
      </w:tblPr>
      <w:tblGrid>
        <w:gridCol w:w="9020"/>
      </w:tblGrid>
      <w:tr>
        <w:tc>
          <w:tcPr>
            <w:tcW w:type="dxa" w:w="9020"/>
            <w:shd w:fill="F0F6F7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0A5C6A"/>
                <w:sz w:val="22"/>
                <w:szCs w:val="22"/>
              </w:rPr>
              <w:t xml:space="preserve">[ Screenshot ]</w:t>
            </w:r>
          </w:p>
          <w:p>
            <w:pPr>
              <w:spacing w:before="40"/>
              <w:jc w:val="center"/>
            </w:pPr>
            <w:r>
              <w:rPr>
                <w:i/>
                <w:iCs/>
                <w:color w:val="5B6A70"/>
                <w:sz w:val="19"/>
                <w:szCs w:val="19"/>
              </w:rPr>
              <w:t xml:space="preserve">Settings with the email test button and the Troubleshooting self-check</w:t>
            </w:r>
          </w:p>
        </w:tc>
      </w:tr>
    </w:tbl>
    <w:tbl>
      <w:tblPr>
        <w:tblW w:type="dxa" w:w="9020"/>
        <w:tblBorders>
          <w:top w:val="single" w:color="E6F1FB" w:sz="4"/>
          <w:left w:val="single" w:color="0B72C9" w:sz="26"/>
          <w:bottom w:val="single" w:color="E6F1FB" w:sz="4"/>
          <w:right w:val="single" w:color="E6F1FB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shd w:fill="E6F1FB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0B72C9"/>
                <w:sz w:val="21"/>
                <w:szCs w:val="21"/>
              </w:rPr>
              <w:t xml:space="preserve">Note: </w:t>
            </w:r>
            <w:r>
              <w:rPr>
                <w:color w:val="14242A"/>
                <w:sz w:val="21"/>
                <w:szCs w:val="21"/>
              </w:rPr>
              <w:t xml:space="preserve">You configure everything here in the screen — you never need to touch code or files.</w:t>
            </w:r>
          </w:p>
        </w:tc>
      </w:tr>
    </w:tbl>
    <w:p>
      <w:pPr>
        <w:pStyle w:val="Heading1"/>
        <w:pBdr>
          <w:bottom w:val="single" w:color="0E7C8F" w:sz="12" w:space="6"/>
        </w:pBdr>
        <w:spacing w:after="140" w:before="320"/>
      </w:pPr>
      <w:r>
        <w:rPr>
          <w:b/>
          <w:bCs/>
          <w:color w:val="0A5C6A"/>
          <w:sz w:val="30"/>
          <w:szCs w:val="30"/>
        </w:rPr>
        <w:t xml:space="preserve">4 · Manager / Team-Leader guide</w:t>
      </w:r>
    </w:p>
    <w:p>
      <w:pPr>
        <w:spacing w:after="120" w:line="288"/>
      </w:pPr>
      <w:r>
        <w:rPr>
          <w:b/>
          <w:bCs/>
          <w:color w:val="14242A"/>
          <w:sz w:val="22"/>
          <w:szCs w:val="22"/>
        </w:rPr>
        <w:t xml:space="preserve">For the Manager / Team Leader. </w:t>
      </w:r>
      <w:r>
        <w:rPr>
          <w:color w:val="14242A"/>
          <w:sz w:val="22"/>
          <w:szCs w:val="22"/>
        </w:rPr>
        <w:t xml:space="preserve">You see your own team only — SmartEPT limits you to the people who report to you (and the teams under your team leads).</w:t>
      </w:r>
    </w:p>
    <w:p>
      <w:pPr>
        <w:spacing w:after="50" w:before="150"/>
      </w:pPr>
      <w:r>
        <w:rPr>
          <w:b/>
          <w:bCs/>
          <w:color w:val="052A33"/>
          <w:sz w:val="21"/>
          <w:szCs w:val="21"/>
        </w:rPr>
        <w:t xml:space="preserve">4.1 · Your live dashboard</w:t>
      </w:r>
    </w:p>
    <w:p>
      <w:pPr>
        <w:spacing w:after="120" w:line="288"/>
      </w:pPr>
      <w:r>
        <w:rPr>
          <w:color w:val="14242A"/>
          <w:sz w:val="22"/>
          <w:szCs w:val="22"/>
        </w:rPr>
        <w:t xml:space="preserve">See, right now, who on your team is Active, Idle, on a Break or in a Meeting. Click a tile for the filtered list.</w:t>
      </w:r>
    </w:p>
    <w:tbl>
      <w:tblPr>
        <w:tblW w:type="dxa" w:w="9020"/>
        <w:tblBorders>
          <w:top w:val="dashed" w:color="9FC0C6" w:sz="6"/>
          <w:left w:val="dashed" w:color="9FC0C6" w:sz="6"/>
          <w:bottom w:val="dashed" w:color="9FC0C6" w:sz="6"/>
          <w:right w:val="dashed" w:color="9FC0C6" w:sz="6"/>
          <w:insideH w:val="dashed" w:color="9FC0C6" w:sz="6"/>
          <w:insideV w:val="dashed" w:color="9FC0C6" w:sz="6"/>
        </w:tblBorders>
      </w:tblPr>
      <w:tblGrid>
        <w:gridCol w:w="9020"/>
      </w:tblGrid>
      <w:tr>
        <w:tc>
          <w:tcPr>
            <w:tcW w:type="dxa" w:w="9020"/>
            <w:shd w:fill="F0F6F7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0A5C6A"/>
                <w:sz w:val="22"/>
                <w:szCs w:val="22"/>
              </w:rPr>
              <w:t xml:space="preserve">[ Screenshot ]</w:t>
            </w:r>
          </w:p>
          <w:p>
            <w:pPr>
              <w:spacing w:before="40"/>
              <w:jc w:val="center"/>
            </w:pPr>
            <w:r>
              <w:rPr>
                <w:i/>
                <w:iCs/>
                <w:color w:val="5B6A70"/>
                <w:sz w:val="19"/>
                <w:szCs w:val="19"/>
              </w:rPr>
              <w:t xml:space="preserve">A manager's team dashboard</w:t>
            </w:r>
          </w:p>
        </w:tc>
      </w:tr>
    </w:tbl>
    <w:p>
      <w:pPr>
        <w:spacing w:after="50" w:before="150"/>
      </w:pPr>
      <w:r>
        <w:rPr>
          <w:b/>
          <w:bCs/>
          <w:color w:val="052A33"/>
          <w:sz w:val="21"/>
          <w:szCs w:val="21"/>
        </w:rPr>
        <w:t xml:space="preserve">4.2 · Attendance &amp; productivity for your team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4242A"/>
          <w:sz w:val="22"/>
          <w:szCs w:val="22"/>
        </w:rPr>
        <w:t xml:space="preserve">Attendance — who came in, late minutes, breaks.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4242A"/>
          <w:sz w:val="22"/>
          <w:szCs w:val="22"/>
        </w:rPr>
        <w:t xml:space="preserve">Productivity report — each person's score; open the transparent view to see how it was built.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4242A"/>
          <w:sz w:val="22"/>
          <w:szCs w:val="22"/>
        </w:rPr>
        <w:t xml:space="preserve">Timelines — a minute-by-minute picture of one person's day.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4242A"/>
          <w:sz w:val="22"/>
          <w:szCs w:val="22"/>
        </w:rPr>
        <w:t xml:space="preserve">Breaks review — approve or note breaks that ran long.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4242A"/>
          <w:sz w:val="22"/>
          <w:szCs w:val="22"/>
        </w:rPr>
        <w:t xml:space="preserve">Exports — download your team's numbers to a spreadsheet.</w:t>
      </w:r>
    </w:p>
    <w:tbl>
      <w:tblPr>
        <w:tblW w:type="dxa" w:w="9020"/>
        <w:tblBorders>
          <w:top w:val="dashed" w:color="9FC0C6" w:sz="6"/>
          <w:left w:val="dashed" w:color="9FC0C6" w:sz="6"/>
          <w:bottom w:val="dashed" w:color="9FC0C6" w:sz="6"/>
          <w:right w:val="dashed" w:color="9FC0C6" w:sz="6"/>
          <w:insideH w:val="dashed" w:color="9FC0C6" w:sz="6"/>
          <w:insideV w:val="dashed" w:color="9FC0C6" w:sz="6"/>
        </w:tblBorders>
      </w:tblPr>
      <w:tblGrid>
        <w:gridCol w:w="9020"/>
      </w:tblGrid>
      <w:tr>
        <w:tc>
          <w:tcPr>
            <w:tcW w:type="dxa" w:w="9020"/>
            <w:shd w:fill="F0F6F7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0A5C6A"/>
                <w:sz w:val="22"/>
                <w:szCs w:val="22"/>
              </w:rPr>
              <w:t xml:space="preserve">[ Screenshot ]</w:t>
            </w:r>
          </w:p>
          <w:p>
            <w:pPr>
              <w:spacing w:before="40"/>
              <w:jc w:val="center"/>
            </w:pPr>
            <w:r>
              <w:rPr>
                <w:i/>
                <w:iCs/>
                <w:color w:val="5B6A70"/>
                <w:sz w:val="19"/>
                <w:szCs w:val="19"/>
              </w:rPr>
              <w:t xml:space="preserve">A team productivity report</w:t>
            </w:r>
          </w:p>
        </w:tc>
      </w:tr>
    </w:tbl>
    <w:p>
      <w:pPr>
        <w:spacing w:after="50" w:before="150"/>
      </w:pPr>
      <w:r>
        <w:rPr>
          <w:b/>
          <w:bCs/>
          <w:color w:val="052A33"/>
          <w:sz w:val="21"/>
          <w:szCs w:val="21"/>
        </w:rPr>
        <w:t xml:space="preserve">4.3 · Meetings</w:t>
      </w:r>
    </w:p>
    <w:p>
      <w:pPr>
        <w:spacing w:after="120" w:line="288"/>
      </w:pPr>
      <w:r>
        <w:rPr>
          <w:color w:val="14242A"/>
          <w:sz w:val="22"/>
          <w:szCs w:val="22"/>
        </w:rPr>
        <w:t xml:space="preserve">Schedule a meeting, share it, and see who joined. With the right permission you can end a meeting for everyone.</w:t>
      </w:r>
    </w:p>
    <w:tbl>
      <w:tblPr>
        <w:tblW w:type="dxa" w:w="9020"/>
        <w:tblBorders>
          <w:top w:val="single" w:color="FBF1DE" w:sz="4"/>
          <w:left w:val="single" w:color="B4791F" w:sz="26"/>
          <w:bottom w:val="single" w:color="FBF1DE" w:sz="4"/>
          <w:right w:val="single" w:color="FBF1DE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shd w:fill="FBF1DE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B4791F"/>
                <w:sz w:val="21"/>
                <w:szCs w:val="21"/>
              </w:rPr>
              <w:t xml:space="preserve">Good to know: </w:t>
            </w:r>
            <w:r>
              <w:rPr>
                <w:color w:val="14242A"/>
                <w:sz w:val="21"/>
                <w:szCs w:val="21"/>
              </w:rPr>
              <w:t xml:space="preserve">If a menu item or button is missing, your role simply doesn't have that permission — ask your admin if you need it.</w:t>
            </w:r>
          </w:p>
        </w:tc>
      </w:tr>
    </w:tbl>
    <w:p>
      <w:pPr>
        <w:pStyle w:val="Heading1"/>
        <w:pBdr>
          <w:bottom w:val="single" w:color="0E7C8F" w:sz="12" w:space="6"/>
        </w:pBdr>
        <w:spacing w:after="140" w:before="320"/>
      </w:pPr>
      <w:r>
        <w:rPr>
          <w:b/>
          <w:bCs/>
          <w:color w:val="0A5C6A"/>
          <w:sz w:val="30"/>
          <w:szCs w:val="30"/>
        </w:rPr>
        <w:t xml:space="preserve">5 · Employee guide — the desktop agent</w:t>
      </w:r>
    </w:p>
    <w:p>
      <w:pPr>
        <w:spacing w:after="120" w:line="288"/>
      </w:pPr>
      <w:r>
        <w:rPr>
          <w:b/>
          <w:bCs/>
          <w:color w:val="14242A"/>
          <w:sz w:val="22"/>
          <w:szCs w:val="22"/>
        </w:rPr>
        <w:t xml:space="preserve">For the Employee. </w:t>
      </w:r>
      <w:r>
        <w:rPr>
          <w:color w:val="14242A"/>
          <w:sz w:val="22"/>
          <w:szCs w:val="22"/>
        </w:rPr>
        <w:t xml:space="preserve">The agent is a small app on your work PC. It is always visible, and only records what your company's policy allows, after you agree.</w:t>
      </w:r>
    </w:p>
    <w:p>
      <w:pPr>
        <w:spacing w:after="50" w:before="150"/>
      </w:pPr>
      <w:r>
        <w:rPr>
          <w:b/>
          <w:bCs/>
          <w:color w:val="052A33"/>
          <w:sz w:val="21"/>
          <w:szCs w:val="21"/>
        </w:rPr>
        <w:t xml:space="preserve">5.1 · Installing &amp; first sign-in</w:t>
      </w:r>
    </w:p>
    <w:p>
      <w:pPr>
        <w:spacing w:after="70"/>
        <w:ind w:left="360" w:hanging="360"/>
      </w:pPr>
      <w:r>
        <w:rPr>
          <w:b/>
          <w:bCs/>
          <w:color w:val="0E7C8F"/>
          <w:sz w:val="22"/>
          <w:szCs w:val="22"/>
        </w:rPr>
        <w:t xml:space="preserve">1.  </w:t>
      </w:r>
      <w:r>
        <w:rPr>
          <w:color w:val="14242A"/>
          <w:sz w:val="22"/>
          <w:szCs w:val="22"/>
        </w:rPr>
        <w:t xml:space="preserve">Run the installer your admin gives you (Windows, Mac or Linux) and open SmartEPT Agent.</w:t>
      </w:r>
    </w:p>
    <w:p>
      <w:pPr>
        <w:spacing w:after="70"/>
        <w:ind w:left="360" w:hanging="360"/>
      </w:pPr>
      <w:r>
        <w:rPr>
          <w:b/>
          <w:bCs/>
          <w:color w:val="0E7C8F"/>
          <w:sz w:val="22"/>
          <w:szCs w:val="22"/>
        </w:rPr>
        <w:t xml:space="preserve">2.  </w:t>
      </w:r>
      <w:r>
        <w:rPr>
          <w:color w:val="14242A"/>
          <w:sz w:val="22"/>
          <w:szCs w:val="22"/>
        </w:rPr>
        <w:t xml:space="preserve">Sign in with your work email and password. The window registers your PC as your device.</w:t>
      </w:r>
    </w:p>
    <w:p>
      <w:pPr>
        <w:spacing w:after="70"/>
        <w:ind w:left="360" w:hanging="360"/>
      </w:pPr>
      <w:r>
        <w:rPr>
          <w:b/>
          <w:bCs/>
          <w:color w:val="0E7C8F"/>
          <w:sz w:val="22"/>
          <w:szCs w:val="22"/>
        </w:rPr>
        <w:t xml:space="preserve">3.  </w:t>
      </w:r>
      <w:r>
        <w:rPr>
          <w:color w:val="14242A"/>
          <w:sz w:val="22"/>
          <w:szCs w:val="22"/>
        </w:rPr>
        <w:t xml:space="preserve">Read the consent screen — it says plainly what will and won't be recorded — and accept. Tracking will not start until you do.</w:t>
      </w:r>
    </w:p>
    <w:tbl>
      <w:tblPr>
        <w:tblW w:type="dxa" w:w="9020"/>
        <w:tblBorders>
          <w:top w:val="dashed" w:color="9FC0C6" w:sz="6"/>
          <w:left w:val="dashed" w:color="9FC0C6" w:sz="6"/>
          <w:bottom w:val="dashed" w:color="9FC0C6" w:sz="6"/>
          <w:right w:val="dashed" w:color="9FC0C6" w:sz="6"/>
          <w:insideH w:val="dashed" w:color="9FC0C6" w:sz="6"/>
          <w:insideV w:val="dashed" w:color="9FC0C6" w:sz="6"/>
        </w:tblBorders>
      </w:tblPr>
      <w:tblGrid>
        <w:gridCol w:w="9020"/>
      </w:tblGrid>
      <w:tr>
        <w:tc>
          <w:tcPr>
            <w:tcW w:type="dxa" w:w="9020"/>
            <w:shd w:fill="F0F6F7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0A5C6A"/>
                <w:sz w:val="22"/>
                <w:szCs w:val="22"/>
              </w:rPr>
              <w:t xml:space="preserve">[ Screenshot ]</w:t>
            </w:r>
          </w:p>
          <w:p>
            <w:pPr>
              <w:spacing w:before="40"/>
              <w:jc w:val="center"/>
            </w:pPr>
            <w:r>
              <w:rPr>
                <w:i/>
                <w:iCs/>
                <w:color w:val="5B6A70"/>
                <w:sz w:val="19"/>
                <w:szCs w:val="19"/>
              </w:rPr>
              <w:t xml:space="preserve">The agent sign-in and consent screens</w:t>
            </w:r>
          </w:p>
        </w:tc>
      </w:tr>
    </w:tbl>
    <w:tbl>
      <w:tblPr>
        <w:tblW w:type="dxa" w:w="9020"/>
        <w:tblBorders>
          <w:top w:val="single" w:color="E6F4EC" w:sz="4"/>
          <w:left w:val="single" w:color="1E874B" w:sz="26"/>
          <w:bottom w:val="single" w:color="E6F4EC" w:sz="4"/>
          <w:right w:val="single" w:color="E6F4EC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shd w:fill="E6F4EC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E874B"/>
                <w:sz w:val="21"/>
                <w:szCs w:val="21"/>
              </w:rPr>
              <w:t xml:space="preserve">Your privacy: </w:t>
            </w:r>
            <w:r>
              <w:rPr>
                <w:color w:val="14242A"/>
                <w:sz w:val="21"/>
                <w:szCs w:val="21"/>
              </w:rPr>
              <w:t xml:space="preserve">There is no hidden mode. The webcam feature (if used) reports only simple numbers like "someone is at the desk" and a brightness reading — no photo or video is recorded or sent unless a photo policy is explicitly turned on. Screenshots are only taken if your company's policy enables them.</w:t>
            </w:r>
          </w:p>
        </w:tc>
      </w:tr>
    </w:tbl>
    <w:p>
      <w:pPr>
        <w:spacing w:after="50" w:before="150"/>
      </w:pPr>
      <w:r>
        <w:rPr>
          <w:b/>
          <w:bCs/>
          <w:color w:val="052A33"/>
          <w:sz w:val="21"/>
          <w:szCs w:val="21"/>
        </w:rPr>
        <w:t xml:space="preserve">5.2 · The gate wall (if your office uses Gate-to-PC)</w:t>
      </w:r>
    </w:p>
    <w:p>
      <w:pPr>
        <w:spacing w:after="120" w:line="288"/>
      </w:pPr>
      <w:r>
        <w:rPr>
          <w:color w:val="14242A"/>
          <w:sz w:val="22"/>
          <w:szCs w:val="22"/>
        </w:rPr>
        <w:t xml:space="preserve">The agent shows a friendly lock screen until you punch in at the door. Once your punch reaches SmartEPT (within a few minutes), your PC unlocks. Punch out mid-day and the PC gently locks with a break started automatically until you punch back in.</w:t>
      </w:r>
    </w:p>
    <w:tbl>
      <w:tblPr>
        <w:tblW w:type="dxa" w:w="9020"/>
        <w:tblBorders>
          <w:top w:val="dashed" w:color="9FC0C6" w:sz="6"/>
          <w:left w:val="dashed" w:color="9FC0C6" w:sz="6"/>
          <w:bottom w:val="dashed" w:color="9FC0C6" w:sz="6"/>
          <w:right w:val="dashed" w:color="9FC0C6" w:sz="6"/>
          <w:insideH w:val="dashed" w:color="9FC0C6" w:sz="6"/>
          <w:insideV w:val="dashed" w:color="9FC0C6" w:sz="6"/>
        </w:tblBorders>
      </w:tblPr>
      <w:tblGrid>
        <w:gridCol w:w="9020"/>
      </w:tblGrid>
      <w:tr>
        <w:tc>
          <w:tcPr>
            <w:tcW w:type="dxa" w:w="9020"/>
            <w:shd w:fill="F0F6F7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0A5C6A"/>
                <w:sz w:val="22"/>
                <w:szCs w:val="22"/>
              </w:rPr>
              <w:t xml:space="preserve">[ Screenshot ]</w:t>
            </w:r>
          </w:p>
          <w:p>
            <w:pPr>
              <w:spacing w:before="40"/>
              <w:jc w:val="center"/>
            </w:pPr>
            <w:r>
              <w:rPr>
                <w:i/>
                <w:iCs/>
                <w:color w:val="5B6A70"/>
                <w:sz w:val="19"/>
                <w:szCs w:val="19"/>
              </w:rPr>
              <w:t xml:space="preserve">The agent gate / lock screen asking for a door punch</w:t>
            </w:r>
          </w:p>
        </w:tc>
      </w:tr>
    </w:tbl>
    <w:p>
      <w:pPr>
        <w:spacing w:after="50" w:before="150"/>
      </w:pPr>
      <w:r>
        <w:rPr>
          <w:b/>
          <w:bCs/>
          <w:color w:val="052A33"/>
          <w:sz w:val="21"/>
          <w:szCs w:val="21"/>
        </w:rPr>
        <w:t xml:space="preserve">5.3 · Breaks &amp; meetings</w:t>
      </w:r>
    </w:p>
    <w:p>
      <w:pPr>
        <w:spacing w:after="120" w:line="288"/>
      </w:pPr>
      <w:r>
        <w:rPr>
          <w:color w:val="14242A"/>
          <w:sz w:val="22"/>
          <w:szCs w:val="22"/>
        </w:rPr>
        <w:t xml:space="preserve">Use the agent buttons to start a Tea, Lunch or Other break, or to mark a Meeting. You can only be in one at a time — end your current break before starting another (the app guides you).</w:t>
      </w:r>
    </w:p>
    <w:tbl>
      <w:tblPr>
        <w:tblW w:type="dxa" w:w="9020"/>
        <w:tblBorders>
          <w:top w:val="dashed" w:color="9FC0C6" w:sz="6"/>
          <w:left w:val="dashed" w:color="9FC0C6" w:sz="6"/>
          <w:bottom w:val="dashed" w:color="9FC0C6" w:sz="6"/>
          <w:right w:val="dashed" w:color="9FC0C6" w:sz="6"/>
          <w:insideH w:val="dashed" w:color="9FC0C6" w:sz="6"/>
          <w:insideV w:val="dashed" w:color="9FC0C6" w:sz="6"/>
        </w:tblBorders>
      </w:tblPr>
      <w:tblGrid>
        <w:gridCol w:w="9020"/>
      </w:tblGrid>
      <w:tr>
        <w:tc>
          <w:tcPr>
            <w:tcW w:type="dxa" w:w="9020"/>
            <w:shd w:fill="F0F6F7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0A5C6A"/>
                <w:sz w:val="22"/>
                <w:szCs w:val="22"/>
              </w:rPr>
              <w:t xml:space="preserve">[ Screenshot ]</w:t>
            </w:r>
          </w:p>
          <w:p>
            <w:pPr>
              <w:spacing w:before="40"/>
              <w:jc w:val="center"/>
            </w:pPr>
            <w:r>
              <w:rPr>
                <w:i/>
                <w:iCs/>
                <w:color w:val="5B6A70"/>
                <w:sz w:val="19"/>
                <w:szCs w:val="19"/>
              </w:rPr>
              <w:t xml:space="preserve">The agent break / meeting buttons and live status</w:t>
            </w:r>
          </w:p>
        </w:tc>
      </w:tr>
    </w:tbl>
    <w:p>
      <w:pPr>
        <w:spacing w:after="50" w:before="150"/>
      </w:pPr>
      <w:r>
        <w:rPr>
          <w:b/>
          <w:bCs/>
          <w:color w:val="052A33"/>
          <w:sz w:val="21"/>
          <w:szCs w:val="21"/>
        </w:rPr>
        <w:t xml:space="preserve">5.4 · Working offline</w:t>
      </w:r>
    </w:p>
    <w:p>
      <w:pPr>
        <w:spacing w:after="120" w:line="288"/>
      </w:pPr>
      <w:r>
        <w:rPr>
          <w:color w:val="14242A"/>
          <w:sz w:val="22"/>
          <w:szCs w:val="22"/>
        </w:rPr>
        <w:t xml:space="preserve">No internet for a while? The agent keeps working and saves everything locally, then sends it automatically when the connection returns. A small counter shows how much is waiting — you don't need to do anything.</w:t>
      </w:r>
    </w:p>
    <w:p>
      <w:pPr>
        <w:spacing w:after="50" w:before="150"/>
      </w:pPr>
      <w:r>
        <w:rPr>
          <w:b/>
          <w:bCs/>
          <w:color w:val="052A33"/>
          <w:sz w:val="21"/>
          <w:szCs w:val="21"/>
        </w:rPr>
        <w:t xml:space="preserve">5.5 · Your self-service portal</w:t>
      </w:r>
    </w:p>
    <w:p>
      <w:pPr>
        <w:spacing w:after="120" w:line="288"/>
      </w:pPr>
      <w:r>
        <w:rPr>
          <w:color w:val="14242A"/>
          <w:sz w:val="22"/>
          <w:szCs w:val="22"/>
        </w:rPr>
        <w:t xml:space="preserve">You can sign in to the web console too, where you see only your own information — your attendance, productivity and breaks — and you can export your own report. You cannot see anyone else's data.</w:t>
      </w:r>
    </w:p>
    <w:tbl>
      <w:tblPr>
        <w:tblW w:type="dxa" w:w="9020"/>
        <w:tblBorders>
          <w:top w:val="dashed" w:color="9FC0C6" w:sz="6"/>
          <w:left w:val="dashed" w:color="9FC0C6" w:sz="6"/>
          <w:bottom w:val="dashed" w:color="9FC0C6" w:sz="6"/>
          <w:right w:val="dashed" w:color="9FC0C6" w:sz="6"/>
          <w:insideH w:val="dashed" w:color="9FC0C6" w:sz="6"/>
          <w:insideV w:val="dashed" w:color="9FC0C6" w:sz="6"/>
        </w:tblBorders>
      </w:tblPr>
      <w:tblGrid>
        <w:gridCol w:w="9020"/>
      </w:tblGrid>
      <w:tr>
        <w:tc>
          <w:tcPr>
            <w:tcW w:type="dxa" w:w="9020"/>
            <w:shd w:fill="F0F6F7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0A5C6A"/>
                <w:sz w:val="22"/>
                <w:szCs w:val="22"/>
              </w:rPr>
              <w:t xml:space="preserve">[ Screenshot ]</w:t>
            </w:r>
          </w:p>
          <w:p>
            <w:pPr>
              <w:spacing w:before="40"/>
              <w:jc w:val="center"/>
            </w:pPr>
            <w:r>
              <w:rPr>
                <w:i/>
                <w:iCs/>
                <w:color w:val="5B6A70"/>
                <w:sz w:val="19"/>
                <w:szCs w:val="19"/>
              </w:rPr>
              <w:t xml:space="preserve">The employee self-service view</w:t>
            </w:r>
          </w:p>
        </w:tc>
      </w:tr>
    </w:tbl>
    <w:p>
      <w:pPr>
        <w:pStyle w:val="Heading1"/>
        <w:pBdr>
          <w:bottom w:val="single" w:color="0E7C8F" w:sz="12" w:space="6"/>
        </w:pBdr>
        <w:spacing w:after="140" w:before="320"/>
      </w:pPr>
      <w:r>
        <w:rPr>
          <w:b/>
          <w:bCs/>
          <w:color w:val="0A5C6A"/>
          <w:sz w:val="30"/>
          <w:szCs w:val="30"/>
        </w:rPr>
        <w:t xml:space="preserve">6 · Everyday tasks — quick how-tos</w:t>
      </w:r>
    </w:p>
    <w:tbl>
      <w:tblPr>
        <w:tblW w:type="dxa" w:w="9020"/>
        <w:tblBorders>
          <w:top w:val="single" w:color="D8E2E4" w:sz="4"/>
          <w:left w:val="single" w:color="D8E2E4" w:sz="4"/>
          <w:bottom w:val="single" w:color="D8E2E4" w:sz="4"/>
          <w:right w:val="single" w:color="D8E2E4" w:sz="4"/>
          <w:insideH w:val="single" w:color="D8E2E4" w:sz="4"/>
          <w:insideV w:val="single" w:color="D8E2E4" w:sz="4"/>
        </w:tblBorders>
      </w:tblPr>
      <w:tblGrid>
        <w:gridCol w:w="3400"/>
        <w:gridCol w:w="4020"/>
        <w:gridCol w:w="1600"/>
      </w:tblGrid>
      <w:tr>
        <w:trPr>
          <w:tblHeader/>
        </w:trPr>
        <w:tc>
          <w:tcPr>
            <w:tcW w:type="dxa" w:w="3400"/>
            <w:shd w:fill="052A3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EAF6F8"/>
                <w:sz w:val="18"/>
                <w:szCs w:val="18"/>
              </w:rPr>
              <w:t xml:space="preserve">I want to…</w:t>
            </w:r>
          </w:p>
        </w:tc>
        <w:tc>
          <w:tcPr>
            <w:tcW w:type="dxa" w:w="4020"/>
            <w:shd w:fill="052A3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EAF6F8"/>
                <w:sz w:val="18"/>
                <w:szCs w:val="18"/>
              </w:rPr>
              <w:t xml:space="preserve">Do this</w:t>
            </w:r>
          </w:p>
        </w:tc>
        <w:tc>
          <w:tcPr>
            <w:tcW w:type="dxa" w:w="1600"/>
            <w:shd w:fill="052A3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EAF6F8"/>
                <w:sz w:val="18"/>
                <w:szCs w:val="18"/>
              </w:rPr>
              <w:t xml:space="preserve">Who</w:t>
            </w:r>
          </w:p>
        </w:tc>
      </w:tr>
      <w:tr>
        <w:tc>
          <w:tcPr>
            <w:tcW w:type="dxa" w:w="3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4242A"/>
                <w:sz w:val="19"/>
                <w:szCs w:val="19"/>
              </w:rPr>
              <w:t xml:space="preserve">Change my password</w:t>
            </w:r>
          </w:p>
        </w:tc>
        <w:tc>
          <w:tcPr>
            <w:tcW w:type="dxa" w:w="40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4242A"/>
                <w:sz w:val="19"/>
                <w:szCs w:val="19"/>
              </w:rPr>
              <w:t xml:space="preserve">Sign in → profile → change password (or ask admin to reset).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4242A"/>
                <w:sz w:val="19"/>
                <w:szCs w:val="19"/>
              </w:rPr>
              <w:t xml:space="preserve">Anyone</w:t>
            </w:r>
          </w:p>
        </w:tc>
      </w:tr>
      <w:tr>
        <w:tc>
          <w:tcPr>
            <w:tcW w:type="dxa" w:w="3400"/>
            <w:shd w:fill="FAFC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4242A"/>
                <w:sz w:val="19"/>
                <w:szCs w:val="19"/>
              </w:rPr>
              <w:t xml:space="preserve">Add a new employee</w:t>
            </w:r>
          </w:p>
        </w:tc>
        <w:tc>
          <w:tcPr>
            <w:tcW w:type="dxa" w:w="4020"/>
            <w:shd w:fill="FAFC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4242A"/>
                <w:sz w:val="19"/>
                <w:szCs w:val="19"/>
              </w:rPr>
              <w:t xml:space="preserve">Employees → Add employee (or Bulk import for many).</w:t>
            </w:r>
          </w:p>
        </w:tc>
        <w:tc>
          <w:tcPr>
            <w:tcW w:type="dxa" w:w="1600"/>
            <w:shd w:fill="FAFC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4242A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3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4242A"/>
                <w:sz w:val="19"/>
                <w:szCs w:val="19"/>
              </w:rPr>
              <w:t xml:space="preserve">Fix a wrong attendance entry</w:t>
            </w:r>
          </w:p>
        </w:tc>
        <w:tc>
          <w:tcPr>
            <w:tcW w:type="dxa" w:w="40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4242A"/>
                <w:sz w:val="19"/>
                <w:szCs w:val="19"/>
              </w:rPr>
              <w:t xml:space="preserve">Attendance → open the day → manual adjust.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4242A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3400"/>
            <w:shd w:fill="FAFC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4242A"/>
                <w:sz w:val="19"/>
                <w:szCs w:val="19"/>
              </w:rPr>
              <w:t xml:space="preserve">See who's on a break now</w:t>
            </w:r>
          </w:p>
        </w:tc>
        <w:tc>
          <w:tcPr>
            <w:tcW w:type="dxa" w:w="4020"/>
            <w:shd w:fill="FAFC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4242A"/>
                <w:sz w:val="19"/>
                <w:szCs w:val="19"/>
              </w:rPr>
              <w:t xml:space="preserve">Dashboard → click the "On Break" tile.</w:t>
            </w:r>
          </w:p>
        </w:tc>
        <w:tc>
          <w:tcPr>
            <w:tcW w:type="dxa" w:w="1600"/>
            <w:shd w:fill="FAFC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4242A"/>
                <w:sz w:val="19"/>
                <w:szCs w:val="19"/>
              </w:rPr>
              <w:t xml:space="preserve">Admin / Manager</w:t>
            </w:r>
          </w:p>
        </w:tc>
      </w:tr>
      <w:tr>
        <w:tc>
          <w:tcPr>
            <w:tcW w:type="dxa" w:w="3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4242A"/>
                <w:sz w:val="19"/>
                <w:szCs w:val="19"/>
              </w:rPr>
              <w:t xml:space="preserve">Run a monthly productivity report</w:t>
            </w:r>
          </w:p>
        </w:tc>
        <w:tc>
          <w:tcPr>
            <w:tcW w:type="dxa" w:w="40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4242A"/>
                <w:sz w:val="19"/>
                <w:szCs w:val="19"/>
              </w:rPr>
              <w:t xml:space="preserve">Reports → Productivity → pick the month → Export.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4242A"/>
                <w:sz w:val="19"/>
                <w:szCs w:val="19"/>
              </w:rPr>
              <w:t xml:space="preserve">Admin / Manager</w:t>
            </w:r>
          </w:p>
        </w:tc>
      </w:tr>
      <w:tr>
        <w:tc>
          <w:tcPr>
            <w:tcW w:type="dxa" w:w="3400"/>
            <w:shd w:fill="FAFC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4242A"/>
                <w:sz w:val="19"/>
                <w:szCs w:val="19"/>
              </w:rPr>
              <w:t xml:space="preserve">Start my lunch break</w:t>
            </w:r>
          </w:p>
        </w:tc>
        <w:tc>
          <w:tcPr>
            <w:tcW w:type="dxa" w:w="4020"/>
            <w:shd w:fill="FAFC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4242A"/>
                <w:sz w:val="19"/>
                <w:szCs w:val="19"/>
              </w:rPr>
              <w:t xml:space="preserve">Agent → Lunch button.</w:t>
            </w:r>
          </w:p>
        </w:tc>
        <w:tc>
          <w:tcPr>
            <w:tcW w:type="dxa" w:w="1600"/>
            <w:shd w:fill="FAFC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4242A"/>
                <w:sz w:val="19"/>
                <w:szCs w:val="19"/>
              </w:rPr>
              <w:t xml:space="preserve">Employee</w:t>
            </w:r>
          </w:p>
        </w:tc>
      </w:tr>
      <w:tr>
        <w:tc>
          <w:tcPr>
            <w:tcW w:type="dxa" w:w="3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4242A"/>
                <w:sz w:val="19"/>
                <w:szCs w:val="19"/>
              </w:rPr>
              <w:t xml:space="preserve">Turn Gate-to-PC on/off</w:t>
            </w:r>
          </w:p>
        </w:tc>
        <w:tc>
          <w:tcPr>
            <w:tcW w:type="dxa" w:w="40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4242A"/>
                <w:sz w:val="19"/>
                <w:szCs w:val="19"/>
              </w:rPr>
              <w:t xml:space="preserve">Biometric → Gate switch.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4242A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3400"/>
            <w:shd w:fill="FAFC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4242A"/>
                <w:sz w:val="19"/>
                <w:szCs w:val="19"/>
              </w:rPr>
              <w:t xml:space="preserve">Check the system is healthy</w:t>
            </w:r>
          </w:p>
        </w:tc>
        <w:tc>
          <w:tcPr>
            <w:tcW w:type="dxa" w:w="4020"/>
            <w:shd w:fill="FAFC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4242A"/>
                <w:sz w:val="19"/>
                <w:szCs w:val="19"/>
              </w:rPr>
              <w:t xml:space="preserve">Help → Troubleshooting (green = all good).</w:t>
            </w:r>
          </w:p>
        </w:tc>
        <w:tc>
          <w:tcPr>
            <w:tcW w:type="dxa" w:w="1600"/>
            <w:shd w:fill="FAFC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4242A"/>
                <w:sz w:val="19"/>
                <w:szCs w:val="19"/>
              </w:rPr>
              <w:t xml:space="preserve">Admin</w:t>
            </w:r>
          </w:p>
        </w:tc>
      </w:tr>
    </w:tbl>
    <w:p>
      <w:pPr>
        <w:pStyle w:val="Heading1"/>
        <w:pBdr>
          <w:bottom w:val="single" w:color="0E7C8F" w:sz="12" w:space="6"/>
        </w:pBdr>
        <w:spacing w:after="140" w:before="320"/>
      </w:pPr>
      <w:r>
        <w:rPr>
          <w:b/>
          <w:bCs/>
          <w:color w:val="0A5C6A"/>
          <w:sz w:val="30"/>
          <w:szCs w:val="30"/>
        </w:rPr>
        <w:t xml:space="preserve">7 · If something looks wrong</w:t>
      </w:r>
    </w:p>
    <w:p>
      <w:pPr>
        <w:spacing w:after="120" w:line="288"/>
      </w:pPr>
      <w:r>
        <w:rPr>
          <w:b/>
          <w:bCs/>
          <w:color w:val="14242A"/>
          <w:sz w:val="22"/>
          <w:szCs w:val="22"/>
        </w:rPr>
        <w:t xml:space="preserve">A PC's agent stopped reporting. </w:t>
      </w:r>
      <w:r>
        <w:rPr>
          <w:color w:val="14242A"/>
          <w:sz w:val="22"/>
          <w:szCs w:val="22"/>
        </w:rPr>
        <w:t xml:space="preserve">Check the device is on and online; the Dashboard device-health and Help → Troubleshooting point to the cause.</w:t>
      </w:r>
    </w:p>
    <w:p>
      <w:pPr>
        <w:spacing w:after="120" w:line="288"/>
      </w:pPr>
      <w:r>
        <w:rPr>
          <w:b/>
          <w:bCs/>
          <w:color w:val="14242A"/>
          <w:sz w:val="22"/>
          <w:szCs w:val="22"/>
        </w:rPr>
        <w:t xml:space="preserve">Times or nightly reports look stale. </w:t>
      </w:r>
      <w:r>
        <w:rPr>
          <w:color w:val="14242A"/>
          <w:sz w:val="22"/>
          <w:szCs w:val="22"/>
        </w:rPr>
        <w:t xml:space="preserve">Usually the server's background scheduler isn't running — the Troubleshooting "Background scheduler" tile turns red. Share that with your admin/IT.</w:t>
      </w:r>
    </w:p>
    <w:p>
      <w:pPr>
        <w:spacing w:after="120" w:line="288"/>
      </w:pPr>
      <w:r>
        <w:rPr>
          <w:b/>
          <w:bCs/>
          <w:color w:val="14242A"/>
          <w:sz w:val="22"/>
          <w:szCs w:val="22"/>
        </w:rPr>
        <w:t xml:space="preserve">Someone can't see a screen or button. </w:t>
      </w:r>
      <w:r>
        <w:rPr>
          <w:color w:val="14242A"/>
          <w:sz w:val="22"/>
          <w:szCs w:val="22"/>
        </w:rPr>
        <w:t xml:space="preserve">Their role lacks that permission — an admin can grant it in Users &amp; Roles.</w:t>
      </w:r>
    </w:p>
    <w:p>
      <w:pPr>
        <w:spacing w:after="120" w:line="288"/>
      </w:pPr>
      <w:r>
        <w:rPr>
          <w:b/>
          <w:bCs/>
          <w:color w:val="14242A"/>
          <w:sz w:val="22"/>
          <w:szCs w:val="22"/>
        </w:rPr>
        <w:t xml:space="preserve">Late minutes are blank. </w:t>
      </w:r>
      <w:r>
        <w:rPr>
          <w:color w:val="14242A"/>
          <w:sz w:val="22"/>
          <w:szCs w:val="22"/>
        </w:rPr>
        <w:t xml:space="preserve">The employee has no shift start time — set a shift in Org.</w:t>
      </w:r>
    </w:p>
    <w:tbl>
      <w:tblPr>
        <w:tblW w:type="dxa" w:w="9020"/>
        <w:tblBorders>
          <w:top w:val="single" w:color="E6F1FB" w:sz="4"/>
          <w:left w:val="single" w:color="0B72C9" w:sz="26"/>
          <w:bottom w:val="single" w:color="E6F1FB" w:sz="4"/>
          <w:right w:val="single" w:color="E6F1FB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shd w:fill="E6F1FB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0B72C9"/>
                <w:sz w:val="21"/>
                <w:szCs w:val="21"/>
              </w:rPr>
              <w:t xml:space="preserve">Note: </w:t>
            </w:r>
            <w:r>
              <w:rPr>
                <w:color w:val="14242A"/>
                <w:sz w:val="21"/>
                <w:szCs w:val="21"/>
              </w:rPr>
              <w:t xml:space="preserve">Every SmartEPT product has an in-app Help → Troubleshooting page in plain language, so most questions are answered on the spot.</w:t>
            </w:r>
          </w:p>
        </w:tc>
      </w:tr>
    </w:tbl>
    <w:p>
      <w:pPr>
        <w:pStyle w:val="Heading1"/>
        <w:pBdr>
          <w:bottom w:val="single" w:color="0E7C8F" w:sz="12" w:space="6"/>
        </w:pBdr>
        <w:spacing w:after="140" w:before="320"/>
      </w:pPr>
      <w:r>
        <w:rPr>
          <w:b/>
          <w:bCs/>
          <w:color w:val="0A5C6A"/>
          <w:sz w:val="30"/>
          <w:szCs w:val="30"/>
        </w:rPr>
        <w:t xml:space="preserve">8 · Words explained &amp; who to call</w:t>
      </w:r>
    </w:p>
    <w:tbl>
      <w:tblPr>
        <w:tblW w:type="dxa" w:w="9020"/>
        <w:tblBorders>
          <w:top w:val="single" w:color="D8E2E4" w:sz="4"/>
          <w:left w:val="single" w:color="D8E2E4" w:sz="4"/>
          <w:bottom w:val="single" w:color="D8E2E4" w:sz="4"/>
          <w:right w:val="single" w:color="D8E2E4" w:sz="4"/>
          <w:insideH w:val="single" w:color="D8E2E4" w:sz="4"/>
          <w:insideV w:val="single" w:color="D8E2E4" w:sz="4"/>
        </w:tblBorders>
      </w:tblPr>
      <w:tblGrid>
        <w:gridCol w:w="2600"/>
        <w:gridCol w:w="6420"/>
      </w:tblGrid>
      <w:tr>
        <w:trPr>
          <w:tblHeader/>
        </w:trPr>
        <w:tc>
          <w:tcPr>
            <w:tcW w:type="dxa" w:w="2600"/>
            <w:shd w:fill="052A3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EAF6F8"/>
                <w:sz w:val="18"/>
                <w:szCs w:val="18"/>
              </w:rPr>
              <w:t xml:space="preserve">Word</w:t>
            </w:r>
          </w:p>
        </w:tc>
        <w:tc>
          <w:tcPr>
            <w:tcW w:type="dxa" w:w="6420"/>
            <w:shd w:fill="052A3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EAF6F8"/>
                <w:sz w:val="18"/>
                <w:szCs w:val="18"/>
              </w:rPr>
              <w:t xml:space="preserve">Plain meaning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4242A"/>
                <w:sz w:val="19"/>
                <w:szCs w:val="19"/>
              </w:rPr>
              <w:t xml:space="preserve">Agent</w:t>
            </w:r>
          </w:p>
        </w:tc>
        <w:tc>
          <w:tcPr>
            <w:tcW w:type="dxa" w:w="64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4242A"/>
                <w:sz w:val="19"/>
                <w:szCs w:val="19"/>
              </w:rPr>
              <w:t xml:space="preserve">The small visible app on each employee's PC that does the recording.</w:t>
            </w:r>
          </w:p>
        </w:tc>
      </w:tr>
      <w:tr>
        <w:tc>
          <w:tcPr>
            <w:tcW w:type="dxa" w:w="2600"/>
            <w:shd w:fill="FAFC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4242A"/>
                <w:sz w:val="19"/>
                <w:szCs w:val="19"/>
              </w:rPr>
              <w:t xml:space="preserve">Console</w:t>
            </w:r>
          </w:p>
        </w:tc>
        <w:tc>
          <w:tcPr>
            <w:tcW w:type="dxa" w:w="6420"/>
            <w:shd w:fill="FAFC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4242A"/>
                <w:sz w:val="19"/>
                <w:szCs w:val="19"/>
              </w:rPr>
              <w:t xml:space="preserve">The website where owners and managers work.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4242A"/>
                <w:sz w:val="19"/>
                <w:szCs w:val="19"/>
              </w:rPr>
              <w:t xml:space="preserve">Policy</w:t>
            </w:r>
          </w:p>
        </w:tc>
        <w:tc>
          <w:tcPr>
            <w:tcW w:type="dxa" w:w="64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4242A"/>
                <w:sz w:val="19"/>
                <w:szCs w:val="19"/>
              </w:rPr>
              <w:t xml:space="preserve">A rule that says what is tracked or blocked.</w:t>
            </w:r>
          </w:p>
        </w:tc>
      </w:tr>
      <w:tr>
        <w:tc>
          <w:tcPr>
            <w:tcW w:type="dxa" w:w="2600"/>
            <w:shd w:fill="FAFC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4242A"/>
                <w:sz w:val="19"/>
                <w:szCs w:val="19"/>
              </w:rPr>
              <w:t xml:space="preserve">Gate-to-PC</w:t>
            </w:r>
          </w:p>
        </w:tc>
        <w:tc>
          <w:tcPr>
            <w:tcW w:type="dxa" w:w="6420"/>
            <w:shd w:fill="FAFC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4242A"/>
                <w:sz w:val="19"/>
                <w:szCs w:val="19"/>
              </w:rPr>
              <w:t xml:space="preserve">The PC only works after the employee punches in at the door.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4242A"/>
                <w:sz w:val="19"/>
                <w:szCs w:val="19"/>
              </w:rPr>
              <w:t xml:space="preserve">Active / Idle</w:t>
            </w:r>
          </w:p>
        </w:tc>
        <w:tc>
          <w:tcPr>
            <w:tcW w:type="dxa" w:w="64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4242A"/>
                <w:sz w:val="19"/>
                <w:szCs w:val="19"/>
              </w:rPr>
              <w:t xml:space="preserve">Whether the person is using the PC or it's been untouched for a while.</w:t>
            </w:r>
          </w:p>
        </w:tc>
      </w:tr>
      <w:tr>
        <w:tc>
          <w:tcPr>
            <w:tcW w:type="dxa" w:w="2600"/>
            <w:shd w:fill="FAFC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4242A"/>
                <w:sz w:val="19"/>
                <w:szCs w:val="19"/>
              </w:rPr>
              <w:t xml:space="preserve">Productivity score</w:t>
            </w:r>
          </w:p>
        </w:tc>
        <w:tc>
          <w:tcPr>
            <w:tcW w:type="dxa" w:w="6420"/>
            <w:shd w:fill="FAFC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4242A"/>
                <w:sz w:val="19"/>
                <w:szCs w:val="19"/>
              </w:rPr>
              <w:t xml:space="preserve">A 0–100 figure for how much of the working window was productive.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4242A"/>
                <w:sz w:val="19"/>
                <w:szCs w:val="19"/>
              </w:rPr>
              <w:t xml:space="preserve">Consent</w:t>
            </w:r>
          </w:p>
        </w:tc>
        <w:tc>
          <w:tcPr>
            <w:tcW w:type="dxa" w:w="64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4242A"/>
                <w:sz w:val="19"/>
                <w:szCs w:val="19"/>
              </w:rPr>
              <w:t xml:space="preserve">The employee's agreement, given in the agent, before tracking starts.</w:t>
            </w:r>
          </w:p>
        </w:tc>
      </w:tr>
      <w:tr>
        <w:tc>
          <w:tcPr>
            <w:tcW w:type="dxa" w:w="2600"/>
            <w:shd w:fill="FAFC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4242A"/>
                <w:sz w:val="19"/>
                <w:szCs w:val="19"/>
              </w:rPr>
              <w:t xml:space="preserve">Licence</w:t>
            </w:r>
          </w:p>
        </w:tc>
        <w:tc>
          <w:tcPr>
            <w:tcW w:type="dxa" w:w="6420"/>
            <w:shd w:fill="FAFC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4242A"/>
                <w:sz w:val="19"/>
                <w:szCs w:val="19"/>
              </w:rPr>
              <w:t xml:space="preserve">Your paid right to use SmartEPT (cloud subscription or one-time perpetual).</w:t>
            </w:r>
          </w:p>
        </w:tc>
      </w:tr>
    </w:tbl>
    <w:tbl>
      <w:tblPr>
        <w:tblW w:type="dxa" w:w="9020"/>
        <w:tblBorders>
          <w:top w:val="single" w:color="E6F2F4" w:sz="4"/>
          <w:left w:val="single" w:color="0E7C8F" w:sz="26"/>
          <w:bottom w:val="single" w:color="E6F2F4" w:sz="4"/>
          <w:right w:val="single" w:color="E6F2F4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shd w:fill="E6F2F4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0E7C8F"/>
                <w:sz w:val="21"/>
                <w:szCs w:val="21"/>
              </w:rPr>
              <w:t xml:space="preserve">Need a hand? </w:t>
            </w:r>
            <w:r>
              <w:rPr>
                <w:color w:val="14242A"/>
                <w:sz w:val="21"/>
                <w:szCs w:val="21"/>
              </w:rPr>
              <w:t xml:space="preserve">Contact Ametecs support — WhatsApp 90000 98877 or email sales@ametecsindia.com. Your admin can also raise a support request from the client portal.</w:t>
            </w:r>
          </w:p>
        </w:tc>
      </w:tr>
    </w:tbl>
    <w:sectPr>
      <w:footerReference w:type="default" r:id="rId7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E2E4" w:sz="4" w:space="6"/>
      </w:pBdr>
      <w:jc w:val="center"/>
    </w:pPr>
    <w:r>
      <w:rPr>
        <w:color w:val="5B6A70"/>
        <w:sz w:val="16"/>
        <w:szCs w:val="16"/>
      </w:rPr>
      <w:t xml:space="preserve">SmartEPT — User Manual · M/s. AMETECS INDIA PRIVATE LIMITED · GST 36AAHCT0971F1ZB · WhatsApp 90000 98877   ·   Page </w:t>
    </w:r>
    <w:r>
      <w:rPr>
        <w:color w:val="5B6A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424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e73418c9ab428705f7ffddc5c3d40f2a8189ae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2026-08-02T21:55:22.204Z</dcterms:created>
  <dcterms:modified xsi:type="dcterms:W3CDTF">2026-08-02T21:55:22.205Z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